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46AF558" w14:textId="77777777" w:rsidR="00C01CED" w:rsidRDefault="00C01CED" w:rsidP="00C01CED">
      <w:pPr>
        <w:spacing w:after="120" w:line="360" w:lineRule="auto"/>
        <w:jc w:val="center"/>
        <w:rPr>
          <w:b/>
          <w:bCs/>
          <w:szCs w:val="24"/>
          <w:u w:val="single"/>
          <w:rtl/>
        </w:rPr>
      </w:pPr>
    </w:p>
    <w:p w14:paraId="0DA2EB63" w14:textId="4E3899FE" w:rsidR="00997377" w:rsidRDefault="00997377" w:rsidP="00C01CED">
      <w:pPr>
        <w:spacing w:after="120" w:line="360" w:lineRule="auto"/>
        <w:jc w:val="center"/>
        <w:rPr>
          <w:b/>
          <w:bCs/>
          <w:szCs w:val="24"/>
          <w:u w:val="single"/>
          <w:rtl/>
        </w:rPr>
      </w:pPr>
    </w:p>
    <w:p w14:paraId="503CF966" w14:textId="77777777" w:rsidR="00997377" w:rsidRDefault="00997377" w:rsidP="00C01CED">
      <w:pPr>
        <w:spacing w:after="120" w:line="360" w:lineRule="auto"/>
        <w:jc w:val="center"/>
        <w:rPr>
          <w:b/>
          <w:bCs/>
          <w:szCs w:val="24"/>
          <w:u w:val="single"/>
          <w:rtl/>
        </w:rPr>
      </w:pPr>
    </w:p>
    <w:p w14:paraId="246AF559" w14:textId="65B8C57E" w:rsidR="00522167" w:rsidRPr="00997377" w:rsidRDefault="00C01CED" w:rsidP="00523843">
      <w:pPr>
        <w:spacing w:after="120" w:line="360" w:lineRule="auto"/>
        <w:jc w:val="center"/>
        <w:rPr>
          <w:sz w:val="40"/>
          <w:szCs w:val="40"/>
          <w:rtl/>
        </w:rPr>
      </w:pPr>
      <w:r w:rsidRPr="00997377">
        <w:rPr>
          <w:b/>
          <w:bCs/>
          <w:sz w:val="40"/>
          <w:szCs w:val="40"/>
          <w:rtl/>
        </w:rPr>
        <w:t xml:space="preserve">קול קורא מס' </w:t>
      </w:r>
      <w:r w:rsidR="00523843" w:rsidRPr="00997377">
        <w:rPr>
          <w:b/>
          <w:bCs/>
          <w:sz w:val="40"/>
          <w:szCs w:val="40"/>
          <w:rtl/>
        </w:rPr>
        <w:t>76/17</w:t>
      </w:r>
      <w:r w:rsidRPr="00997377">
        <w:rPr>
          <w:b/>
          <w:bCs/>
          <w:sz w:val="40"/>
          <w:szCs w:val="40"/>
          <w:rtl/>
        </w:rPr>
        <w:t xml:space="preserve"> ל</w:t>
      </w:r>
      <w:r w:rsidR="00B40CD5" w:rsidRPr="00997377">
        <w:rPr>
          <w:rFonts w:hint="eastAsia"/>
          <w:b/>
          <w:bCs/>
          <w:sz w:val="40"/>
          <w:szCs w:val="40"/>
          <w:rtl/>
        </w:rPr>
        <w:t>מימון</w:t>
      </w:r>
      <w:r w:rsidR="00B40CD5" w:rsidRPr="00997377">
        <w:rPr>
          <w:b/>
          <w:bCs/>
          <w:sz w:val="40"/>
          <w:szCs w:val="40"/>
          <w:rtl/>
        </w:rPr>
        <w:t xml:space="preserve"> </w:t>
      </w:r>
      <w:r w:rsidRPr="00997377">
        <w:rPr>
          <w:b/>
          <w:bCs/>
          <w:sz w:val="40"/>
          <w:szCs w:val="40"/>
          <w:rtl/>
        </w:rPr>
        <w:t xml:space="preserve">מחקרים בתחום האנרגיה ומדעי האדמה </w:t>
      </w:r>
      <w:r w:rsidRPr="00997377">
        <w:rPr>
          <w:rFonts w:hint="eastAsia"/>
          <w:b/>
          <w:bCs/>
          <w:sz w:val="40"/>
          <w:szCs w:val="40"/>
          <w:rtl/>
        </w:rPr>
        <w:t>והים</w:t>
      </w:r>
      <w:r w:rsidRPr="00997377">
        <w:rPr>
          <w:b/>
          <w:bCs/>
          <w:sz w:val="40"/>
          <w:szCs w:val="40"/>
          <w:rtl/>
        </w:rPr>
        <w:t xml:space="preserve"> לשנת 2017</w:t>
      </w:r>
    </w:p>
    <w:p w14:paraId="174C0F69" w14:textId="0F5D12DC" w:rsidR="00997377" w:rsidRDefault="00997377" w:rsidP="00997377">
      <w:pPr>
        <w:bidi w:val="0"/>
        <w:rPr>
          <w:b/>
          <w:bCs/>
        </w:rPr>
      </w:pPr>
    </w:p>
    <w:p w14:paraId="0D92350F" w14:textId="77777777" w:rsidR="00997377" w:rsidRDefault="00997377" w:rsidP="00997377">
      <w:pPr>
        <w:bidi w:val="0"/>
        <w:rPr>
          <w:b/>
          <w:bCs/>
        </w:rPr>
      </w:pPr>
    </w:p>
    <w:p w14:paraId="3D0A32A7" w14:textId="77777777" w:rsidR="00997377" w:rsidRDefault="00997377" w:rsidP="00997377">
      <w:pPr>
        <w:bidi w:val="0"/>
        <w:rPr>
          <w:b/>
          <w:bCs/>
        </w:rPr>
      </w:pPr>
    </w:p>
    <w:p w14:paraId="303713C9" w14:textId="77777777" w:rsidR="00997377" w:rsidRDefault="00997377" w:rsidP="00997377">
      <w:pPr>
        <w:bidi w:val="0"/>
        <w:rPr>
          <w:b/>
          <w:bCs/>
        </w:rPr>
      </w:pPr>
    </w:p>
    <w:p w14:paraId="4BFEC0EA" w14:textId="77777777" w:rsidR="00997377" w:rsidRDefault="00997377" w:rsidP="00997377">
      <w:pPr>
        <w:bidi w:val="0"/>
        <w:rPr>
          <w:b/>
          <w:bCs/>
        </w:rPr>
      </w:pPr>
    </w:p>
    <w:p w14:paraId="073BA202" w14:textId="77777777" w:rsidR="00997377" w:rsidRDefault="00997377" w:rsidP="00997377">
      <w:pPr>
        <w:bidi w:val="0"/>
        <w:rPr>
          <w:b/>
          <w:bCs/>
        </w:rPr>
      </w:pPr>
    </w:p>
    <w:p w14:paraId="15C2E7C4" w14:textId="77777777" w:rsidR="00997377" w:rsidRDefault="00997377" w:rsidP="00997377">
      <w:pPr>
        <w:bidi w:val="0"/>
        <w:rPr>
          <w:b/>
          <w:bCs/>
        </w:rPr>
      </w:pPr>
    </w:p>
    <w:p w14:paraId="71421727" w14:textId="77777777" w:rsidR="00997377" w:rsidRDefault="00997377" w:rsidP="00997377">
      <w:pPr>
        <w:bidi w:val="0"/>
        <w:rPr>
          <w:b/>
          <w:bCs/>
        </w:rPr>
      </w:pPr>
    </w:p>
    <w:p w14:paraId="0F7F21EA" w14:textId="77777777" w:rsidR="00997377" w:rsidRDefault="00997377" w:rsidP="00997377">
      <w:pPr>
        <w:bidi w:val="0"/>
        <w:rPr>
          <w:b/>
          <w:bCs/>
        </w:rPr>
      </w:pPr>
    </w:p>
    <w:p w14:paraId="1B44D378" w14:textId="77777777" w:rsidR="00997377" w:rsidRDefault="00997377" w:rsidP="00997377">
      <w:pPr>
        <w:bidi w:val="0"/>
        <w:rPr>
          <w:b/>
          <w:bCs/>
        </w:rPr>
      </w:pPr>
    </w:p>
    <w:p w14:paraId="3A7164AE" w14:textId="77777777" w:rsidR="00997377" w:rsidRDefault="00997377" w:rsidP="00997377">
      <w:pPr>
        <w:bidi w:val="0"/>
        <w:rPr>
          <w:b/>
          <w:bCs/>
        </w:rPr>
      </w:pPr>
    </w:p>
    <w:p w14:paraId="2B3048FE" w14:textId="77777777" w:rsidR="00997377" w:rsidRDefault="00997377" w:rsidP="00997377">
      <w:pPr>
        <w:bidi w:val="0"/>
        <w:rPr>
          <w:b/>
          <w:bCs/>
        </w:rPr>
      </w:pPr>
    </w:p>
    <w:p w14:paraId="766D13AF" w14:textId="77777777" w:rsidR="00997377" w:rsidRDefault="00997377" w:rsidP="00997377">
      <w:pPr>
        <w:bidi w:val="0"/>
        <w:rPr>
          <w:b/>
          <w:bCs/>
        </w:rPr>
      </w:pPr>
    </w:p>
    <w:p w14:paraId="5199117E" w14:textId="77777777" w:rsidR="00997377" w:rsidRDefault="00997377" w:rsidP="00997377">
      <w:pPr>
        <w:bidi w:val="0"/>
        <w:rPr>
          <w:b/>
          <w:bCs/>
        </w:rPr>
      </w:pPr>
    </w:p>
    <w:p w14:paraId="7840DE6B" w14:textId="77777777" w:rsidR="00997377" w:rsidRDefault="00997377" w:rsidP="00997377">
      <w:pPr>
        <w:bidi w:val="0"/>
        <w:rPr>
          <w:b/>
          <w:bCs/>
        </w:rPr>
      </w:pPr>
    </w:p>
    <w:p w14:paraId="6BA1B24B" w14:textId="77777777" w:rsidR="00997377" w:rsidRDefault="00997377" w:rsidP="00997377">
      <w:pPr>
        <w:bidi w:val="0"/>
        <w:rPr>
          <w:b/>
          <w:bCs/>
        </w:rPr>
      </w:pPr>
    </w:p>
    <w:p w14:paraId="3541D82A" w14:textId="5288195F" w:rsidR="00997377" w:rsidRPr="00997377" w:rsidRDefault="00997377" w:rsidP="00997377">
      <w:pPr>
        <w:bidi w:val="0"/>
        <w:jc w:val="center"/>
        <w:rPr>
          <w:b/>
          <w:bCs/>
          <w:sz w:val="44"/>
          <w:szCs w:val="44"/>
          <w:rtl/>
        </w:rPr>
      </w:pPr>
      <w:r w:rsidRPr="00997377">
        <w:rPr>
          <w:rFonts w:hint="cs"/>
          <w:b/>
          <w:bCs/>
          <w:sz w:val="44"/>
          <w:szCs w:val="44"/>
          <w:rtl/>
        </w:rPr>
        <w:t>תאריך:   יוני 2017</w:t>
      </w:r>
    </w:p>
    <w:p w14:paraId="16267066" w14:textId="77777777" w:rsidR="00997377" w:rsidRPr="002F42AA" w:rsidRDefault="00997377" w:rsidP="00997377">
      <w:pPr>
        <w:bidi w:val="0"/>
        <w:rPr>
          <w:b/>
          <w:bCs/>
        </w:rPr>
      </w:pPr>
    </w:p>
    <w:p w14:paraId="2C9BFED3" w14:textId="77777777" w:rsidR="00997377" w:rsidRDefault="00997377" w:rsidP="002F42AA">
      <w:pPr>
        <w:spacing w:after="120" w:line="360" w:lineRule="auto"/>
        <w:jc w:val="center"/>
        <w:rPr>
          <w:b/>
          <w:bCs/>
          <w:sz w:val="48"/>
          <w:szCs w:val="48"/>
          <w:u w:val="single"/>
          <w:rtl/>
        </w:rPr>
      </w:pPr>
    </w:p>
    <w:p w14:paraId="246AF55B" w14:textId="77777777" w:rsidR="00C01CED" w:rsidRPr="00C64B23" w:rsidRDefault="00C01CED" w:rsidP="00997377">
      <w:pPr>
        <w:pageBreakBefore/>
        <w:spacing w:after="120" w:line="360" w:lineRule="auto"/>
        <w:jc w:val="center"/>
        <w:rPr>
          <w:b/>
          <w:bCs/>
          <w:sz w:val="48"/>
          <w:szCs w:val="48"/>
          <w:u w:val="single"/>
          <w:rtl/>
        </w:rPr>
      </w:pPr>
      <w:r w:rsidRPr="00C64B23">
        <w:rPr>
          <w:rFonts w:hint="eastAsia"/>
          <w:b/>
          <w:bCs/>
          <w:sz w:val="48"/>
          <w:szCs w:val="48"/>
          <w:u w:val="single"/>
          <w:rtl/>
        </w:rPr>
        <w:lastRenderedPageBreak/>
        <w:t>תוכן</w:t>
      </w:r>
      <w:r w:rsidRPr="00C64B23">
        <w:rPr>
          <w:b/>
          <w:bCs/>
          <w:sz w:val="48"/>
          <w:szCs w:val="48"/>
          <w:u w:val="single"/>
          <w:rtl/>
        </w:rPr>
        <w:t xml:space="preserve"> </w:t>
      </w:r>
      <w:r w:rsidRPr="00C64B23">
        <w:rPr>
          <w:rFonts w:hint="eastAsia"/>
          <w:b/>
          <w:bCs/>
          <w:sz w:val="48"/>
          <w:szCs w:val="48"/>
          <w:u w:val="single"/>
          <w:rtl/>
        </w:rPr>
        <w:t>עניינים</w:t>
      </w:r>
    </w:p>
    <w:p w14:paraId="246AF55C" w14:textId="77777777" w:rsidR="00C01CED" w:rsidRPr="00073B8E" w:rsidRDefault="00C01CED" w:rsidP="00DF187A">
      <w:pPr>
        <w:pStyle w:val="af6"/>
        <w:numPr>
          <w:ilvl w:val="0"/>
          <w:numId w:val="111"/>
        </w:numPr>
        <w:spacing w:after="120" w:line="360" w:lineRule="auto"/>
        <w:rPr>
          <w:b/>
          <w:bCs/>
          <w:sz w:val="36"/>
          <w:szCs w:val="36"/>
        </w:rPr>
      </w:pPr>
      <w:r w:rsidRPr="00C64B23">
        <w:rPr>
          <w:rFonts w:hint="eastAsia"/>
          <w:b/>
          <w:bCs/>
          <w:sz w:val="36"/>
          <w:szCs w:val="36"/>
          <w:rtl/>
        </w:rPr>
        <w:t>אודות</w:t>
      </w:r>
      <w:r w:rsidRPr="00C64B23">
        <w:rPr>
          <w:b/>
          <w:bCs/>
          <w:sz w:val="36"/>
          <w:szCs w:val="36"/>
          <w:rtl/>
        </w:rPr>
        <w:t xml:space="preserve"> </w:t>
      </w:r>
      <w:r w:rsidR="00B40CD5" w:rsidRPr="00C64B23">
        <w:rPr>
          <w:rFonts w:hint="eastAsia"/>
          <w:b/>
          <w:bCs/>
          <w:sz w:val="36"/>
          <w:szCs w:val="36"/>
          <w:rtl/>
        </w:rPr>
        <w:t>התכנית</w:t>
      </w:r>
    </w:p>
    <w:p w14:paraId="246AF55D" w14:textId="77777777" w:rsidR="00B40CD5" w:rsidRPr="002F42AA" w:rsidRDefault="00B40CD5" w:rsidP="00DF187A">
      <w:pPr>
        <w:pStyle w:val="af6"/>
        <w:numPr>
          <w:ilvl w:val="0"/>
          <w:numId w:val="112"/>
        </w:numPr>
        <w:spacing w:after="120" w:line="360" w:lineRule="auto"/>
      </w:pPr>
      <w:r w:rsidRPr="00B40CD5">
        <w:rPr>
          <w:rFonts w:hint="eastAsia"/>
          <w:szCs w:val="24"/>
          <w:rtl/>
        </w:rPr>
        <w:t>תקציר</w:t>
      </w:r>
    </w:p>
    <w:p w14:paraId="246AF55E" w14:textId="77777777" w:rsidR="00B40CD5" w:rsidRPr="002F42AA" w:rsidRDefault="00B40CD5" w:rsidP="00DF187A">
      <w:pPr>
        <w:pStyle w:val="af6"/>
        <w:numPr>
          <w:ilvl w:val="0"/>
          <w:numId w:val="112"/>
        </w:numPr>
        <w:spacing w:after="120" w:line="360" w:lineRule="auto"/>
      </w:pPr>
      <w:r w:rsidRPr="00B40CD5">
        <w:rPr>
          <w:rFonts w:hint="eastAsia"/>
          <w:szCs w:val="24"/>
          <w:rtl/>
        </w:rPr>
        <w:t>יעדי</w:t>
      </w:r>
      <w:r w:rsidRPr="00B40CD5">
        <w:rPr>
          <w:szCs w:val="24"/>
          <w:rtl/>
        </w:rPr>
        <w:t xml:space="preserve"> התכנית</w:t>
      </w:r>
    </w:p>
    <w:p w14:paraId="246AF55F" w14:textId="77777777" w:rsidR="00B40CD5" w:rsidRPr="00C64B23" w:rsidRDefault="00B40CD5" w:rsidP="00DF187A">
      <w:pPr>
        <w:pStyle w:val="af6"/>
        <w:numPr>
          <w:ilvl w:val="0"/>
          <w:numId w:val="112"/>
        </w:numPr>
        <w:spacing w:after="120" w:line="360" w:lineRule="auto"/>
        <w:rPr>
          <w:b/>
          <w:bCs/>
          <w:szCs w:val="24"/>
          <w:u w:val="single"/>
          <w:rtl/>
        </w:rPr>
      </w:pPr>
      <w:r w:rsidRPr="00B40CD5">
        <w:rPr>
          <w:rFonts w:hint="eastAsia"/>
          <w:szCs w:val="24"/>
          <w:rtl/>
        </w:rPr>
        <w:t>תחומי</w:t>
      </w:r>
      <w:r w:rsidRPr="00B40CD5">
        <w:rPr>
          <w:szCs w:val="24"/>
          <w:rtl/>
        </w:rPr>
        <w:t xml:space="preserve"> המחקר </w:t>
      </w:r>
      <w:r w:rsidR="005C74EA">
        <w:rPr>
          <w:rFonts w:hint="cs"/>
          <w:szCs w:val="24"/>
          <w:rtl/>
        </w:rPr>
        <w:t>במסגרת הקול קורא</w:t>
      </w:r>
    </w:p>
    <w:p w14:paraId="246AF560" w14:textId="77777777" w:rsidR="00C64B23" w:rsidRDefault="00C64B23" w:rsidP="002F42AA">
      <w:pPr>
        <w:pStyle w:val="af6"/>
        <w:spacing w:after="120" w:line="360" w:lineRule="auto"/>
        <w:ind w:left="1080"/>
        <w:rPr>
          <w:b/>
          <w:bCs/>
          <w:szCs w:val="24"/>
          <w:u w:val="single"/>
        </w:rPr>
      </w:pPr>
    </w:p>
    <w:p w14:paraId="246AF561" w14:textId="77777777" w:rsidR="00C01CED" w:rsidRPr="00073B8E" w:rsidRDefault="00C01CED" w:rsidP="00DF187A">
      <w:pPr>
        <w:pStyle w:val="af6"/>
        <w:numPr>
          <w:ilvl w:val="0"/>
          <w:numId w:val="111"/>
        </w:numPr>
        <w:spacing w:after="120" w:line="360" w:lineRule="auto"/>
        <w:rPr>
          <w:b/>
          <w:bCs/>
          <w:sz w:val="36"/>
          <w:szCs w:val="36"/>
        </w:rPr>
      </w:pPr>
      <w:r w:rsidRPr="00C64B23">
        <w:rPr>
          <w:rFonts w:hint="eastAsia"/>
          <w:b/>
          <w:bCs/>
          <w:sz w:val="36"/>
          <w:szCs w:val="36"/>
          <w:rtl/>
        </w:rPr>
        <w:t>הכנה</w:t>
      </w:r>
      <w:r w:rsidRPr="00C64B23">
        <w:rPr>
          <w:b/>
          <w:bCs/>
          <w:sz w:val="36"/>
          <w:szCs w:val="36"/>
          <w:rtl/>
        </w:rPr>
        <w:t xml:space="preserve"> </w:t>
      </w:r>
      <w:r w:rsidRPr="00C64B23">
        <w:rPr>
          <w:rFonts w:hint="eastAsia"/>
          <w:b/>
          <w:bCs/>
          <w:sz w:val="36"/>
          <w:szCs w:val="36"/>
          <w:rtl/>
        </w:rPr>
        <w:t>והגשה</w:t>
      </w:r>
      <w:r w:rsidRPr="00C64B23">
        <w:rPr>
          <w:b/>
          <w:bCs/>
          <w:sz w:val="36"/>
          <w:szCs w:val="36"/>
          <w:rtl/>
        </w:rPr>
        <w:t xml:space="preserve"> </w:t>
      </w:r>
      <w:r w:rsidRPr="00C64B23">
        <w:rPr>
          <w:rFonts w:hint="eastAsia"/>
          <w:b/>
          <w:bCs/>
          <w:sz w:val="36"/>
          <w:szCs w:val="36"/>
          <w:rtl/>
        </w:rPr>
        <w:t>של</w:t>
      </w:r>
      <w:r w:rsidRPr="00C64B23">
        <w:rPr>
          <w:b/>
          <w:bCs/>
          <w:sz w:val="36"/>
          <w:szCs w:val="36"/>
          <w:rtl/>
        </w:rPr>
        <w:t xml:space="preserve"> </w:t>
      </w:r>
      <w:r w:rsidRPr="00C64B23">
        <w:rPr>
          <w:rFonts w:hint="eastAsia"/>
          <w:b/>
          <w:bCs/>
          <w:sz w:val="36"/>
          <w:szCs w:val="36"/>
          <w:rtl/>
        </w:rPr>
        <w:t>הצעות</w:t>
      </w:r>
      <w:r w:rsidRPr="00C64B23">
        <w:rPr>
          <w:b/>
          <w:bCs/>
          <w:sz w:val="36"/>
          <w:szCs w:val="36"/>
          <w:rtl/>
        </w:rPr>
        <w:t xml:space="preserve"> </w:t>
      </w:r>
      <w:r w:rsidRPr="00C64B23">
        <w:rPr>
          <w:rFonts w:hint="eastAsia"/>
          <w:b/>
          <w:bCs/>
          <w:sz w:val="36"/>
          <w:szCs w:val="36"/>
          <w:rtl/>
        </w:rPr>
        <w:t>המחקר</w:t>
      </w:r>
    </w:p>
    <w:p w14:paraId="246AF562" w14:textId="77777777" w:rsidR="00E53038" w:rsidRDefault="00E53038" w:rsidP="00DF187A">
      <w:pPr>
        <w:pStyle w:val="af6"/>
        <w:numPr>
          <w:ilvl w:val="0"/>
          <w:numId w:val="115"/>
        </w:numPr>
        <w:spacing w:after="120" w:line="360" w:lineRule="auto"/>
        <w:rPr>
          <w:szCs w:val="24"/>
        </w:rPr>
      </w:pPr>
      <w:r w:rsidRPr="00E53038">
        <w:rPr>
          <w:rFonts w:hint="eastAsia"/>
          <w:szCs w:val="24"/>
          <w:rtl/>
        </w:rPr>
        <w:t>תנאי</w:t>
      </w:r>
      <w:r w:rsidRPr="00E53038">
        <w:rPr>
          <w:szCs w:val="24"/>
          <w:rtl/>
        </w:rPr>
        <w:t xml:space="preserve"> </w:t>
      </w:r>
      <w:r w:rsidRPr="00E53038">
        <w:rPr>
          <w:rFonts w:hint="eastAsia"/>
          <w:szCs w:val="24"/>
          <w:rtl/>
        </w:rPr>
        <w:t>סף</w:t>
      </w:r>
      <w:r w:rsidRPr="00E53038">
        <w:rPr>
          <w:szCs w:val="24"/>
          <w:rtl/>
        </w:rPr>
        <w:t xml:space="preserve"> </w:t>
      </w:r>
      <w:r w:rsidRPr="00E53038">
        <w:rPr>
          <w:rFonts w:hint="eastAsia"/>
          <w:szCs w:val="24"/>
          <w:rtl/>
        </w:rPr>
        <w:t>להגשת</w:t>
      </w:r>
      <w:r w:rsidRPr="00E53038">
        <w:rPr>
          <w:szCs w:val="24"/>
          <w:rtl/>
        </w:rPr>
        <w:t xml:space="preserve"> </w:t>
      </w:r>
      <w:r w:rsidRPr="00E53038">
        <w:rPr>
          <w:rFonts w:hint="eastAsia"/>
          <w:szCs w:val="24"/>
          <w:rtl/>
        </w:rPr>
        <w:t>הצעות</w:t>
      </w:r>
      <w:r w:rsidRPr="00E53038">
        <w:rPr>
          <w:szCs w:val="24"/>
          <w:rtl/>
        </w:rPr>
        <w:t xml:space="preserve"> </w:t>
      </w:r>
      <w:r w:rsidRPr="00E53038">
        <w:rPr>
          <w:rFonts w:hint="eastAsia"/>
          <w:szCs w:val="24"/>
          <w:rtl/>
        </w:rPr>
        <w:t>מחקר</w:t>
      </w:r>
    </w:p>
    <w:p w14:paraId="246AF563" w14:textId="77777777" w:rsidR="00F85B24" w:rsidRDefault="00F85B24" w:rsidP="00DF187A">
      <w:pPr>
        <w:pStyle w:val="af6"/>
        <w:numPr>
          <w:ilvl w:val="0"/>
          <w:numId w:val="115"/>
        </w:numPr>
        <w:spacing w:after="120" w:line="360" w:lineRule="auto"/>
        <w:rPr>
          <w:szCs w:val="24"/>
        </w:rPr>
      </w:pPr>
      <w:r>
        <w:rPr>
          <w:rFonts w:hint="cs"/>
          <w:szCs w:val="24"/>
          <w:rtl/>
        </w:rPr>
        <w:t>משך המחקר המוצע</w:t>
      </w:r>
    </w:p>
    <w:p w14:paraId="246AF564" w14:textId="77777777" w:rsidR="00906378" w:rsidRDefault="00906378" w:rsidP="00DF187A">
      <w:pPr>
        <w:pStyle w:val="af6"/>
        <w:numPr>
          <w:ilvl w:val="0"/>
          <w:numId w:val="115"/>
        </w:numPr>
        <w:spacing w:after="120" w:line="360" w:lineRule="auto"/>
        <w:rPr>
          <w:szCs w:val="24"/>
        </w:rPr>
      </w:pPr>
      <w:r>
        <w:rPr>
          <w:rFonts w:hint="cs"/>
          <w:szCs w:val="24"/>
          <w:rtl/>
        </w:rPr>
        <w:t>אופן הגשת ההצעה</w:t>
      </w:r>
    </w:p>
    <w:p w14:paraId="246AF565" w14:textId="77777777" w:rsidR="00B6417E" w:rsidRDefault="00B6417E" w:rsidP="00DF187A">
      <w:pPr>
        <w:pStyle w:val="af6"/>
        <w:numPr>
          <w:ilvl w:val="0"/>
          <w:numId w:val="115"/>
        </w:numPr>
        <w:spacing w:after="120" w:line="360" w:lineRule="auto"/>
        <w:rPr>
          <w:szCs w:val="24"/>
        </w:rPr>
      </w:pPr>
      <w:r>
        <w:rPr>
          <w:rFonts w:hint="cs"/>
          <w:szCs w:val="24"/>
          <w:rtl/>
        </w:rPr>
        <w:t>פורמט הגשת ההצעות</w:t>
      </w:r>
    </w:p>
    <w:p w14:paraId="246AF566" w14:textId="77777777" w:rsidR="00B37265" w:rsidRDefault="00B37265" w:rsidP="00DF187A">
      <w:pPr>
        <w:pStyle w:val="af6"/>
        <w:numPr>
          <w:ilvl w:val="0"/>
          <w:numId w:val="115"/>
        </w:numPr>
        <w:spacing w:after="120" w:line="360" w:lineRule="auto"/>
        <w:rPr>
          <w:szCs w:val="24"/>
        </w:rPr>
      </w:pPr>
      <w:r>
        <w:rPr>
          <w:rFonts w:hint="cs"/>
          <w:szCs w:val="24"/>
          <w:rtl/>
        </w:rPr>
        <w:t>הצהרת המציע</w:t>
      </w:r>
    </w:p>
    <w:p w14:paraId="246AF567" w14:textId="13243143" w:rsidR="00AC6129" w:rsidRDefault="00AC6129" w:rsidP="00DF187A">
      <w:pPr>
        <w:pStyle w:val="af6"/>
        <w:numPr>
          <w:ilvl w:val="0"/>
          <w:numId w:val="115"/>
        </w:numPr>
        <w:spacing w:after="120" w:line="360" w:lineRule="auto"/>
        <w:rPr>
          <w:szCs w:val="24"/>
        </w:rPr>
      </w:pPr>
      <w:r>
        <w:rPr>
          <w:rFonts w:hint="cs"/>
          <w:szCs w:val="24"/>
          <w:rtl/>
        </w:rPr>
        <w:t xml:space="preserve">רשימת תיוג של </w:t>
      </w:r>
      <w:r w:rsidR="003610C5">
        <w:rPr>
          <w:rFonts w:hint="cs"/>
          <w:szCs w:val="24"/>
          <w:rtl/>
        </w:rPr>
        <w:t>ה</w:t>
      </w:r>
      <w:r w:rsidR="00763446">
        <w:rPr>
          <w:rFonts w:hint="cs"/>
          <w:szCs w:val="24"/>
          <w:rtl/>
        </w:rPr>
        <w:t>מסמכים</w:t>
      </w:r>
      <w:r>
        <w:rPr>
          <w:rFonts w:hint="cs"/>
          <w:szCs w:val="24"/>
          <w:rtl/>
        </w:rPr>
        <w:t xml:space="preserve"> </w:t>
      </w:r>
      <w:r w:rsidR="00763446">
        <w:rPr>
          <w:rFonts w:hint="cs"/>
          <w:szCs w:val="24"/>
          <w:rtl/>
        </w:rPr>
        <w:t>הנדרשים בעת הגשת הצעת מחקר</w:t>
      </w:r>
    </w:p>
    <w:p w14:paraId="246AF568" w14:textId="77777777" w:rsidR="00C64B23" w:rsidRPr="00CE6912" w:rsidRDefault="00C64B23" w:rsidP="002F42AA">
      <w:pPr>
        <w:pStyle w:val="af6"/>
        <w:spacing w:after="120" w:line="360" w:lineRule="auto"/>
        <w:ind w:left="1080"/>
        <w:rPr>
          <w:szCs w:val="24"/>
        </w:rPr>
      </w:pPr>
    </w:p>
    <w:p w14:paraId="246AF569" w14:textId="77777777" w:rsidR="00C01CED" w:rsidRPr="00073B8E" w:rsidRDefault="00C01CED" w:rsidP="00DF187A">
      <w:pPr>
        <w:pStyle w:val="af6"/>
        <w:numPr>
          <w:ilvl w:val="0"/>
          <w:numId w:val="111"/>
        </w:numPr>
        <w:spacing w:after="120" w:line="360" w:lineRule="auto"/>
        <w:rPr>
          <w:b/>
          <w:bCs/>
          <w:sz w:val="36"/>
          <w:szCs w:val="36"/>
        </w:rPr>
      </w:pPr>
      <w:r w:rsidRPr="00C64B23">
        <w:rPr>
          <w:rFonts w:hint="eastAsia"/>
          <w:b/>
          <w:bCs/>
          <w:sz w:val="36"/>
          <w:szCs w:val="36"/>
          <w:rtl/>
        </w:rPr>
        <w:t>בחינת</w:t>
      </w:r>
      <w:r w:rsidRPr="00C64B23">
        <w:rPr>
          <w:b/>
          <w:bCs/>
          <w:sz w:val="36"/>
          <w:szCs w:val="36"/>
          <w:rtl/>
        </w:rPr>
        <w:t xml:space="preserve"> הצעות המחקר </w:t>
      </w:r>
      <w:r w:rsidR="00D605EC" w:rsidRPr="00C64B23">
        <w:rPr>
          <w:rFonts w:hint="eastAsia"/>
          <w:b/>
          <w:bCs/>
          <w:sz w:val="36"/>
          <w:szCs w:val="36"/>
          <w:rtl/>
        </w:rPr>
        <w:t>ובחירת</w:t>
      </w:r>
      <w:r w:rsidR="00D605EC" w:rsidRPr="00C64B23">
        <w:rPr>
          <w:b/>
          <w:bCs/>
          <w:sz w:val="36"/>
          <w:szCs w:val="36"/>
          <w:rtl/>
        </w:rPr>
        <w:t xml:space="preserve"> </w:t>
      </w:r>
      <w:r w:rsidR="00D605EC" w:rsidRPr="00C64B23">
        <w:rPr>
          <w:rFonts w:hint="eastAsia"/>
          <w:b/>
          <w:bCs/>
          <w:sz w:val="36"/>
          <w:szCs w:val="36"/>
          <w:rtl/>
        </w:rPr>
        <w:t>הזוכים</w:t>
      </w:r>
    </w:p>
    <w:p w14:paraId="246AF56A" w14:textId="77777777" w:rsidR="00D605EC" w:rsidRDefault="00D605EC" w:rsidP="00DF187A">
      <w:pPr>
        <w:pStyle w:val="af6"/>
        <w:numPr>
          <w:ilvl w:val="0"/>
          <w:numId w:val="116"/>
        </w:numPr>
        <w:spacing w:after="120" w:line="360" w:lineRule="auto"/>
        <w:rPr>
          <w:szCs w:val="24"/>
        </w:rPr>
      </w:pPr>
      <w:r>
        <w:rPr>
          <w:rFonts w:hint="cs"/>
          <w:szCs w:val="24"/>
          <w:rtl/>
        </w:rPr>
        <w:t>אמות המידה לבחינת הצעות המחקר</w:t>
      </w:r>
    </w:p>
    <w:p w14:paraId="246AF56B" w14:textId="77777777" w:rsidR="00906B90" w:rsidRDefault="00906B90" w:rsidP="00DF187A">
      <w:pPr>
        <w:pStyle w:val="af6"/>
        <w:numPr>
          <w:ilvl w:val="0"/>
          <w:numId w:val="116"/>
        </w:numPr>
        <w:spacing w:after="120" w:line="360" w:lineRule="auto"/>
        <w:rPr>
          <w:szCs w:val="24"/>
        </w:rPr>
      </w:pPr>
      <w:r>
        <w:rPr>
          <w:rFonts w:hint="cs"/>
          <w:szCs w:val="24"/>
          <w:rtl/>
        </w:rPr>
        <w:t xml:space="preserve">קריטריונים </w:t>
      </w:r>
      <w:r w:rsidR="00135085">
        <w:rPr>
          <w:rFonts w:hint="cs"/>
          <w:szCs w:val="24"/>
          <w:rtl/>
        </w:rPr>
        <w:t>לפסילה או</w:t>
      </w:r>
      <w:r>
        <w:rPr>
          <w:rFonts w:hint="cs"/>
          <w:szCs w:val="24"/>
          <w:rtl/>
        </w:rPr>
        <w:t xml:space="preserve"> גריעת ניקוד</w:t>
      </w:r>
    </w:p>
    <w:p w14:paraId="246AF56C" w14:textId="77777777" w:rsidR="005E20ED" w:rsidRDefault="005E20ED" w:rsidP="00DF187A">
      <w:pPr>
        <w:pStyle w:val="af6"/>
        <w:numPr>
          <w:ilvl w:val="0"/>
          <w:numId w:val="116"/>
        </w:numPr>
        <w:spacing w:after="120" w:line="360" w:lineRule="auto"/>
        <w:rPr>
          <w:szCs w:val="24"/>
        </w:rPr>
      </w:pPr>
      <w:r>
        <w:rPr>
          <w:rFonts w:hint="cs"/>
          <w:szCs w:val="24"/>
          <w:rtl/>
        </w:rPr>
        <w:t>סייגים</w:t>
      </w:r>
    </w:p>
    <w:p w14:paraId="246AF56D" w14:textId="77777777" w:rsidR="00A13BEC" w:rsidRDefault="00A13BEC" w:rsidP="00DF187A">
      <w:pPr>
        <w:pStyle w:val="af6"/>
        <w:numPr>
          <w:ilvl w:val="0"/>
          <w:numId w:val="116"/>
        </w:numPr>
        <w:spacing w:after="120" w:line="360" w:lineRule="auto"/>
        <w:rPr>
          <w:szCs w:val="24"/>
        </w:rPr>
      </w:pPr>
      <w:r w:rsidRPr="00CB4B43">
        <w:rPr>
          <w:rFonts w:hint="eastAsia"/>
          <w:szCs w:val="24"/>
          <w:rtl/>
        </w:rPr>
        <w:t>התקשרות</w:t>
      </w:r>
      <w:r w:rsidRPr="00CB4B43">
        <w:rPr>
          <w:szCs w:val="24"/>
          <w:rtl/>
        </w:rPr>
        <w:t xml:space="preserve"> </w:t>
      </w:r>
      <w:r w:rsidRPr="00CB4B43">
        <w:rPr>
          <w:rFonts w:hint="eastAsia"/>
          <w:szCs w:val="24"/>
          <w:rtl/>
        </w:rPr>
        <w:t>עם</w:t>
      </w:r>
      <w:r w:rsidRPr="00CB4B43">
        <w:rPr>
          <w:szCs w:val="24"/>
          <w:rtl/>
        </w:rPr>
        <w:t xml:space="preserve"> </w:t>
      </w:r>
      <w:r w:rsidRPr="00CB4B43">
        <w:rPr>
          <w:rFonts w:hint="eastAsia"/>
          <w:szCs w:val="24"/>
          <w:rtl/>
        </w:rPr>
        <w:t>מגישי</w:t>
      </w:r>
      <w:r w:rsidRPr="00CB4B43">
        <w:rPr>
          <w:szCs w:val="24"/>
          <w:rtl/>
        </w:rPr>
        <w:t xml:space="preserve"> </w:t>
      </w:r>
      <w:r w:rsidRPr="00CB4B43">
        <w:rPr>
          <w:rFonts w:hint="eastAsia"/>
          <w:szCs w:val="24"/>
          <w:rtl/>
        </w:rPr>
        <w:t>ההצעות</w:t>
      </w:r>
      <w:r w:rsidRPr="00CB4B43">
        <w:rPr>
          <w:szCs w:val="24"/>
          <w:rtl/>
        </w:rPr>
        <w:t xml:space="preserve"> </w:t>
      </w:r>
      <w:r w:rsidRPr="00CB4B43">
        <w:rPr>
          <w:rFonts w:hint="eastAsia"/>
          <w:szCs w:val="24"/>
          <w:rtl/>
        </w:rPr>
        <w:t>שתבחרנה</w:t>
      </w:r>
      <w:r>
        <w:rPr>
          <w:rFonts w:hint="cs"/>
          <w:szCs w:val="24"/>
          <w:rtl/>
        </w:rPr>
        <w:t xml:space="preserve"> </w:t>
      </w:r>
    </w:p>
    <w:p w14:paraId="246AF56E" w14:textId="77777777" w:rsidR="00B6417E" w:rsidRDefault="00B6417E" w:rsidP="00DF187A">
      <w:pPr>
        <w:pStyle w:val="af6"/>
        <w:numPr>
          <w:ilvl w:val="0"/>
          <w:numId w:val="116"/>
        </w:numPr>
        <w:spacing w:after="120" w:line="360" w:lineRule="auto"/>
        <w:rPr>
          <w:szCs w:val="24"/>
        </w:rPr>
      </w:pPr>
      <w:r>
        <w:rPr>
          <w:rFonts w:hint="cs"/>
          <w:szCs w:val="24"/>
          <w:rtl/>
        </w:rPr>
        <w:t>שיעור התמורה</w:t>
      </w:r>
    </w:p>
    <w:p w14:paraId="246AF56F" w14:textId="77777777" w:rsidR="00C64B23" w:rsidRDefault="00C64B23" w:rsidP="002F42AA">
      <w:pPr>
        <w:pStyle w:val="af6"/>
        <w:spacing w:after="120" w:line="360" w:lineRule="auto"/>
        <w:ind w:left="1080"/>
        <w:rPr>
          <w:szCs w:val="24"/>
        </w:rPr>
      </w:pPr>
    </w:p>
    <w:p w14:paraId="246AF570" w14:textId="77777777" w:rsidR="00313969" w:rsidRDefault="004F24EE" w:rsidP="00DF187A">
      <w:pPr>
        <w:pStyle w:val="af6"/>
        <w:numPr>
          <w:ilvl w:val="0"/>
          <w:numId w:val="111"/>
        </w:numPr>
        <w:spacing w:after="120" w:line="360" w:lineRule="auto"/>
        <w:rPr>
          <w:b/>
          <w:bCs/>
          <w:sz w:val="36"/>
          <w:szCs w:val="36"/>
        </w:rPr>
      </w:pPr>
      <w:r w:rsidRPr="00C64B23">
        <w:rPr>
          <w:rFonts w:hint="eastAsia"/>
          <w:b/>
          <w:bCs/>
          <w:sz w:val="36"/>
          <w:szCs w:val="36"/>
          <w:rtl/>
        </w:rPr>
        <w:t>הליך</w:t>
      </w:r>
      <w:r w:rsidRPr="00C64B23">
        <w:rPr>
          <w:b/>
          <w:bCs/>
          <w:sz w:val="36"/>
          <w:szCs w:val="36"/>
          <w:rtl/>
        </w:rPr>
        <w:t xml:space="preserve"> </w:t>
      </w:r>
      <w:r w:rsidRPr="00C64B23">
        <w:rPr>
          <w:rFonts w:hint="eastAsia"/>
          <w:b/>
          <w:bCs/>
          <w:sz w:val="36"/>
          <w:szCs w:val="36"/>
          <w:rtl/>
        </w:rPr>
        <w:t>הבהרות</w:t>
      </w:r>
    </w:p>
    <w:p w14:paraId="246AF571" w14:textId="77777777" w:rsidR="00644A0A" w:rsidRPr="002F42AA" w:rsidRDefault="00644A0A" w:rsidP="002F42AA">
      <w:pPr>
        <w:pStyle w:val="af6"/>
        <w:spacing w:after="120" w:line="360" w:lineRule="auto"/>
        <w:rPr>
          <w:b/>
        </w:rPr>
      </w:pPr>
    </w:p>
    <w:p w14:paraId="246AF572" w14:textId="77777777" w:rsidR="00C17C50" w:rsidRPr="00C64B23" w:rsidRDefault="00C17C50" w:rsidP="00DF187A">
      <w:pPr>
        <w:pStyle w:val="af6"/>
        <w:numPr>
          <w:ilvl w:val="0"/>
          <w:numId w:val="111"/>
        </w:numPr>
        <w:spacing w:after="120" w:line="360" w:lineRule="auto"/>
        <w:rPr>
          <w:b/>
          <w:bCs/>
          <w:sz w:val="36"/>
          <w:szCs w:val="36"/>
          <w:rtl/>
        </w:rPr>
      </w:pPr>
      <w:r w:rsidRPr="00C64B23">
        <w:rPr>
          <w:rFonts w:hint="eastAsia"/>
          <w:b/>
          <w:bCs/>
          <w:sz w:val="36"/>
          <w:szCs w:val="36"/>
          <w:rtl/>
        </w:rPr>
        <w:t>נספחים</w:t>
      </w:r>
    </w:p>
    <w:p w14:paraId="246AF573" w14:textId="77777777" w:rsidR="00C17C50" w:rsidRPr="00BD658F" w:rsidRDefault="00C17C50" w:rsidP="002F42AA">
      <w:pPr>
        <w:spacing w:after="120" w:line="360" w:lineRule="auto"/>
        <w:ind w:left="1260" w:right="122" w:hanging="522"/>
        <w:jc w:val="both"/>
        <w:rPr>
          <w:szCs w:val="24"/>
          <w:rtl/>
        </w:rPr>
      </w:pPr>
      <w:r w:rsidRPr="00BD658F">
        <w:rPr>
          <w:szCs w:val="24"/>
          <w:rtl/>
        </w:rPr>
        <w:t xml:space="preserve">נספח 1: טופס בקשה למענק מחקר ופיתוח </w:t>
      </w:r>
    </w:p>
    <w:p w14:paraId="246AF574" w14:textId="77777777" w:rsidR="00C17C50" w:rsidRPr="00BD658F" w:rsidRDefault="00C17C50" w:rsidP="002F42AA">
      <w:pPr>
        <w:spacing w:after="120" w:line="360" w:lineRule="auto"/>
        <w:ind w:left="1260" w:right="122" w:hanging="522"/>
        <w:jc w:val="both"/>
        <w:rPr>
          <w:szCs w:val="24"/>
          <w:rtl/>
        </w:rPr>
      </w:pPr>
      <w:r w:rsidRPr="00BD658F">
        <w:rPr>
          <w:szCs w:val="24"/>
          <w:rtl/>
        </w:rPr>
        <w:t>נספח 2: תצהיר עבירות לפי חוק עובדים זרים או לפי חוק שכר מינימום</w:t>
      </w:r>
    </w:p>
    <w:p w14:paraId="246AF576" w14:textId="765E0113" w:rsidR="00C17C50" w:rsidRPr="00BD658F" w:rsidRDefault="008B557A" w:rsidP="002F42AA">
      <w:pPr>
        <w:spacing w:after="120" w:line="360" w:lineRule="auto"/>
        <w:ind w:left="1260" w:right="122" w:hanging="522"/>
        <w:jc w:val="both"/>
        <w:rPr>
          <w:szCs w:val="24"/>
          <w:rtl/>
        </w:rPr>
      </w:pPr>
      <w:r>
        <w:rPr>
          <w:szCs w:val="24"/>
          <w:rtl/>
        </w:rPr>
        <w:t>נספח</w:t>
      </w:r>
      <w:r>
        <w:rPr>
          <w:rFonts w:hint="cs"/>
          <w:szCs w:val="24"/>
          <w:rtl/>
        </w:rPr>
        <w:t xml:space="preserve"> 3</w:t>
      </w:r>
      <w:r w:rsidR="00C17C50" w:rsidRPr="00BD658F">
        <w:rPr>
          <w:szCs w:val="24"/>
          <w:rtl/>
        </w:rPr>
        <w:t>: התחייבות בדבר שימוש בתוכנות מקוריות</w:t>
      </w:r>
    </w:p>
    <w:p w14:paraId="246AF577" w14:textId="30A84208" w:rsidR="00C17C50" w:rsidRDefault="008B557A" w:rsidP="002F42AA">
      <w:pPr>
        <w:spacing w:after="120" w:line="360" w:lineRule="auto"/>
        <w:ind w:left="1260" w:right="122" w:hanging="522"/>
        <w:jc w:val="both"/>
        <w:rPr>
          <w:szCs w:val="24"/>
          <w:rtl/>
        </w:rPr>
      </w:pPr>
      <w:r>
        <w:rPr>
          <w:szCs w:val="24"/>
          <w:rtl/>
        </w:rPr>
        <w:t>נספח</w:t>
      </w:r>
      <w:r>
        <w:rPr>
          <w:rFonts w:hint="cs"/>
          <w:szCs w:val="24"/>
          <w:rtl/>
        </w:rPr>
        <w:t xml:space="preserve"> 4</w:t>
      </w:r>
      <w:r w:rsidR="00C17C50" w:rsidRPr="00BD658F">
        <w:rPr>
          <w:szCs w:val="24"/>
          <w:rtl/>
        </w:rPr>
        <w:t xml:space="preserve">: </w:t>
      </w:r>
      <w:r w:rsidR="00C17C50" w:rsidRPr="002119F5">
        <w:rPr>
          <w:szCs w:val="24"/>
          <w:rtl/>
        </w:rPr>
        <w:t>תצהיר בדבר העסקת עובדים עם מוגבלות</w:t>
      </w:r>
    </w:p>
    <w:p w14:paraId="246AF578" w14:textId="43B40273" w:rsidR="00C17C50" w:rsidRPr="00BD658F" w:rsidRDefault="008B557A" w:rsidP="002F42AA">
      <w:pPr>
        <w:spacing w:after="120" w:line="360" w:lineRule="auto"/>
        <w:ind w:left="1260" w:right="122" w:hanging="522"/>
        <w:jc w:val="both"/>
        <w:rPr>
          <w:szCs w:val="24"/>
          <w:rtl/>
        </w:rPr>
      </w:pPr>
      <w:r>
        <w:rPr>
          <w:rFonts w:hint="cs"/>
          <w:szCs w:val="24"/>
          <w:rtl/>
        </w:rPr>
        <w:lastRenderedPageBreak/>
        <w:t>נספח 5</w:t>
      </w:r>
      <w:r w:rsidR="00C17C50">
        <w:rPr>
          <w:rFonts w:hint="cs"/>
          <w:szCs w:val="24"/>
          <w:rtl/>
        </w:rPr>
        <w:t xml:space="preserve">: </w:t>
      </w:r>
      <w:r w:rsidR="00C17C50" w:rsidRPr="00BD658F">
        <w:rPr>
          <w:szCs w:val="24"/>
          <w:rtl/>
        </w:rPr>
        <w:t xml:space="preserve">הוראת קיזוז להגשת ההצעה (מיועד למוסדות להשכלה גבוהה המופיעים ברשימת המוסדות המתוקצבים ע"י המדינה, או שנתקבל אישור מיוחד עבורם ועבור הצעות בסכום כולל העולה על </w:t>
      </w:r>
      <w:r w:rsidR="00C17C50">
        <w:rPr>
          <w:rFonts w:hint="cs"/>
          <w:szCs w:val="24"/>
          <w:rtl/>
        </w:rPr>
        <w:t>500</w:t>
      </w:r>
      <w:r w:rsidR="00C17C50" w:rsidRPr="00BD658F">
        <w:rPr>
          <w:szCs w:val="24"/>
          <w:rtl/>
        </w:rPr>
        <w:t xml:space="preserve"> אלש"ח בלבד</w:t>
      </w:r>
      <w:r w:rsidR="00C17C50" w:rsidRPr="00BD658F">
        <w:rPr>
          <w:rFonts w:hint="cs"/>
          <w:szCs w:val="24"/>
          <w:rtl/>
        </w:rPr>
        <w:t>)</w:t>
      </w:r>
    </w:p>
    <w:p w14:paraId="246AF579" w14:textId="31263E84" w:rsidR="00C17C50" w:rsidRPr="00BD658F" w:rsidRDefault="00C17C50" w:rsidP="002F42AA">
      <w:pPr>
        <w:spacing w:after="120" w:line="360" w:lineRule="auto"/>
        <w:ind w:left="1343" w:right="122" w:hanging="522"/>
        <w:jc w:val="both"/>
        <w:rPr>
          <w:szCs w:val="24"/>
          <w:rtl/>
        </w:rPr>
      </w:pPr>
      <w:r w:rsidRPr="00BD658F">
        <w:rPr>
          <w:szCs w:val="24"/>
          <w:rtl/>
        </w:rPr>
        <w:t xml:space="preserve">נספח </w:t>
      </w:r>
      <w:r w:rsidR="008B557A">
        <w:rPr>
          <w:rFonts w:hint="cs"/>
          <w:szCs w:val="24"/>
          <w:rtl/>
        </w:rPr>
        <w:t>5</w:t>
      </w:r>
      <w:r w:rsidRPr="00BD658F">
        <w:rPr>
          <w:szCs w:val="24"/>
          <w:rtl/>
        </w:rPr>
        <w:t xml:space="preserve">א': נוסח ערבות להגשת הצעת מחקר (מיועד לחברות ממשלתיות או מוסדות מחקר/מכון מחקר להשכלה גבוהה שאינם מקבלים תמיכה מהקופה הציבורית, עבור הצעות מחקר שסכומן עולה על </w:t>
      </w:r>
      <w:r>
        <w:rPr>
          <w:rFonts w:hint="cs"/>
          <w:szCs w:val="24"/>
          <w:rtl/>
        </w:rPr>
        <w:t>500</w:t>
      </w:r>
      <w:r w:rsidRPr="00BD658F">
        <w:rPr>
          <w:szCs w:val="24"/>
          <w:rtl/>
        </w:rPr>
        <w:t xml:space="preserve"> אלף ₪, ואשר לא נתקבל אישור פטור מן החשכ"ל עבורם)</w:t>
      </w:r>
      <w:r w:rsidRPr="00BD658F">
        <w:rPr>
          <w:szCs w:val="24"/>
          <w:rtl/>
        </w:rPr>
        <w:tab/>
      </w:r>
    </w:p>
    <w:p w14:paraId="246AF57A" w14:textId="66E790D8" w:rsidR="00C17C50" w:rsidRPr="00BD658F" w:rsidRDefault="00C17C50" w:rsidP="002F42AA">
      <w:pPr>
        <w:spacing w:after="120" w:line="360" w:lineRule="auto"/>
        <w:ind w:left="1260" w:right="122" w:hanging="522"/>
        <w:jc w:val="both"/>
        <w:rPr>
          <w:szCs w:val="24"/>
          <w:rtl/>
        </w:rPr>
      </w:pPr>
      <w:r w:rsidRPr="00BD658F">
        <w:rPr>
          <w:szCs w:val="24"/>
          <w:rtl/>
        </w:rPr>
        <w:t xml:space="preserve">נספח </w:t>
      </w:r>
      <w:r w:rsidR="008B557A">
        <w:rPr>
          <w:rFonts w:hint="cs"/>
          <w:szCs w:val="24"/>
          <w:rtl/>
        </w:rPr>
        <w:t>6</w:t>
      </w:r>
      <w:r w:rsidRPr="00BD658F">
        <w:rPr>
          <w:szCs w:val="24"/>
          <w:rtl/>
        </w:rPr>
        <w:t>: הנחיות להגשת הדוחות המדעיים</w:t>
      </w:r>
      <w:r w:rsidRPr="00BD658F">
        <w:rPr>
          <w:szCs w:val="24"/>
          <w:rtl/>
        </w:rPr>
        <w:tab/>
      </w:r>
    </w:p>
    <w:p w14:paraId="246AF57B" w14:textId="411AE2F5" w:rsidR="00C17C50" w:rsidRPr="00BD658F" w:rsidRDefault="008B557A" w:rsidP="002F42AA">
      <w:pPr>
        <w:spacing w:after="120" w:line="360" w:lineRule="auto"/>
        <w:ind w:left="1260" w:right="122" w:hanging="522"/>
        <w:jc w:val="both"/>
        <w:rPr>
          <w:szCs w:val="24"/>
          <w:rtl/>
        </w:rPr>
      </w:pPr>
      <w:r>
        <w:rPr>
          <w:szCs w:val="24"/>
          <w:rtl/>
        </w:rPr>
        <w:t>נספח</w:t>
      </w:r>
      <w:r>
        <w:rPr>
          <w:rFonts w:hint="cs"/>
          <w:szCs w:val="24"/>
          <w:rtl/>
        </w:rPr>
        <w:t xml:space="preserve"> 7</w:t>
      </w:r>
      <w:r w:rsidR="00C17C50" w:rsidRPr="00BD658F">
        <w:rPr>
          <w:szCs w:val="24"/>
          <w:rtl/>
        </w:rPr>
        <w:t>: הנחיות להגשת דוחות כספיים</w:t>
      </w:r>
    </w:p>
    <w:p w14:paraId="246AF57C" w14:textId="584AB5CF" w:rsidR="00C17C50" w:rsidRPr="00BD658F" w:rsidRDefault="00C17C50" w:rsidP="002F42AA">
      <w:pPr>
        <w:spacing w:after="120" w:line="360" w:lineRule="auto"/>
        <w:ind w:left="1260" w:right="122" w:hanging="522"/>
        <w:jc w:val="both"/>
        <w:rPr>
          <w:szCs w:val="24"/>
          <w:rtl/>
        </w:rPr>
      </w:pPr>
      <w:r w:rsidRPr="00BD658F">
        <w:rPr>
          <w:szCs w:val="24"/>
          <w:rtl/>
        </w:rPr>
        <w:t xml:space="preserve">נספח </w:t>
      </w:r>
      <w:r w:rsidR="008B557A">
        <w:rPr>
          <w:rFonts w:hint="cs"/>
          <w:szCs w:val="24"/>
          <w:rtl/>
        </w:rPr>
        <w:t>8</w:t>
      </w:r>
      <w:r w:rsidRPr="00BD658F">
        <w:rPr>
          <w:szCs w:val="24"/>
          <w:rtl/>
        </w:rPr>
        <w:t>: התחייבות ליחידה ממשלתית</w:t>
      </w:r>
    </w:p>
    <w:p w14:paraId="246AF57D" w14:textId="24969AE5" w:rsidR="00C17C50" w:rsidRPr="00BD658F" w:rsidRDefault="00C17C50" w:rsidP="002F42AA">
      <w:pPr>
        <w:spacing w:after="120" w:line="360" w:lineRule="auto"/>
        <w:ind w:left="1260" w:right="122" w:hanging="522"/>
        <w:jc w:val="both"/>
        <w:rPr>
          <w:szCs w:val="24"/>
          <w:rtl/>
        </w:rPr>
      </w:pPr>
      <w:r w:rsidRPr="00BD658F">
        <w:rPr>
          <w:szCs w:val="24"/>
          <w:rtl/>
        </w:rPr>
        <w:t xml:space="preserve">נספח </w:t>
      </w:r>
      <w:r w:rsidR="008B557A">
        <w:rPr>
          <w:rFonts w:hint="cs"/>
          <w:szCs w:val="24"/>
          <w:rtl/>
        </w:rPr>
        <w:t>9</w:t>
      </w:r>
      <w:r w:rsidRPr="00BD658F">
        <w:rPr>
          <w:szCs w:val="24"/>
          <w:rtl/>
        </w:rPr>
        <w:t>: הסכם מימון</w:t>
      </w:r>
    </w:p>
    <w:p w14:paraId="246AF57E" w14:textId="77777777" w:rsidR="00C17C50" w:rsidRPr="00BD658F" w:rsidRDefault="00C17C50" w:rsidP="002F42AA">
      <w:pPr>
        <w:spacing w:after="120" w:line="360" w:lineRule="auto"/>
        <w:ind w:left="1260" w:right="122" w:firstLine="327"/>
        <w:jc w:val="both"/>
        <w:rPr>
          <w:szCs w:val="24"/>
          <w:rtl/>
        </w:rPr>
      </w:pPr>
      <w:r w:rsidRPr="00BD658F">
        <w:rPr>
          <w:szCs w:val="24"/>
          <w:rtl/>
        </w:rPr>
        <w:t>נספחי ההסכם:</w:t>
      </w:r>
    </w:p>
    <w:p w14:paraId="246AF57F" w14:textId="77777777" w:rsidR="00C17C50" w:rsidRPr="00BD658F" w:rsidRDefault="00C17C50" w:rsidP="005D15B9">
      <w:pPr>
        <w:spacing w:after="120" w:line="360" w:lineRule="auto"/>
        <w:ind w:left="2437" w:right="122" w:hanging="850"/>
        <w:jc w:val="both"/>
        <w:rPr>
          <w:szCs w:val="24"/>
          <w:rtl/>
        </w:rPr>
      </w:pPr>
      <w:r w:rsidRPr="00BD658F">
        <w:rPr>
          <w:szCs w:val="24"/>
          <w:rtl/>
        </w:rPr>
        <w:t>נספח א'- הצעת המחקר (נספח 1 בקול הקורא</w:t>
      </w:r>
      <w:r w:rsidRPr="00BD658F">
        <w:rPr>
          <w:rFonts w:hint="cs"/>
          <w:szCs w:val="24"/>
          <w:rtl/>
        </w:rPr>
        <w:t>, ראה לעיל</w:t>
      </w:r>
      <w:r w:rsidRPr="00BD658F">
        <w:rPr>
          <w:szCs w:val="24"/>
          <w:rtl/>
        </w:rPr>
        <w:t>)</w:t>
      </w:r>
    </w:p>
    <w:p w14:paraId="246AF580" w14:textId="77777777" w:rsidR="00C17C50" w:rsidRPr="00BD658F" w:rsidRDefault="00C17C50" w:rsidP="005D15B9">
      <w:pPr>
        <w:spacing w:after="120" w:line="360" w:lineRule="auto"/>
        <w:ind w:left="2437" w:right="122" w:hanging="850"/>
        <w:jc w:val="both"/>
        <w:rPr>
          <w:szCs w:val="24"/>
          <w:rtl/>
        </w:rPr>
      </w:pPr>
      <w:r w:rsidRPr="00BD658F">
        <w:rPr>
          <w:szCs w:val="24"/>
          <w:rtl/>
        </w:rPr>
        <w:t xml:space="preserve">נספח ב- מפרט תקציבי (קובץ </w:t>
      </w:r>
      <w:r w:rsidRPr="00BD658F">
        <w:rPr>
          <w:szCs w:val="24"/>
        </w:rPr>
        <w:t>Excel</w:t>
      </w:r>
      <w:r w:rsidRPr="00BD658F">
        <w:rPr>
          <w:szCs w:val="24"/>
          <w:rtl/>
        </w:rPr>
        <w:t xml:space="preserve"> הנמצא עם מסמכי הקול הקורא) </w:t>
      </w:r>
    </w:p>
    <w:p w14:paraId="246AF581" w14:textId="77777777" w:rsidR="00C17C50" w:rsidRPr="00BD658F" w:rsidRDefault="00C17C50" w:rsidP="005D15B9">
      <w:pPr>
        <w:spacing w:after="120" w:line="360" w:lineRule="auto"/>
        <w:ind w:left="2437" w:right="122" w:hanging="850"/>
        <w:jc w:val="both"/>
        <w:rPr>
          <w:szCs w:val="24"/>
          <w:rtl/>
        </w:rPr>
      </w:pPr>
      <w:r w:rsidRPr="00BD658F">
        <w:rPr>
          <w:szCs w:val="24"/>
          <w:rtl/>
        </w:rPr>
        <w:t>נספח ג' – כתב ערבות</w:t>
      </w:r>
      <w:r w:rsidRPr="00BD658F">
        <w:rPr>
          <w:szCs w:val="24"/>
          <w:rtl/>
        </w:rPr>
        <w:tab/>
      </w:r>
    </w:p>
    <w:p w14:paraId="246AF582" w14:textId="77777777" w:rsidR="00C17C50" w:rsidRPr="00BD658F" w:rsidRDefault="00C17C50" w:rsidP="005D15B9">
      <w:pPr>
        <w:spacing w:after="120" w:line="360" w:lineRule="auto"/>
        <w:ind w:left="2437" w:right="122" w:hanging="850"/>
        <w:jc w:val="both"/>
        <w:rPr>
          <w:szCs w:val="24"/>
          <w:rtl/>
        </w:rPr>
      </w:pPr>
      <w:r w:rsidRPr="00BD658F">
        <w:rPr>
          <w:szCs w:val="24"/>
          <w:rtl/>
        </w:rPr>
        <w:t>נספח ד' – הוראת קיזוז (מקדמה וביצוע)</w:t>
      </w:r>
    </w:p>
    <w:p w14:paraId="246AF583" w14:textId="77777777" w:rsidR="00C17C50" w:rsidRPr="00BD658F" w:rsidRDefault="00C17C50" w:rsidP="005D15B9">
      <w:pPr>
        <w:spacing w:after="120" w:line="360" w:lineRule="auto"/>
        <w:ind w:left="2437" w:right="122" w:hanging="850"/>
        <w:jc w:val="both"/>
        <w:rPr>
          <w:szCs w:val="24"/>
          <w:rtl/>
        </w:rPr>
      </w:pPr>
      <w:r w:rsidRPr="00BD658F">
        <w:rPr>
          <w:szCs w:val="24"/>
          <w:rtl/>
        </w:rPr>
        <w:t>נספח ה' – אישור עריכת ביטוחים</w:t>
      </w:r>
      <w:r w:rsidRPr="00BD658F">
        <w:rPr>
          <w:szCs w:val="24"/>
          <w:rtl/>
        </w:rPr>
        <w:tab/>
      </w:r>
    </w:p>
    <w:p w14:paraId="246AF584" w14:textId="77777777" w:rsidR="00C17C50" w:rsidRPr="00BD658F" w:rsidRDefault="00C17C50" w:rsidP="005D15B9">
      <w:pPr>
        <w:spacing w:after="120" w:line="360" w:lineRule="auto"/>
        <w:ind w:left="2437" w:right="122" w:hanging="850"/>
        <w:jc w:val="both"/>
        <w:rPr>
          <w:szCs w:val="24"/>
          <w:rtl/>
        </w:rPr>
      </w:pPr>
      <w:r w:rsidRPr="00BD658F">
        <w:rPr>
          <w:szCs w:val="24"/>
          <w:rtl/>
        </w:rPr>
        <w:t>נספח ו' – הצהרת המוסד על ניצול תקציב שנת המחקר</w:t>
      </w:r>
    </w:p>
    <w:p w14:paraId="246AF585" w14:textId="27EE5929" w:rsidR="00C17C50" w:rsidRDefault="00C17C50" w:rsidP="005D15B9">
      <w:pPr>
        <w:spacing w:after="120" w:line="360" w:lineRule="auto"/>
        <w:ind w:left="2437" w:right="122" w:hanging="850"/>
        <w:jc w:val="both"/>
        <w:rPr>
          <w:szCs w:val="24"/>
          <w:rtl/>
        </w:rPr>
      </w:pPr>
      <w:r w:rsidRPr="00BD658F">
        <w:rPr>
          <w:szCs w:val="24"/>
          <w:rtl/>
        </w:rPr>
        <w:t>נספח ז' – בקשת המשך לשנת המחקר הבאה</w:t>
      </w:r>
    </w:p>
    <w:p w14:paraId="246AF586" w14:textId="77777777" w:rsidR="00C17C50" w:rsidRDefault="00C17C50" w:rsidP="005D15B9">
      <w:pPr>
        <w:spacing w:after="120" w:line="360" w:lineRule="auto"/>
        <w:ind w:left="2437" w:right="122" w:hanging="850"/>
        <w:jc w:val="both"/>
        <w:rPr>
          <w:szCs w:val="24"/>
          <w:rtl/>
        </w:rPr>
      </w:pPr>
      <w:r>
        <w:rPr>
          <w:rFonts w:hint="cs"/>
          <w:szCs w:val="24"/>
          <w:rtl/>
        </w:rPr>
        <w:t xml:space="preserve">נספח ח'- </w:t>
      </w:r>
      <w:r w:rsidRPr="00BD658F">
        <w:rPr>
          <w:szCs w:val="24"/>
          <w:rtl/>
        </w:rPr>
        <w:t>הצהרת רו"ח חיצוני בדבר הוצאות שהוצאו במסגרת ביצוע</w:t>
      </w:r>
      <w:r>
        <w:rPr>
          <w:rFonts w:hint="cs"/>
          <w:szCs w:val="24"/>
          <w:rtl/>
        </w:rPr>
        <w:t xml:space="preserve"> (עבור דוחות כספיים שנתיים העולים על 400 אלף ש"ח)</w:t>
      </w:r>
    </w:p>
    <w:p w14:paraId="246AF587" w14:textId="77777777" w:rsidR="00C17C50" w:rsidRDefault="00C17C50" w:rsidP="005D15B9">
      <w:pPr>
        <w:spacing w:after="120" w:line="360" w:lineRule="auto"/>
        <w:ind w:left="2437" w:right="122" w:hanging="850"/>
        <w:jc w:val="both"/>
        <w:rPr>
          <w:szCs w:val="24"/>
          <w:rtl/>
        </w:rPr>
      </w:pPr>
      <w:r w:rsidRPr="00355959">
        <w:rPr>
          <w:rFonts w:hint="cs"/>
          <w:szCs w:val="24"/>
          <w:rtl/>
        </w:rPr>
        <w:t>נספח ט'- בקשה להחזר השקעות בגין הכנסות מתמלוגים</w:t>
      </w:r>
    </w:p>
    <w:p w14:paraId="246AF588" w14:textId="77777777" w:rsidR="00C17C50" w:rsidRPr="002F42AA" w:rsidRDefault="00C17C50" w:rsidP="002F42AA">
      <w:pPr>
        <w:spacing w:after="120" w:line="360" w:lineRule="auto"/>
        <w:ind w:left="360"/>
        <w:rPr>
          <w:b/>
        </w:rPr>
      </w:pPr>
    </w:p>
    <w:p w14:paraId="246AF589" w14:textId="77777777" w:rsidR="00C01CED" w:rsidRPr="002F42AA" w:rsidRDefault="00C01CED" w:rsidP="002F42AA">
      <w:pPr>
        <w:spacing w:after="120" w:line="360" w:lineRule="auto"/>
        <w:jc w:val="center"/>
        <w:rPr>
          <w:b/>
          <w:u w:val="single"/>
        </w:rPr>
      </w:pPr>
    </w:p>
    <w:p w14:paraId="246AF58A" w14:textId="77777777" w:rsidR="00C64B23" w:rsidRDefault="00C64B23">
      <w:pPr>
        <w:bidi w:val="0"/>
        <w:rPr>
          <w:b/>
          <w:bCs/>
          <w:szCs w:val="24"/>
          <w:rtl/>
        </w:rPr>
      </w:pPr>
      <w:r>
        <w:rPr>
          <w:b/>
          <w:bCs/>
          <w:szCs w:val="24"/>
          <w:rtl/>
        </w:rPr>
        <w:br w:type="page"/>
      </w:r>
    </w:p>
    <w:p w14:paraId="246AF58B" w14:textId="77777777" w:rsidR="00B40CD5" w:rsidRPr="002F42AA" w:rsidRDefault="00B40CD5" w:rsidP="00DF187A">
      <w:pPr>
        <w:pStyle w:val="af6"/>
        <w:numPr>
          <w:ilvl w:val="0"/>
          <w:numId w:val="114"/>
        </w:numPr>
        <w:spacing w:after="240" w:line="360" w:lineRule="auto"/>
        <w:ind w:left="357" w:hanging="357"/>
        <w:rPr>
          <w:b/>
          <w:sz w:val="36"/>
        </w:rPr>
      </w:pPr>
      <w:r w:rsidRPr="00C64B23">
        <w:rPr>
          <w:rFonts w:hint="eastAsia"/>
          <w:b/>
          <w:bCs/>
          <w:sz w:val="36"/>
          <w:szCs w:val="36"/>
          <w:rtl/>
        </w:rPr>
        <w:lastRenderedPageBreak/>
        <w:t>אודות</w:t>
      </w:r>
      <w:r w:rsidRPr="00C64B23">
        <w:rPr>
          <w:b/>
          <w:bCs/>
          <w:sz w:val="36"/>
          <w:szCs w:val="36"/>
          <w:rtl/>
        </w:rPr>
        <w:t xml:space="preserve"> </w:t>
      </w:r>
      <w:r w:rsidRPr="00C64B23">
        <w:rPr>
          <w:rFonts w:hint="eastAsia"/>
          <w:b/>
          <w:bCs/>
          <w:sz w:val="36"/>
          <w:szCs w:val="36"/>
          <w:rtl/>
        </w:rPr>
        <w:t>התכנית</w:t>
      </w:r>
    </w:p>
    <w:p w14:paraId="246AF58E" w14:textId="44C4E238" w:rsidR="00522167" w:rsidRPr="00B96134" w:rsidRDefault="0006008A" w:rsidP="00DF187A">
      <w:pPr>
        <w:pStyle w:val="13"/>
        <w:keepLines/>
        <w:numPr>
          <w:ilvl w:val="0"/>
          <w:numId w:val="113"/>
        </w:numPr>
        <w:tabs>
          <w:tab w:val="left" w:pos="850"/>
        </w:tabs>
        <w:spacing w:after="120" w:line="360" w:lineRule="auto"/>
        <w:ind w:left="357" w:hanging="357"/>
        <w:jc w:val="both"/>
        <w:rPr>
          <w:sz w:val="28"/>
          <w:szCs w:val="28"/>
          <w:rtl/>
        </w:rPr>
      </w:pPr>
      <w:bookmarkStart w:id="0" w:name="Date"/>
      <w:bookmarkStart w:id="1" w:name="About"/>
      <w:bookmarkStart w:id="2" w:name="Start"/>
      <w:bookmarkEnd w:id="0"/>
      <w:bookmarkEnd w:id="1"/>
      <w:bookmarkEnd w:id="2"/>
      <w:r w:rsidRPr="002F42AA">
        <w:rPr>
          <w:rFonts w:hint="eastAsia"/>
          <w:sz w:val="28"/>
          <w:szCs w:val="28"/>
          <w:rtl/>
        </w:rPr>
        <w:t>תקציר</w:t>
      </w:r>
    </w:p>
    <w:p w14:paraId="246AF58F" w14:textId="5E04A10C" w:rsidR="0006008A" w:rsidRDefault="0006008A" w:rsidP="002F42AA">
      <w:pPr>
        <w:ind w:firstLine="349"/>
        <w:rPr>
          <w:szCs w:val="24"/>
          <w:rtl/>
        </w:rPr>
      </w:pPr>
      <w:r w:rsidRPr="00C64B23">
        <w:rPr>
          <w:rFonts w:hint="eastAsia"/>
          <w:b/>
          <w:bCs/>
          <w:szCs w:val="24"/>
          <w:rtl/>
        </w:rPr>
        <w:t>מטרה</w:t>
      </w:r>
      <w:r w:rsidRPr="0006008A">
        <w:rPr>
          <w:szCs w:val="24"/>
          <w:rtl/>
        </w:rPr>
        <w:t>:</w:t>
      </w:r>
      <w:r w:rsidRPr="00D605EC">
        <w:rPr>
          <w:rFonts w:hint="cs"/>
          <w:szCs w:val="24"/>
          <w:rtl/>
        </w:rPr>
        <w:t xml:space="preserve"> מימון מחקרים בתחו</w:t>
      </w:r>
      <w:r>
        <w:rPr>
          <w:rFonts w:hint="cs"/>
          <w:szCs w:val="24"/>
          <w:rtl/>
        </w:rPr>
        <w:t xml:space="preserve">מי </w:t>
      </w:r>
      <w:r w:rsidR="002D51B4">
        <w:rPr>
          <w:rFonts w:hint="cs"/>
          <w:szCs w:val="24"/>
          <w:rtl/>
        </w:rPr>
        <w:t>ה</w:t>
      </w:r>
      <w:r>
        <w:rPr>
          <w:rFonts w:hint="cs"/>
          <w:szCs w:val="24"/>
          <w:rtl/>
        </w:rPr>
        <w:t xml:space="preserve">אנרגיה, </w:t>
      </w:r>
      <w:r w:rsidR="002D51B4">
        <w:rPr>
          <w:rFonts w:hint="cs"/>
          <w:szCs w:val="24"/>
          <w:rtl/>
        </w:rPr>
        <w:t>ו</w:t>
      </w:r>
      <w:r>
        <w:rPr>
          <w:rFonts w:hint="cs"/>
          <w:szCs w:val="24"/>
          <w:rtl/>
        </w:rPr>
        <w:t>מדעי אדמה וים</w:t>
      </w:r>
    </w:p>
    <w:p w14:paraId="246AF590" w14:textId="77777777" w:rsidR="00557D42" w:rsidRDefault="00557D42" w:rsidP="002F42AA">
      <w:pPr>
        <w:ind w:firstLine="349"/>
        <w:rPr>
          <w:szCs w:val="24"/>
          <w:rtl/>
        </w:rPr>
      </w:pPr>
    </w:p>
    <w:p w14:paraId="246AF591" w14:textId="3C0D3D34" w:rsidR="00557D42" w:rsidRDefault="00557D42" w:rsidP="00424D82">
      <w:pPr>
        <w:spacing w:line="360" w:lineRule="auto"/>
        <w:ind w:left="1594" w:hanging="1245"/>
        <w:rPr>
          <w:szCs w:val="24"/>
          <w:rtl/>
        </w:rPr>
      </w:pPr>
      <w:r w:rsidRPr="00C64B23">
        <w:rPr>
          <w:rFonts w:hint="eastAsia"/>
          <w:b/>
          <w:bCs/>
          <w:szCs w:val="24"/>
          <w:rtl/>
        </w:rPr>
        <w:t>הגוף</w:t>
      </w:r>
      <w:r w:rsidRPr="00C64B23">
        <w:rPr>
          <w:b/>
          <w:bCs/>
          <w:szCs w:val="24"/>
          <w:rtl/>
        </w:rPr>
        <w:t xml:space="preserve"> </w:t>
      </w:r>
      <w:r w:rsidRPr="00C64B23">
        <w:rPr>
          <w:rFonts w:hint="eastAsia"/>
          <w:b/>
          <w:bCs/>
          <w:szCs w:val="24"/>
          <w:rtl/>
        </w:rPr>
        <w:t>המממן</w:t>
      </w:r>
      <w:r>
        <w:rPr>
          <w:rFonts w:hint="cs"/>
          <w:szCs w:val="24"/>
          <w:rtl/>
        </w:rPr>
        <w:t xml:space="preserve">: </w:t>
      </w:r>
      <w:r w:rsidR="00073B8E">
        <w:rPr>
          <w:szCs w:val="24"/>
          <w:rtl/>
        </w:rPr>
        <w:tab/>
      </w:r>
      <w:r w:rsidRPr="00BD658F">
        <w:rPr>
          <w:rFonts w:hint="cs"/>
          <w:szCs w:val="24"/>
          <w:rtl/>
        </w:rPr>
        <w:t xml:space="preserve">משרד האנרגיה </w:t>
      </w:r>
      <w:r w:rsidR="002D51B4">
        <w:rPr>
          <w:rFonts w:hint="cs"/>
          <w:szCs w:val="24"/>
          <w:rtl/>
        </w:rPr>
        <w:t xml:space="preserve">, ותקציבים ממשרדים נוספים במסגרת שיתופי פעולה לרבות תקציב ועדת ההיגוי להערכות לרעידות אדמה </w:t>
      </w:r>
    </w:p>
    <w:p w14:paraId="246AF593" w14:textId="0C7A8FA6" w:rsidR="00557D42" w:rsidRDefault="00557D42" w:rsidP="002F42AA">
      <w:pPr>
        <w:ind w:firstLine="349"/>
        <w:rPr>
          <w:szCs w:val="24"/>
          <w:rtl/>
        </w:rPr>
      </w:pPr>
      <w:r w:rsidRPr="00C64B23">
        <w:rPr>
          <w:rFonts w:hint="eastAsia"/>
          <w:b/>
          <w:bCs/>
          <w:szCs w:val="24"/>
          <w:rtl/>
        </w:rPr>
        <w:t>הגוף</w:t>
      </w:r>
      <w:r w:rsidRPr="00C64B23">
        <w:rPr>
          <w:b/>
          <w:bCs/>
          <w:szCs w:val="24"/>
          <w:rtl/>
        </w:rPr>
        <w:t xml:space="preserve"> </w:t>
      </w:r>
      <w:r w:rsidRPr="00C64B23">
        <w:rPr>
          <w:rFonts w:hint="eastAsia"/>
          <w:b/>
          <w:bCs/>
          <w:szCs w:val="24"/>
          <w:rtl/>
        </w:rPr>
        <w:t>הממומן</w:t>
      </w:r>
      <w:r>
        <w:rPr>
          <w:rFonts w:hint="cs"/>
          <w:szCs w:val="24"/>
          <w:rtl/>
        </w:rPr>
        <w:t xml:space="preserve">: </w:t>
      </w:r>
      <w:r w:rsidR="005C74EA">
        <w:rPr>
          <w:rFonts w:hint="cs"/>
          <w:szCs w:val="24"/>
          <w:rtl/>
        </w:rPr>
        <w:t>חוקרים מ</w:t>
      </w:r>
      <w:r>
        <w:rPr>
          <w:rFonts w:hint="cs"/>
          <w:szCs w:val="24"/>
          <w:rtl/>
        </w:rPr>
        <w:t>מוסד</w:t>
      </w:r>
      <w:r w:rsidR="005C74EA">
        <w:rPr>
          <w:rFonts w:hint="cs"/>
          <w:szCs w:val="24"/>
          <w:rtl/>
        </w:rPr>
        <w:t>ות</w:t>
      </w:r>
      <w:r>
        <w:rPr>
          <w:rFonts w:hint="cs"/>
          <w:szCs w:val="24"/>
          <w:rtl/>
        </w:rPr>
        <w:t xml:space="preserve"> מחקר בישראל, כמפורט להלן</w:t>
      </w:r>
    </w:p>
    <w:p w14:paraId="246AF594" w14:textId="77777777" w:rsidR="00557D42" w:rsidRDefault="00557D42" w:rsidP="002F42AA">
      <w:pPr>
        <w:ind w:firstLine="349"/>
        <w:rPr>
          <w:szCs w:val="24"/>
          <w:rtl/>
        </w:rPr>
      </w:pPr>
    </w:p>
    <w:p w14:paraId="246AF597" w14:textId="650C945B" w:rsidR="00557D42" w:rsidRDefault="00557D42" w:rsidP="002F42AA">
      <w:pPr>
        <w:ind w:firstLine="349"/>
        <w:rPr>
          <w:szCs w:val="24"/>
          <w:rtl/>
        </w:rPr>
      </w:pPr>
      <w:r w:rsidRPr="00C64B23">
        <w:rPr>
          <w:rFonts w:hint="eastAsia"/>
          <w:b/>
          <w:bCs/>
          <w:szCs w:val="24"/>
          <w:rtl/>
        </w:rPr>
        <w:t>משך</w:t>
      </w:r>
      <w:r w:rsidRPr="00C64B23">
        <w:rPr>
          <w:b/>
          <w:bCs/>
          <w:szCs w:val="24"/>
          <w:rtl/>
        </w:rPr>
        <w:t xml:space="preserve"> </w:t>
      </w:r>
      <w:r w:rsidRPr="00C64B23">
        <w:rPr>
          <w:rFonts w:hint="eastAsia"/>
          <w:b/>
          <w:bCs/>
          <w:szCs w:val="24"/>
          <w:rtl/>
        </w:rPr>
        <w:t>המחקר</w:t>
      </w:r>
      <w:r>
        <w:rPr>
          <w:rFonts w:hint="cs"/>
          <w:szCs w:val="24"/>
          <w:rtl/>
        </w:rPr>
        <w:t>: עד שלוש שנים</w:t>
      </w:r>
    </w:p>
    <w:p w14:paraId="246AF598" w14:textId="77777777" w:rsidR="00CB4805" w:rsidRDefault="00CB4805" w:rsidP="002F42AA">
      <w:pPr>
        <w:ind w:firstLine="349"/>
        <w:rPr>
          <w:szCs w:val="24"/>
          <w:rtl/>
        </w:rPr>
      </w:pPr>
    </w:p>
    <w:p w14:paraId="246AF599" w14:textId="3236B360" w:rsidR="00CB4805" w:rsidRDefault="00CB4805" w:rsidP="002F42AA">
      <w:pPr>
        <w:ind w:firstLine="349"/>
        <w:rPr>
          <w:szCs w:val="24"/>
          <w:rtl/>
        </w:rPr>
      </w:pPr>
      <w:r w:rsidRPr="00C64B23">
        <w:rPr>
          <w:rFonts w:hint="eastAsia"/>
          <w:b/>
          <w:bCs/>
          <w:szCs w:val="24"/>
          <w:rtl/>
        </w:rPr>
        <w:t>קריטריונים</w:t>
      </w:r>
      <w:r w:rsidRPr="00C64B23">
        <w:rPr>
          <w:b/>
          <w:bCs/>
          <w:szCs w:val="24"/>
          <w:rtl/>
        </w:rPr>
        <w:t xml:space="preserve"> </w:t>
      </w:r>
      <w:r w:rsidRPr="00C64B23">
        <w:rPr>
          <w:rFonts w:hint="eastAsia"/>
          <w:b/>
          <w:bCs/>
          <w:szCs w:val="24"/>
          <w:rtl/>
        </w:rPr>
        <w:t>להערכה</w:t>
      </w:r>
      <w:r>
        <w:rPr>
          <w:rFonts w:hint="cs"/>
          <w:szCs w:val="24"/>
          <w:rtl/>
        </w:rPr>
        <w:t>:</w:t>
      </w:r>
      <w:r w:rsidR="00C64B23">
        <w:rPr>
          <w:rFonts w:hint="cs"/>
          <w:szCs w:val="24"/>
          <w:rtl/>
        </w:rPr>
        <w:t xml:space="preserve"> </w:t>
      </w:r>
      <w:r>
        <w:rPr>
          <w:rFonts w:hint="cs"/>
          <w:szCs w:val="24"/>
          <w:rtl/>
        </w:rPr>
        <w:t xml:space="preserve"> </w:t>
      </w:r>
      <w:r w:rsidR="008709C4">
        <w:rPr>
          <w:rFonts w:hint="cs"/>
          <w:szCs w:val="24"/>
          <w:rtl/>
        </w:rPr>
        <w:t>מצויינות מדעית והתאמה ליעדי המו"פ של המשרד</w:t>
      </w:r>
    </w:p>
    <w:p w14:paraId="246AF59A" w14:textId="77777777" w:rsidR="00CB4805" w:rsidRDefault="00CB4805" w:rsidP="002F42AA">
      <w:pPr>
        <w:ind w:firstLine="349"/>
        <w:rPr>
          <w:szCs w:val="24"/>
          <w:rtl/>
        </w:rPr>
      </w:pPr>
    </w:p>
    <w:p w14:paraId="246AF59B" w14:textId="2357EE2F" w:rsidR="00CB4805" w:rsidRDefault="00CB4805" w:rsidP="002F42AA">
      <w:pPr>
        <w:spacing w:after="240" w:line="360" w:lineRule="auto"/>
        <w:ind w:firstLine="352"/>
        <w:rPr>
          <w:szCs w:val="24"/>
          <w:rtl/>
        </w:rPr>
      </w:pPr>
      <w:r w:rsidRPr="00C64B23">
        <w:rPr>
          <w:rFonts w:hint="eastAsia"/>
          <w:b/>
          <w:bCs/>
          <w:szCs w:val="24"/>
          <w:rtl/>
        </w:rPr>
        <w:t>תדירות</w:t>
      </w:r>
      <w:r w:rsidRPr="00C64B23">
        <w:rPr>
          <w:b/>
          <w:bCs/>
          <w:szCs w:val="24"/>
          <w:rtl/>
        </w:rPr>
        <w:t xml:space="preserve"> </w:t>
      </w:r>
      <w:r w:rsidRPr="00C64B23">
        <w:rPr>
          <w:rFonts w:hint="eastAsia"/>
          <w:b/>
          <w:bCs/>
          <w:szCs w:val="24"/>
          <w:rtl/>
        </w:rPr>
        <w:t>הוצאת</w:t>
      </w:r>
      <w:r w:rsidRPr="00C64B23">
        <w:rPr>
          <w:b/>
          <w:bCs/>
          <w:szCs w:val="24"/>
          <w:rtl/>
        </w:rPr>
        <w:t xml:space="preserve"> </w:t>
      </w:r>
      <w:r w:rsidRPr="00C64B23">
        <w:rPr>
          <w:rFonts w:hint="eastAsia"/>
          <w:b/>
          <w:bCs/>
          <w:szCs w:val="24"/>
          <w:rtl/>
        </w:rPr>
        <w:t>קול</w:t>
      </w:r>
      <w:r w:rsidRPr="00C64B23">
        <w:rPr>
          <w:b/>
          <w:bCs/>
          <w:szCs w:val="24"/>
          <w:rtl/>
        </w:rPr>
        <w:t xml:space="preserve"> </w:t>
      </w:r>
      <w:r w:rsidRPr="00C64B23">
        <w:rPr>
          <w:rFonts w:hint="eastAsia"/>
          <w:b/>
          <w:bCs/>
          <w:szCs w:val="24"/>
          <w:rtl/>
        </w:rPr>
        <w:t>קורא</w:t>
      </w:r>
      <w:r>
        <w:rPr>
          <w:rFonts w:hint="cs"/>
          <w:szCs w:val="24"/>
          <w:rtl/>
        </w:rPr>
        <w:t>: פעם בשנה</w:t>
      </w:r>
    </w:p>
    <w:p w14:paraId="246AF59C" w14:textId="77777777" w:rsidR="00103445" w:rsidRPr="008709C4" w:rsidRDefault="00103445" w:rsidP="00DF187A">
      <w:pPr>
        <w:pStyle w:val="af6"/>
        <w:numPr>
          <w:ilvl w:val="0"/>
          <w:numId w:val="113"/>
        </w:numPr>
        <w:spacing w:after="120" w:line="360" w:lineRule="auto"/>
        <w:ind w:left="357" w:hanging="357"/>
        <w:rPr>
          <w:sz w:val="28"/>
          <w:szCs w:val="28"/>
          <w:rtl/>
        </w:rPr>
      </w:pPr>
      <w:r w:rsidRPr="008709C4">
        <w:rPr>
          <w:rFonts w:hint="eastAsia"/>
          <w:b/>
          <w:bCs/>
          <w:sz w:val="28"/>
          <w:szCs w:val="28"/>
          <w:rtl/>
        </w:rPr>
        <w:t>יעדי</w:t>
      </w:r>
      <w:r w:rsidRPr="008709C4">
        <w:rPr>
          <w:b/>
          <w:bCs/>
          <w:sz w:val="28"/>
          <w:szCs w:val="28"/>
          <w:rtl/>
        </w:rPr>
        <w:t xml:space="preserve"> </w:t>
      </w:r>
      <w:r w:rsidRPr="008709C4">
        <w:rPr>
          <w:rFonts w:hint="eastAsia"/>
          <w:b/>
          <w:bCs/>
          <w:sz w:val="28"/>
          <w:szCs w:val="28"/>
          <w:rtl/>
        </w:rPr>
        <w:t>התכנית</w:t>
      </w:r>
    </w:p>
    <w:p w14:paraId="246AF59E" w14:textId="700420E6" w:rsidR="00522167" w:rsidRPr="00523843" w:rsidRDefault="00522167" w:rsidP="00424D82">
      <w:pPr>
        <w:keepLines/>
        <w:autoSpaceDE w:val="0"/>
        <w:autoSpaceDN w:val="0"/>
        <w:adjustRightInd w:val="0"/>
        <w:spacing w:line="360" w:lineRule="auto"/>
        <w:ind w:firstLine="312"/>
        <w:jc w:val="both"/>
        <w:rPr>
          <w:szCs w:val="24"/>
          <w:rtl/>
        </w:rPr>
      </w:pPr>
      <w:r w:rsidRPr="00523843">
        <w:rPr>
          <w:rFonts w:hint="eastAsia"/>
          <w:szCs w:val="24"/>
          <w:rtl/>
        </w:rPr>
        <w:t>יחידת</w:t>
      </w:r>
      <w:r w:rsidRPr="00523843">
        <w:rPr>
          <w:szCs w:val="24"/>
          <w:rtl/>
        </w:rPr>
        <w:t xml:space="preserve"> המדען הראשי </w:t>
      </w:r>
      <w:r w:rsidRPr="00523843">
        <w:rPr>
          <w:rFonts w:hint="eastAsia"/>
          <w:szCs w:val="24"/>
          <w:rtl/>
        </w:rPr>
        <w:t>במשרד</w:t>
      </w:r>
      <w:r w:rsidRPr="00523843">
        <w:rPr>
          <w:szCs w:val="24"/>
          <w:rtl/>
        </w:rPr>
        <w:t xml:space="preserve"> האנרגיה (להלן – "</w:t>
      </w:r>
      <w:r w:rsidRPr="00523843">
        <w:rPr>
          <w:rFonts w:hint="eastAsia"/>
          <w:b/>
          <w:bCs/>
          <w:szCs w:val="24"/>
          <w:rtl/>
        </w:rPr>
        <w:t>המשרד</w:t>
      </w:r>
      <w:r w:rsidRPr="00523843">
        <w:rPr>
          <w:szCs w:val="24"/>
          <w:rtl/>
        </w:rPr>
        <w:t xml:space="preserve">") </w:t>
      </w:r>
      <w:r w:rsidRPr="00523843">
        <w:rPr>
          <w:rFonts w:hint="eastAsia"/>
          <w:szCs w:val="24"/>
          <w:rtl/>
        </w:rPr>
        <w:t>הינה</w:t>
      </w:r>
      <w:r w:rsidRPr="00523843">
        <w:rPr>
          <w:szCs w:val="24"/>
          <w:rtl/>
        </w:rPr>
        <w:t xml:space="preserve"> הזרוע הטכנולוגית של </w:t>
      </w:r>
      <w:r w:rsidRPr="00523843">
        <w:rPr>
          <w:rFonts w:hint="eastAsia"/>
          <w:szCs w:val="24"/>
          <w:rtl/>
        </w:rPr>
        <w:t>המשרד</w:t>
      </w:r>
      <w:r w:rsidRPr="00523843">
        <w:rPr>
          <w:szCs w:val="24"/>
          <w:rtl/>
        </w:rPr>
        <w:t xml:space="preserve"> ומהווה את האסמכתא המקצועית שעל בסיסה נבנית מדיניות ארוכת הטווח, מוטת טכנולוגיה, בתחומי האנרגיה ומדעי האדמה והים של מדינת ישראל. לשכת המדען הראשי שואפת לשמר ולפתח את התשתיות הפיזיות, האנושיות והטכנולוגיות של ישראל, תוך תכנון ובניית כלים שיאפשרו את מימוש מדיניות המשרד </w:t>
      </w:r>
      <w:r w:rsidRPr="00523843">
        <w:rPr>
          <w:rFonts w:hint="eastAsia"/>
          <w:szCs w:val="24"/>
          <w:rtl/>
        </w:rPr>
        <w:t>בין</w:t>
      </w:r>
      <w:r w:rsidRPr="00523843">
        <w:rPr>
          <w:szCs w:val="24"/>
          <w:rtl/>
        </w:rPr>
        <w:t xml:space="preserve"> היתר, </w:t>
      </w:r>
      <w:r w:rsidRPr="00523843">
        <w:rPr>
          <w:rFonts w:hint="eastAsia"/>
          <w:szCs w:val="24"/>
          <w:rtl/>
        </w:rPr>
        <w:t>באמצעות</w:t>
      </w:r>
      <w:r w:rsidRPr="00523843">
        <w:rPr>
          <w:szCs w:val="24"/>
          <w:rtl/>
        </w:rPr>
        <w:t xml:space="preserve"> </w:t>
      </w:r>
      <w:r w:rsidRPr="00523843">
        <w:rPr>
          <w:rFonts w:hint="eastAsia"/>
          <w:szCs w:val="24"/>
          <w:rtl/>
        </w:rPr>
        <w:t>השקעה</w:t>
      </w:r>
      <w:r w:rsidRPr="00523843">
        <w:rPr>
          <w:szCs w:val="24"/>
          <w:rtl/>
        </w:rPr>
        <w:t xml:space="preserve"> </w:t>
      </w:r>
      <w:r w:rsidRPr="00523843">
        <w:rPr>
          <w:rFonts w:hint="eastAsia"/>
          <w:szCs w:val="24"/>
          <w:rtl/>
        </w:rPr>
        <w:t>במו</w:t>
      </w:r>
      <w:r w:rsidRPr="00523843">
        <w:rPr>
          <w:szCs w:val="24"/>
          <w:rtl/>
        </w:rPr>
        <w:t xml:space="preserve">"פ </w:t>
      </w:r>
      <w:r w:rsidRPr="00523843">
        <w:rPr>
          <w:rFonts w:hint="eastAsia"/>
          <w:szCs w:val="24"/>
          <w:rtl/>
        </w:rPr>
        <w:t>באקדמיה</w:t>
      </w:r>
      <w:r w:rsidRPr="00523843">
        <w:rPr>
          <w:szCs w:val="24"/>
          <w:rtl/>
        </w:rPr>
        <w:t>.</w:t>
      </w:r>
    </w:p>
    <w:p w14:paraId="246AF59F" w14:textId="77777777" w:rsidR="00522167" w:rsidRPr="00523843" w:rsidRDefault="00522167" w:rsidP="00523843">
      <w:pPr>
        <w:keepLines/>
        <w:autoSpaceDE w:val="0"/>
        <w:autoSpaceDN w:val="0"/>
        <w:adjustRightInd w:val="0"/>
        <w:spacing w:line="360" w:lineRule="auto"/>
        <w:ind w:firstLine="311"/>
        <w:jc w:val="both"/>
        <w:rPr>
          <w:szCs w:val="24"/>
          <w:rtl/>
        </w:rPr>
      </w:pPr>
      <w:r w:rsidRPr="00523843">
        <w:rPr>
          <w:rFonts w:hint="eastAsia"/>
          <w:szCs w:val="24"/>
          <w:rtl/>
        </w:rPr>
        <w:t>לצורך</w:t>
      </w:r>
      <w:r w:rsidRPr="00523843">
        <w:rPr>
          <w:szCs w:val="24"/>
          <w:rtl/>
        </w:rPr>
        <w:t xml:space="preserve"> </w:t>
      </w:r>
      <w:r w:rsidRPr="00523843">
        <w:rPr>
          <w:rFonts w:hint="eastAsia"/>
          <w:szCs w:val="24"/>
          <w:rtl/>
        </w:rPr>
        <w:t>קידום</w:t>
      </w:r>
      <w:r w:rsidRPr="00523843">
        <w:rPr>
          <w:szCs w:val="24"/>
          <w:rtl/>
        </w:rPr>
        <w:t xml:space="preserve"> </w:t>
      </w:r>
      <w:r w:rsidRPr="00523843">
        <w:rPr>
          <w:rFonts w:hint="eastAsia"/>
          <w:szCs w:val="24"/>
          <w:rtl/>
        </w:rPr>
        <w:t>נושאים</w:t>
      </w:r>
      <w:r w:rsidRPr="00523843">
        <w:rPr>
          <w:szCs w:val="24"/>
          <w:rtl/>
        </w:rPr>
        <w:t xml:space="preserve"> </w:t>
      </w:r>
      <w:r w:rsidRPr="00523843">
        <w:rPr>
          <w:rFonts w:hint="eastAsia"/>
          <w:szCs w:val="24"/>
          <w:rtl/>
        </w:rPr>
        <w:t>אלה</w:t>
      </w:r>
      <w:r w:rsidRPr="00523843">
        <w:rPr>
          <w:szCs w:val="24"/>
          <w:rtl/>
        </w:rPr>
        <w:t xml:space="preserve"> </w:t>
      </w:r>
      <w:r w:rsidRPr="00523843">
        <w:rPr>
          <w:rFonts w:hint="eastAsia"/>
          <w:szCs w:val="24"/>
          <w:rtl/>
        </w:rPr>
        <w:t>מעוניין</w:t>
      </w:r>
      <w:r w:rsidRPr="00523843">
        <w:rPr>
          <w:szCs w:val="24"/>
          <w:rtl/>
        </w:rPr>
        <w:t xml:space="preserve"> </w:t>
      </w:r>
      <w:r w:rsidRPr="00523843">
        <w:rPr>
          <w:rFonts w:hint="eastAsia"/>
          <w:szCs w:val="24"/>
          <w:rtl/>
        </w:rPr>
        <w:t>המשרד</w:t>
      </w:r>
      <w:r w:rsidRPr="00523843">
        <w:rPr>
          <w:szCs w:val="24"/>
          <w:rtl/>
        </w:rPr>
        <w:t xml:space="preserve"> </w:t>
      </w:r>
      <w:r w:rsidRPr="00523843">
        <w:rPr>
          <w:rFonts w:hint="eastAsia"/>
          <w:szCs w:val="24"/>
          <w:rtl/>
        </w:rPr>
        <w:t>לקבל</w:t>
      </w:r>
      <w:r w:rsidRPr="00523843">
        <w:rPr>
          <w:szCs w:val="24"/>
          <w:rtl/>
        </w:rPr>
        <w:t xml:space="preserve"> </w:t>
      </w:r>
      <w:r w:rsidRPr="00523843">
        <w:rPr>
          <w:rFonts w:hint="eastAsia"/>
          <w:szCs w:val="24"/>
          <w:rtl/>
        </w:rPr>
        <w:t>הצעות</w:t>
      </w:r>
      <w:r w:rsidRPr="00523843">
        <w:rPr>
          <w:szCs w:val="24"/>
          <w:rtl/>
        </w:rPr>
        <w:t xml:space="preserve"> </w:t>
      </w:r>
      <w:r w:rsidRPr="00523843">
        <w:rPr>
          <w:rFonts w:hint="eastAsia"/>
          <w:szCs w:val="24"/>
          <w:rtl/>
        </w:rPr>
        <w:t>מחקר</w:t>
      </w:r>
      <w:r w:rsidRPr="00523843">
        <w:rPr>
          <w:szCs w:val="24"/>
          <w:rtl/>
        </w:rPr>
        <w:t xml:space="preserve"> </w:t>
      </w:r>
      <w:r w:rsidRPr="00523843">
        <w:rPr>
          <w:rFonts w:hint="eastAsia"/>
          <w:szCs w:val="24"/>
          <w:rtl/>
        </w:rPr>
        <w:t>בתחומי</w:t>
      </w:r>
      <w:r w:rsidRPr="00523843">
        <w:rPr>
          <w:szCs w:val="24"/>
          <w:rtl/>
        </w:rPr>
        <w:t xml:space="preserve"> </w:t>
      </w:r>
      <w:r w:rsidRPr="00523843">
        <w:rPr>
          <w:rFonts w:hint="eastAsia"/>
          <w:szCs w:val="24"/>
          <w:rtl/>
        </w:rPr>
        <w:t>האנרגיה</w:t>
      </w:r>
      <w:r w:rsidRPr="00523843">
        <w:rPr>
          <w:szCs w:val="24"/>
          <w:rtl/>
        </w:rPr>
        <w:t xml:space="preserve">, </w:t>
      </w:r>
      <w:r w:rsidRPr="00523843">
        <w:rPr>
          <w:rFonts w:hint="eastAsia"/>
          <w:szCs w:val="24"/>
          <w:rtl/>
        </w:rPr>
        <w:t>ובתחומי</w:t>
      </w:r>
      <w:r w:rsidRPr="00523843">
        <w:rPr>
          <w:szCs w:val="24"/>
          <w:rtl/>
        </w:rPr>
        <w:t xml:space="preserve"> </w:t>
      </w:r>
      <w:r w:rsidRPr="00523843">
        <w:rPr>
          <w:rFonts w:hint="eastAsia"/>
          <w:szCs w:val="24"/>
          <w:rtl/>
        </w:rPr>
        <w:t>מדעי</w:t>
      </w:r>
      <w:r w:rsidRPr="00523843">
        <w:rPr>
          <w:szCs w:val="24"/>
          <w:rtl/>
        </w:rPr>
        <w:t xml:space="preserve"> </w:t>
      </w:r>
      <w:r w:rsidRPr="00523843">
        <w:rPr>
          <w:rFonts w:hint="eastAsia"/>
          <w:szCs w:val="24"/>
          <w:rtl/>
        </w:rPr>
        <w:t>האדמה</w:t>
      </w:r>
      <w:r w:rsidRPr="00523843">
        <w:rPr>
          <w:szCs w:val="24"/>
          <w:rtl/>
        </w:rPr>
        <w:t xml:space="preserve"> </w:t>
      </w:r>
      <w:r w:rsidRPr="00523843">
        <w:rPr>
          <w:rFonts w:hint="eastAsia"/>
          <w:szCs w:val="24"/>
          <w:rtl/>
        </w:rPr>
        <w:t>והים</w:t>
      </w:r>
      <w:r w:rsidRPr="00523843">
        <w:rPr>
          <w:szCs w:val="24"/>
          <w:rtl/>
        </w:rPr>
        <w:t xml:space="preserve">, </w:t>
      </w:r>
      <w:r w:rsidRPr="00523843">
        <w:rPr>
          <w:rFonts w:hint="eastAsia"/>
          <w:szCs w:val="24"/>
          <w:rtl/>
        </w:rPr>
        <w:t>כפי</w:t>
      </w:r>
      <w:r w:rsidRPr="00523843">
        <w:rPr>
          <w:szCs w:val="24"/>
          <w:rtl/>
        </w:rPr>
        <w:t xml:space="preserve"> </w:t>
      </w:r>
      <w:r w:rsidRPr="00523843">
        <w:rPr>
          <w:rFonts w:hint="eastAsia"/>
          <w:szCs w:val="24"/>
          <w:rtl/>
        </w:rPr>
        <w:t>שיפורט</w:t>
      </w:r>
      <w:r w:rsidRPr="00523843">
        <w:rPr>
          <w:szCs w:val="24"/>
          <w:rtl/>
        </w:rPr>
        <w:t xml:space="preserve"> </w:t>
      </w:r>
      <w:r w:rsidRPr="00523843">
        <w:rPr>
          <w:rFonts w:hint="eastAsia"/>
          <w:szCs w:val="24"/>
          <w:rtl/>
        </w:rPr>
        <w:t>להלן</w:t>
      </w:r>
      <w:r w:rsidRPr="00523843">
        <w:rPr>
          <w:szCs w:val="24"/>
          <w:rtl/>
        </w:rPr>
        <w:t>.</w:t>
      </w:r>
    </w:p>
    <w:p w14:paraId="246AF5A1" w14:textId="30CC8FB4" w:rsidR="00522167" w:rsidRPr="00523843" w:rsidRDefault="00522167" w:rsidP="00523843">
      <w:pPr>
        <w:spacing w:line="360" w:lineRule="auto"/>
        <w:ind w:firstLine="311"/>
        <w:jc w:val="both"/>
        <w:rPr>
          <w:szCs w:val="24"/>
          <w:rtl/>
        </w:rPr>
      </w:pPr>
      <w:r w:rsidRPr="00523843">
        <w:rPr>
          <w:rFonts w:hint="eastAsia"/>
          <w:szCs w:val="24"/>
          <w:rtl/>
        </w:rPr>
        <w:t>יצויין</w:t>
      </w:r>
      <w:r w:rsidRPr="00523843">
        <w:rPr>
          <w:szCs w:val="24"/>
          <w:rtl/>
        </w:rPr>
        <w:t xml:space="preserve"> </w:t>
      </w:r>
      <w:r w:rsidRPr="00523843">
        <w:rPr>
          <w:rFonts w:hint="eastAsia"/>
          <w:szCs w:val="24"/>
          <w:rtl/>
        </w:rPr>
        <w:t>כי</w:t>
      </w:r>
      <w:r w:rsidRPr="00523843">
        <w:rPr>
          <w:szCs w:val="24"/>
          <w:rtl/>
        </w:rPr>
        <w:t xml:space="preserve"> </w:t>
      </w:r>
      <w:r w:rsidRPr="00523843">
        <w:rPr>
          <w:rFonts w:hint="eastAsia"/>
          <w:szCs w:val="24"/>
          <w:rtl/>
        </w:rPr>
        <w:t>המשרד</w:t>
      </w:r>
      <w:r w:rsidRPr="00523843">
        <w:rPr>
          <w:szCs w:val="24"/>
          <w:rtl/>
        </w:rPr>
        <w:t xml:space="preserve"> </w:t>
      </w:r>
      <w:r w:rsidRPr="00523843">
        <w:rPr>
          <w:rFonts w:hint="eastAsia"/>
          <w:szCs w:val="24"/>
          <w:rtl/>
        </w:rPr>
        <w:t>מאפשר</w:t>
      </w:r>
      <w:r w:rsidRPr="00523843">
        <w:rPr>
          <w:szCs w:val="24"/>
          <w:rtl/>
        </w:rPr>
        <w:t xml:space="preserve"> </w:t>
      </w:r>
      <w:r w:rsidRPr="00523843">
        <w:rPr>
          <w:rFonts w:hint="eastAsia"/>
          <w:szCs w:val="24"/>
          <w:rtl/>
        </w:rPr>
        <w:t>ומעודד</w:t>
      </w:r>
      <w:r w:rsidRPr="00523843">
        <w:rPr>
          <w:szCs w:val="24"/>
          <w:rtl/>
        </w:rPr>
        <w:t xml:space="preserve"> </w:t>
      </w:r>
      <w:r w:rsidRPr="00523843">
        <w:rPr>
          <w:rFonts w:hint="eastAsia"/>
          <w:szCs w:val="24"/>
          <w:rtl/>
        </w:rPr>
        <w:t>שיתוף</w:t>
      </w:r>
      <w:r w:rsidRPr="00523843">
        <w:rPr>
          <w:szCs w:val="24"/>
          <w:rtl/>
        </w:rPr>
        <w:t xml:space="preserve"> </w:t>
      </w:r>
      <w:r w:rsidRPr="00523843">
        <w:rPr>
          <w:rFonts w:hint="eastAsia"/>
          <w:szCs w:val="24"/>
          <w:rtl/>
        </w:rPr>
        <w:t>גופי</w:t>
      </w:r>
      <w:r w:rsidRPr="00523843">
        <w:rPr>
          <w:szCs w:val="24"/>
          <w:rtl/>
        </w:rPr>
        <w:t xml:space="preserve"> </w:t>
      </w:r>
      <w:r w:rsidRPr="00523843">
        <w:rPr>
          <w:rFonts w:hint="eastAsia"/>
          <w:szCs w:val="24"/>
          <w:rtl/>
        </w:rPr>
        <w:t>תעשיה</w:t>
      </w:r>
      <w:r w:rsidRPr="00523843">
        <w:rPr>
          <w:szCs w:val="24"/>
          <w:rtl/>
        </w:rPr>
        <w:t xml:space="preserve"> </w:t>
      </w:r>
      <w:r w:rsidRPr="00523843">
        <w:rPr>
          <w:rFonts w:hint="eastAsia"/>
          <w:szCs w:val="24"/>
          <w:rtl/>
        </w:rPr>
        <w:t>במסגרת</w:t>
      </w:r>
      <w:r w:rsidRPr="00523843">
        <w:rPr>
          <w:szCs w:val="24"/>
          <w:rtl/>
        </w:rPr>
        <w:t xml:space="preserve"> </w:t>
      </w:r>
      <w:r w:rsidRPr="00523843">
        <w:rPr>
          <w:rFonts w:hint="eastAsia"/>
          <w:szCs w:val="24"/>
          <w:rtl/>
        </w:rPr>
        <w:t>המחקר</w:t>
      </w:r>
      <w:r w:rsidRPr="00523843">
        <w:rPr>
          <w:szCs w:val="24"/>
          <w:rtl/>
        </w:rPr>
        <w:t xml:space="preserve"> </w:t>
      </w:r>
      <w:r w:rsidRPr="00523843">
        <w:rPr>
          <w:rFonts w:hint="eastAsia"/>
          <w:szCs w:val="24"/>
          <w:rtl/>
        </w:rPr>
        <w:t>וזאת</w:t>
      </w:r>
      <w:r w:rsidRPr="00523843">
        <w:rPr>
          <w:szCs w:val="24"/>
          <w:rtl/>
        </w:rPr>
        <w:t xml:space="preserve"> </w:t>
      </w:r>
      <w:r w:rsidRPr="00523843">
        <w:rPr>
          <w:rFonts w:hint="eastAsia"/>
          <w:szCs w:val="24"/>
          <w:rtl/>
        </w:rPr>
        <w:t>על</w:t>
      </w:r>
      <w:r w:rsidRPr="00523843">
        <w:rPr>
          <w:szCs w:val="24"/>
          <w:rtl/>
        </w:rPr>
        <w:t xml:space="preserve"> </w:t>
      </w:r>
      <w:r w:rsidRPr="00523843">
        <w:rPr>
          <w:rFonts w:hint="eastAsia"/>
          <w:szCs w:val="24"/>
          <w:rtl/>
        </w:rPr>
        <w:t>ידי</w:t>
      </w:r>
      <w:r w:rsidRPr="00523843">
        <w:rPr>
          <w:szCs w:val="24"/>
          <w:rtl/>
        </w:rPr>
        <w:t xml:space="preserve"> </w:t>
      </w:r>
      <w:r w:rsidRPr="00523843">
        <w:rPr>
          <w:rFonts w:hint="eastAsia"/>
          <w:szCs w:val="24"/>
          <w:rtl/>
        </w:rPr>
        <w:t>העסקתם</w:t>
      </w:r>
      <w:r w:rsidRPr="00523843">
        <w:rPr>
          <w:szCs w:val="24"/>
          <w:rtl/>
        </w:rPr>
        <w:t xml:space="preserve"> </w:t>
      </w:r>
      <w:r w:rsidRPr="00523843">
        <w:rPr>
          <w:rFonts w:hint="eastAsia"/>
          <w:szCs w:val="24"/>
          <w:rtl/>
        </w:rPr>
        <w:t>כקבלני</w:t>
      </w:r>
      <w:r w:rsidRPr="00523843">
        <w:rPr>
          <w:szCs w:val="24"/>
          <w:rtl/>
        </w:rPr>
        <w:t xml:space="preserve"> </w:t>
      </w:r>
      <w:r w:rsidRPr="00523843">
        <w:rPr>
          <w:rFonts w:hint="eastAsia"/>
          <w:szCs w:val="24"/>
          <w:rtl/>
        </w:rPr>
        <w:t>משנה</w:t>
      </w:r>
      <w:r w:rsidRPr="00523843">
        <w:rPr>
          <w:szCs w:val="24"/>
          <w:rtl/>
        </w:rPr>
        <w:t xml:space="preserve"> </w:t>
      </w:r>
      <w:r w:rsidRPr="00523843">
        <w:rPr>
          <w:rFonts w:hint="eastAsia"/>
          <w:szCs w:val="24"/>
          <w:rtl/>
        </w:rPr>
        <w:t>במחקר</w:t>
      </w:r>
      <w:r w:rsidRPr="00523843">
        <w:rPr>
          <w:szCs w:val="24"/>
          <w:rtl/>
        </w:rPr>
        <w:t>. ניתן גם להגיש הצעות מחקר ב</w:t>
      </w:r>
      <w:r w:rsidRPr="00523843">
        <w:rPr>
          <w:rFonts w:hint="eastAsia"/>
          <w:szCs w:val="24"/>
          <w:rtl/>
        </w:rPr>
        <w:t>מסגרת</w:t>
      </w:r>
      <w:r w:rsidRPr="00523843">
        <w:rPr>
          <w:szCs w:val="24"/>
          <w:rtl/>
        </w:rPr>
        <w:t xml:space="preserve"> שיתופי הפעולה הבינלאומיים של המשרד, כדוגמת שיתוף </w:t>
      </w:r>
      <w:r w:rsidRPr="00523843">
        <w:rPr>
          <w:rFonts w:hint="eastAsia"/>
          <w:szCs w:val="24"/>
          <w:rtl/>
        </w:rPr>
        <w:t>ה</w:t>
      </w:r>
      <w:r w:rsidRPr="00523843">
        <w:rPr>
          <w:szCs w:val="24"/>
          <w:rtl/>
        </w:rPr>
        <w:t>פעולה עם</w:t>
      </w:r>
      <w:r w:rsidR="00103445" w:rsidRPr="00523843">
        <w:rPr>
          <w:szCs w:val="24"/>
          <w:rtl/>
        </w:rPr>
        <w:t xml:space="preserve"> מכון המרכז לאנרגיה ותחבורה ב</w:t>
      </w:r>
      <w:r w:rsidR="00103445" w:rsidRPr="00523843">
        <w:rPr>
          <w:rFonts w:hint="eastAsia"/>
          <w:szCs w:val="24"/>
          <w:rtl/>
        </w:rPr>
        <w:t>מרכז</w:t>
      </w:r>
      <w:r w:rsidR="00103445" w:rsidRPr="00523843">
        <w:rPr>
          <w:szCs w:val="24"/>
          <w:rtl/>
        </w:rPr>
        <w:t xml:space="preserve"> המו"פ המשותף של </w:t>
      </w:r>
      <w:r w:rsidR="00103445" w:rsidRPr="00523843">
        <w:rPr>
          <w:rFonts w:hint="eastAsia"/>
          <w:szCs w:val="24"/>
          <w:rtl/>
        </w:rPr>
        <w:t>האיחוד</w:t>
      </w:r>
      <w:r w:rsidR="00103445" w:rsidRPr="00523843">
        <w:rPr>
          <w:szCs w:val="24"/>
          <w:rtl/>
        </w:rPr>
        <w:t xml:space="preserve"> האירופ</w:t>
      </w:r>
      <w:r w:rsidR="00103445" w:rsidRPr="00523843">
        <w:rPr>
          <w:rFonts w:hint="eastAsia"/>
          <w:szCs w:val="24"/>
          <w:rtl/>
        </w:rPr>
        <w:t>י</w:t>
      </w:r>
      <w:r w:rsidRPr="00523843">
        <w:rPr>
          <w:szCs w:val="24"/>
          <w:rtl/>
        </w:rPr>
        <w:t xml:space="preserve">  </w:t>
      </w:r>
      <w:r w:rsidRPr="007D7B00">
        <w:rPr>
          <w:rFonts w:asciiTheme="majorBidi" w:hAnsiTheme="majorBidi"/>
        </w:rPr>
        <w:t>JRC-IET</w:t>
      </w:r>
      <w:r w:rsidR="00103445" w:rsidRPr="00523843">
        <w:rPr>
          <w:szCs w:val="24"/>
          <w:rtl/>
        </w:rPr>
        <w:t xml:space="preserve"> (</w:t>
      </w:r>
      <w:r w:rsidR="00103445" w:rsidRPr="00523843">
        <w:rPr>
          <w:szCs w:val="24"/>
        </w:rPr>
        <w:t>Joint Research Center – Institute of energy and Transport</w:t>
      </w:r>
      <w:r w:rsidR="00103445" w:rsidRPr="00523843">
        <w:rPr>
          <w:szCs w:val="24"/>
          <w:rtl/>
        </w:rPr>
        <w:t>)</w:t>
      </w:r>
      <w:r w:rsidR="002D51B4" w:rsidRPr="00523843">
        <w:rPr>
          <w:szCs w:val="24"/>
          <w:rtl/>
        </w:rPr>
        <w:t xml:space="preserve">. </w:t>
      </w:r>
      <w:r w:rsidRPr="00523843">
        <w:rPr>
          <w:rFonts w:hint="eastAsia"/>
          <w:szCs w:val="24"/>
          <w:rtl/>
        </w:rPr>
        <w:t>יובהר</w:t>
      </w:r>
      <w:r w:rsidRPr="00523843">
        <w:rPr>
          <w:szCs w:val="24"/>
          <w:rtl/>
        </w:rPr>
        <w:t xml:space="preserve">, כי בחלק מן המסגרות האירופאיות קיימות הנחיות נוספות, לרבות הגשה מקבילה של ההצעות וכי באחריות המגיש לעמוד בהנחיות המשרד והמסגרת הנוספות גם יחד. </w:t>
      </w:r>
    </w:p>
    <w:p w14:paraId="246AF5A2" w14:textId="52FC7CF3" w:rsidR="005C74EA" w:rsidRPr="00523843" w:rsidRDefault="00522167" w:rsidP="00523843">
      <w:pPr>
        <w:spacing w:line="360" w:lineRule="auto"/>
        <w:ind w:firstLine="311"/>
        <w:jc w:val="both"/>
        <w:rPr>
          <w:szCs w:val="24"/>
          <w:rtl/>
        </w:rPr>
      </w:pPr>
      <w:r w:rsidRPr="00523843">
        <w:rPr>
          <w:rFonts w:hint="eastAsia"/>
          <w:szCs w:val="24"/>
          <w:rtl/>
        </w:rPr>
        <w:t>ניתן</w:t>
      </w:r>
      <w:r w:rsidRPr="00523843">
        <w:rPr>
          <w:szCs w:val="24"/>
          <w:rtl/>
        </w:rPr>
        <w:t xml:space="preserve"> להגיש הצעות </w:t>
      </w:r>
      <w:r w:rsidR="005C74EA" w:rsidRPr="00523843">
        <w:rPr>
          <w:rFonts w:hint="eastAsia"/>
          <w:szCs w:val="24"/>
          <w:rtl/>
        </w:rPr>
        <w:t>ל</w:t>
      </w:r>
      <w:r w:rsidRPr="00523843">
        <w:rPr>
          <w:rFonts w:hint="eastAsia"/>
          <w:szCs w:val="24"/>
          <w:rtl/>
        </w:rPr>
        <w:t>תחומי</w:t>
      </w:r>
      <w:r w:rsidRPr="00523843">
        <w:rPr>
          <w:szCs w:val="24"/>
          <w:rtl/>
        </w:rPr>
        <w:t xml:space="preserve"> מחקר בנושאים </w:t>
      </w:r>
      <w:r w:rsidRPr="00523843">
        <w:rPr>
          <w:rFonts w:hint="eastAsia"/>
          <w:szCs w:val="24"/>
          <w:rtl/>
        </w:rPr>
        <w:t>ה</w:t>
      </w:r>
      <w:r w:rsidRPr="00523843">
        <w:rPr>
          <w:szCs w:val="24"/>
          <w:rtl/>
        </w:rPr>
        <w:t xml:space="preserve">ספציפיים </w:t>
      </w:r>
      <w:r w:rsidRPr="00523843">
        <w:rPr>
          <w:rFonts w:hint="eastAsia"/>
          <w:szCs w:val="24"/>
          <w:rtl/>
        </w:rPr>
        <w:t>המפורטים</w:t>
      </w:r>
      <w:r w:rsidRPr="00523843">
        <w:rPr>
          <w:szCs w:val="24"/>
          <w:rtl/>
        </w:rPr>
        <w:t xml:space="preserve"> ב</w:t>
      </w:r>
      <w:r w:rsidRPr="00384FB3">
        <w:rPr>
          <w:b/>
          <w:bCs/>
          <w:szCs w:val="24"/>
          <w:rtl/>
        </w:rPr>
        <w:t xml:space="preserve">סעיף </w:t>
      </w:r>
      <w:r w:rsidR="00D75D66" w:rsidRPr="00384FB3">
        <w:rPr>
          <w:b/>
          <w:bCs/>
          <w:szCs w:val="24"/>
          <w:rtl/>
        </w:rPr>
        <w:t>1.ג.</w:t>
      </w:r>
      <w:r w:rsidR="005C74EA" w:rsidRPr="00384FB3">
        <w:rPr>
          <w:b/>
          <w:bCs/>
          <w:szCs w:val="24"/>
          <w:rtl/>
        </w:rPr>
        <w:t xml:space="preserve"> </w:t>
      </w:r>
      <w:r w:rsidR="005C74EA" w:rsidRPr="00523843">
        <w:rPr>
          <w:szCs w:val="24"/>
          <w:rtl/>
        </w:rPr>
        <w:t>ב</w:t>
      </w:r>
      <w:r w:rsidRPr="00523843">
        <w:rPr>
          <w:rFonts w:hint="eastAsia"/>
          <w:szCs w:val="24"/>
          <w:rtl/>
        </w:rPr>
        <w:t>מסמך</w:t>
      </w:r>
      <w:r w:rsidRPr="00523843">
        <w:rPr>
          <w:szCs w:val="24"/>
          <w:rtl/>
        </w:rPr>
        <w:t xml:space="preserve"> </w:t>
      </w:r>
      <w:r w:rsidRPr="00523843">
        <w:rPr>
          <w:rFonts w:hint="eastAsia"/>
          <w:szCs w:val="24"/>
          <w:rtl/>
        </w:rPr>
        <w:t>מדיניות</w:t>
      </w:r>
      <w:r w:rsidRPr="00523843">
        <w:rPr>
          <w:szCs w:val="24"/>
          <w:rtl/>
        </w:rPr>
        <w:t xml:space="preserve"> </w:t>
      </w:r>
      <w:r w:rsidRPr="00523843">
        <w:rPr>
          <w:rFonts w:hint="eastAsia"/>
          <w:szCs w:val="24"/>
          <w:rtl/>
        </w:rPr>
        <w:t>המו</w:t>
      </w:r>
      <w:r w:rsidRPr="00523843">
        <w:rPr>
          <w:szCs w:val="24"/>
          <w:rtl/>
        </w:rPr>
        <w:t xml:space="preserve">"פ </w:t>
      </w:r>
      <w:r w:rsidRPr="00523843">
        <w:rPr>
          <w:rFonts w:hint="eastAsia"/>
          <w:szCs w:val="24"/>
          <w:rtl/>
        </w:rPr>
        <w:t>של</w:t>
      </w:r>
      <w:r w:rsidRPr="00523843">
        <w:rPr>
          <w:szCs w:val="24"/>
          <w:rtl/>
        </w:rPr>
        <w:t xml:space="preserve"> </w:t>
      </w:r>
      <w:r w:rsidRPr="00523843">
        <w:rPr>
          <w:rFonts w:hint="eastAsia"/>
          <w:szCs w:val="24"/>
          <w:rtl/>
        </w:rPr>
        <w:t>המשרד</w:t>
      </w:r>
      <w:r w:rsidR="005C74EA" w:rsidRPr="00523843">
        <w:rPr>
          <w:szCs w:val="24"/>
          <w:rtl/>
        </w:rPr>
        <w:t xml:space="preserve"> </w:t>
      </w:r>
      <w:r w:rsidR="00D75D66" w:rsidRPr="00523843">
        <w:rPr>
          <w:szCs w:val="24"/>
          <w:rtl/>
        </w:rPr>
        <w:t xml:space="preserve">(ראה </w:t>
      </w:r>
      <w:r w:rsidR="00D75D66" w:rsidRPr="00523843">
        <w:rPr>
          <w:rFonts w:hint="eastAsia"/>
          <w:szCs w:val="24"/>
          <w:rtl/>
        </w:rPr>
        <w:t>קישור</w:t>
      </w:r>
      <w:r w:rsidR="00D75D66" w:rsidRPr="00523843">
        <w:rPr>
          <w:szCs w:val="24"/>
          <w:rtl/>
        </w:rPr>
        <w:t xml:space="preserve"> </w:t>
      </w:r>
      <w:r w:rsidR="00D75D66" w:rsidRPr="00523843">
        <w:rPr>
          <w:rFonts w:hint="eastAsia"/>
          <w:szCs w:val="24"/>
          <w:rtl/>
        </w:rPr>
        <w:t>ב</w:t>
      </w:r>
      <w:r w:rsidR="00D75D66" w:rsidRPr="00384FB3">
        <w:rPr>
          <w:rFonts w:hint="eastAsia"/>
          <w:b/>
          <w:bCs/>
          <w:szCs w:val="24"/>
          <w:rtl/>
        </w:rPr>
        <w:t>סעיף</w:t>
      </w:r>
      <w:r w:rsidR="00D75D66" w:rsidRPr="00384FB3">
        <w:rPr>
          <w:b/>
          <w:bCs/>
          <w:szCs w:val="24"/>
          <w:rtl/>
        </w:rPr>
        <w:t xml:space="preserve"> 1.ג.</w:t>
      </w:r>
      <w:r w:rsidR="00D75D66" w:rsidRPr="00523843">
        <w:rPr>
          <w:szCs w:val="24"/>
          <w:rtl/>
        </w:rPr>
        <w:t>).</w:t>
      </w:r>
    </w:p>
    <w:p w14:paraId="246AF5A3" w14:textId="465C8803" w:rsidR="00522167" w:rsidRPr="007D7B00" w:rsidRDefault="00522167" w:rsidP="00523843">
      <w:pPr>
        <w:spacing w:line="360" w:lineRule="auto"/>
        <w:ind w:firstLine="311"/>
        <w:jc w:val="both"/>
        <w:rPr>
          <w:rFonts w:ascii="Arial" w:hAnsi="Arial" w:cs="Arial"/>
          <w:color w:val="1F497D"/>
          <w:sz w:val="22"/>
          <w:szCs w:val="22"/>
          <w:rtl/>
        </w:rPr>
      </w:pPr>
      <w:r w:rsidRPr="00523843">
        <w:rPr>
          <w:rFonts w:hint="eastAsia"/>
          <w:szCs w:val="24"/>
          <w:rtl/>
        </w:rPr>
        <w:t>המשרד</w:t>
      </w:r>
      <w:r w:rsidRPr="00523843">
        <w:rPr>
          <w:szCs w:val="24"/>
          <w:rtl/>
        </w:rPr>
        <w:t xml:space="preserve"> </w:t>
      </w:r>
      <w:r w:rsidRPr="00523843">
        <w:rPr>
          <w:rFonts w:hint="eastAsia"/>
          <w:szCs w:val="24"/>
          <w:rtl/>
        </w:rPr>
        <w:t>רשאי</w:t>
      </w:r>
      <w:r w:rsidR="007D7B00" w:rsidRPr="00523843">
        <w:rPr>
          <w:szCs w:val="24"/>
          <w:rtl/>
        </w:rPr>
        <w:t>,</w:t>
      </w:r>
      <w:r w:rsidRPr="00523843">
        <w:rPr>
          <w:szCs w:val="24"/>
          <w:rtl/>
        </w:rPr>
        <w:t xml:space="preserve"> על פי שיקול דעתו</w:t>
      </w:r>
      <w:r w:rsidR="007D7B00" w:rsidRPr="00523843">
        <w:rPr>
          <w:szCs w:val="24"/>
          <w:rtl/>
        </w:rPr>
        <w:t>,</w:t>
      </w:r>
      <w:r w:rsidRPr="00523843">
        <w:rPr>
          <w:szCs w:val="24"/>
          <w:rtl/>
        </w:rPr>
        <w:t xml:space="preserve"> לקבוע בהמשך מסגרת תקציבית ורשימת שיפוט נפרדות, לכל תחום או תת תחום מתחומי המחקר.</w:t>
      </w:r>
    </w:p>
    <w:p w14:paraId="246AF5A4" w14:textId="20374F47" w:rsidR="00522167" w:rsidRPr="00523843" w:rsidRDefault="00522167" w:rsidP="00523843">
      <w:pPr>
        <w:spacing w:line="360" w:lineRule="auto"/>
        <w:ind w:firstLine="311"/>
        <w:jc w:val="both"/>
        <w:rPr>
          <w:szCs w:val="24"/>
          <w:rtl/>
        </w:rPr>
      </w:pPr>
      <w:r w:rsidRPr="00523843">
        <w:rPr>
          <w:rFonts w:hint="eastAsia"/>
          <w:szCs w:val="24"/>
          <w:rtl/>
        </w:rPr>
        <w:t>המכרז</w:t>
      </w:r>
      <w:r w:rsidRPr="00523843">
        <w:rPr>
          <w:szCs w:val="24"/>
          <w:rtl/>
        </w:rPr>
        <w:t xml:space="preserve"> </w:t>
      </w:r>
      <w:r w:rsidRPr="00523843">
        <w:rPr>
          <w:rFonts w:hint="eastAsia"/>
          <w:szCs w:val="24"/>
          <w:rtl/>
        </w:rPr>
        <w:t>מיועד</w:t>
      </w:r>
      <w:r w:rsidRPr="00523843">
        <w:rPr>
          <w:szCs w:val="24"/>
          <w:rtl/>
        </w:rPr>
        <w:t xml:space="preserve"> </w:t>
      </w:r>
      <w:r w:rsidRPr="00523843">
        <w:rPr>
          <w:rFonts w:hint="eastAsia"/>
          <w:szCs w:val="24"/>
          <w:rtl/>
        </w:rPr>
        <w:t>לחוקרים</w:t>
      </w:r>
      <w:r w:rsidRPr="00523843">
        <w:rPr>
          <w:szCs w:val="24"/>
          <w:rtl/>
        </w:rPr>
        <w:t xml:space="preserve"> </w:t>
      </w:r>
      <w:r w:rsidRPr="00523843">
        <w:rPr>
          <w:rFonts w:hint="eastAsia"/>
          <w:szCs w:val="24"/>
          <w:rtl/>
        </w:rPr>
        <w:t>הנמנים</w:t>
      </w:r>
      <w:r w:rsidRPr="00523843">
        <w:rPr>
          <w:szCs w:val="24"/>
          <w:rtl/>
        </w:rPr>
        <w:t xml:space="preserve"> </w:t>
      </w:r>
      <w:r w:rsidRPr="00523843">
        <w:rPr>
          <w:rFonts w:hint="eastAsia"/>
          <w:szCs w:val="24"/>
          <w:rtl/>
        </w:rPr>
        <w:t>עם</w:t>
      </w:r>
      <w:r w:rsidRPr="00523843">
        <w:rPr>
          <w:szCs w:val="24"/>
          <w:rtl/>
        </w:rPr>
        <w:t xml:space="preserve"> </w:t>
      </w:r>
      <w:r w:rsidRPr="00523843">
        <w:rPr>
          <w:rFonts w:hint="eastAsia"/>
          <w:szCs w:val="24"/>
          <w:rtl/>
        </w:rPr>
        <w:t>מוסדות</w:t>
      </w:r>
      <w:r w:rsidRPr="00523843">
        <w:rPr>
          <w:szCs w:val="24"/>
          <w:rtl/>
        </w:rPr>
        <w:t xml:space="preserve"> </w:t>
      </w:r>
      <w:r w:rsidRPr="00523843">
        <w:rPr>
          <w:rFonts w:hint="eastAsia"/>
          <w:szCs w:val="24"/>
          <w:rtl/>
        </w:rPr>
        <w:t>המחקר</w:t>
      </w:r>
      <w:r w:rsidRPr="00523843">
        <w:rPr>
          <w:szCs w:val="24"/>
          <w:rtl/>
        </w:rPr>
        <w:t xml:space="preserve"> </w:t>
      </w:r>
      <w:r w:rsidRPr="00523843">
        <w:rPr>
          <w:rFonts w:hint="eastAsia"/>
          <w:szCs w:val="24"/>
          <w:rtl/>
        </w:rPr>
        <w:t>וההשכלה</w:t>
      </w:r>
      <w:r w:rsidRPr="00523843">
        <w:rPr>
          <w:szCs w:val="24"/>
          <w:rtl/>
        </w:rPr>
        <w:t xml:space="preserve"> </w:t>
      </w:r>
      <w:r w:rsidRPr="00523843">
        <w:rPr>
          <w:rFonts w:hint="eastAsia"/>
          <w:szCs w:val="24"/>
          <w:rtl/>
        </w:rPr>
        <w:t>הגבוהה</w:t>
      </w:r>
      <w:r w:rsidRPr="00523843">
        <w:rPr>
          <w:szCs w:val="24"/>
          <w:rtl/>
        </w:rPr>
        <w:t xml:space="preserve"> </w:t>
      </w:r>
      <w:r w:rsidRPr="00523843">
        <w:rPr>
          <w:rFonts w:hint="eastAsia"/>
          <w:szCs w:val="24"/>
          <w:rtl/>
        </w:rPr>
        <w:t>כמפורט</w:t>
      </w:r>
      <w:r w:rsidRPr="00523843">
        <w:rPr>
          <w:szCs w:val="24"/>
          <w:rtl/>
        </w:rPr>
        <w:t xml:space="preserve"> </w:t>
      </w:r>
      <w:r w:rsidRPr="00523843">
        <w:rPr>
          <w:rFonts w:hint="eastAsia"/>
          <w:szCs w:val="24"/>
          <w:rtl/>
        </w:rPr>
        <w:t>ב</w:t>
      </w:r>
      <w:r w:rsidRPr="00384FB3">
        <w:rPr>
          <w:rFonts w:hint="eastAsia"/>
          <w:b/>
          <w:bCs/>
          <w:szCs w:val="24"/>
          <w:rtl/>
        </w:rPr>
        <w:t>סעיף</w:t>
      </w:r>
      <w:r w:rsidR="00E53038" w:rsidRPr="00384FB3">
        <w:rPr>
          <w:b/>
          <w:bCs/>
          <w:szCs w:val="24"/>
          <w:rtl/>
        </w:rPr>
        <w:t xml:space="preserve"> </w:t>
      </w:r>
      <w:r w:rsidR="008512A0" w:rsidRPr="00384FB3">
        <w:rPr>
          <w:b/>
          <w:bCs/>
          <w:szCs w:val="24"/>
          <w:rtl/>
        </w:rPr>
        <w:t>2.א</w:t>
      </w:r>
      <w:r w:rsidR="008C7BCD">
        <w:rPr>
          <w:rFonts w:hint="cs"/>
          <w:szCs w:val="24"/>
          <w:rtl/>
        </w:rPr>
        <w:t>.1</w:t>
      </w:r>
      <w:r w:rsidR="008512A0" w:rsidRPr="00523843">
        <w:rPr>
          <w:szCs w:val="24"/>
          <w:rtl/>
        </w:rPr>
        <w:t>.</w:t>
      </w:r>
      <w:r w:rsidRPr="00523843">
        <w:rPr>
          <w:szCs w:val="24"/>
          <w:rtl/>
        </w:rPr>
        <w:t xml:space="preserve"> להלן.</w:t>
      </w:r>
    </w:p>
    <w:p w14:paraId="246AF5A6" w14:textId="77777777" w:rsidR="00522167" w:rsidRDefault="00522167" w:rsidP="00523843">
      <w:pPr>
        <w:pStyle w:val="af6"/>
        <w:spacing w:after="240" w:line="360" w:lineRule="auto"/>
        <w:ind w:left="28"/>
        <w:jc w:val="both"/>
        <w:rPr>
          <w:rFonts w:eastAsiaTheme="majorEastAsia"/>
          <w:b/>
          <w:bCs/>
          <w:szCs w:val="24"/>
          <w:rtl/>
        </w:rPr>
      </w:pPr>
      <w:r w:rsidRPr="00BD658F">
        <w:rPr>
          <w:rFonts w:eastAsiaTheme="majorEastAsia" w:hint="eastAsia"/>
          <w:b/>
          <w:bCs/>
          <w:szCs w:val="24"/>
          <w:rtl/>
        </w:rPr>
        <w:t>יובהר</w:t>
      </w:r>
      <w:r w:rsidRPr="00BD658F">
        <w:rPr>
          <w:rFonts w:eastAsiaTheme="majorEastAsia"/>
          <w:b/>
          <w:bCs/>
          <w:szCs w:val="24"/>
          <w:rtl/>
        </w:rPr>
        <w:t xml:space="preserve"> </w:t>
      </w:r>
      <w:r w:rsidRPr="00BD658F">
        <w:rPr>
          <w:rFonts w:eastAsiaTheme="majorEastAsia" w:hint="eastAsia"/>
          <w:b/>
          <w:bCs/>
          <w:szCs w:val="24"/>
          <w:rtl/>
        </w:rPr>
        <w:t>ויודגש</w:t>
      </w:r>
      <w:r w:rsidRPr="00BD658F">
        <w:rPr>
          <w:rFonts w:eastAsiaTheme="majorEastAsia"/>
          <w:b/>
          <w:bCs/>
          <w:szCs w:val="24"/>
          <w:rtl/>
        </w:rPr>
        <w:t xml:space="preserve"> </w:t>
      </w:r>
      <w:r w:rsidRPr="00BD658F">
        <w:rPr>
          <w:rFonts w:eastAsiaTheme="majorEastAsia" w:hint="eastAsia"/>
          <w:b/>
          <w:bCs/>
          <w:szCs w:val="24"/>
          <w:rtl/>
        </w:rPr>
        <w:t>כי</w:t>
      </w:r>
      <w:r w:rsidRPr="00BD658F">
        <w:rPr>
          <w:rFonts w:eastAsiaTheme="majorEastAsia"/>
          <w:b/>
          <w:bCs/>
          <w:szCs w:val="24"/>
          <w:rtl/>
        </w:rPr>
        <w:t xml:space="preserve"> </w:t>
      </w:r>
      <w:r w:rsidRPr="00BD658F">
        <w:rPr>
          <w:rFonts w:eastAsiaTheme="majorEastAsia" w:hint="eastAsia"/>
          <w:b/>
          <w:bCs/>
          <w:szCs w:val="24"/>
          <w:rtl/>
        </w:rPr>
        <w:t>זמינותו</w:t>
      </w:r>
      <w:r w:rsidRPr="00BD658F">
        <w:rPr>
          <w:rFonts w:eastAsiaTheme="majorEastAsia"/>
          <w:b/>
          <w:bCs/>
          <w:szCs w:val="24"/>
          <w:rtl/>
        </w:rPr>
        <w:t xml:space="preserve"> </w:t>
      </w:r>
      <w:r w:rsidRPr="00BD658F">
        <w:rPr>
          <w:rFonts w:eastAsiaTheme="majorEastAsia" w:hint="eastAsia"/>
          <w:b/>
          <w:bCs/>
          <w:szCs w:val="24"/>
          <w:rtl/>
        </w:rPr>
        <w:t>של</w:t>
      </w:r>
      <w:r w:rsidRPr="00BD658F">
        <w:rPr>
          <w:rFonts w:eastAsiaTheme="majorEastAsia"/>
          <w:b/>
          <w:bCs/>
          <w:szCs w:val="24"/>
          <w:rtl/>
        </w:rPr>
        <w:t xml:space="preserve"> </w:t>
      </w:r>
      <w:r w:rsidRPr="00BD658F">
        <w:rPr>
          <w:rFonts w:eastAsiaTheme="majorEastAsia" w:hint="eastAsia"/>
          <w:b/>
          <w:bCs/>
          <w:szCs w:val="24"/>
          <w:rtl/>
        </w:rPr>
        <w:t>התקציב</w:t>
      </w:r>
      <w:r w:rsidRPr="00BD658F">
        <w:rPr>
          <w:rFonts w:eastAsiaTheme="majorEastAsia"/>
          <w:b/>
          <w:bCs/>
          <w:szCs w:val="24"/>
          <w:rtl/>
        </w:rPr>
        <w:t xml:space="preserve"> </w:t>
      </w:r>
      <w:r w:rsidRPr="00BD658F">
        <w:rPr>
          <w:rFonts w:eastAsiaTheme="majorEastAsia" w:hint="eastAsia"/>
          <w:b/>
          <w:bCs/>
          <w:szCs w:val="24"/>
          <w:rtl/>
        </w:rPr>
        <w:t>לביצוע</w:t>
      </w:r>
      <w:r w:rsidRPr="00BD658F">
        <w:rPr>
          <w:rFonts w:eastAsiaTheme="majorEastAsia"/>
          <w:b/>
          <w:bCs/>
          <w:szCs w:val="24"/>
          <w:rtl/>
        </w:rPr>
        <w:t xml:space="preserve"> </w:t>
      </w:r>
      <w:r w:rsidRPr="00BD658F">
        <w:rPr>
          <w:rFonts w:eastAsiaTheme="majorEastAsia" w:hint="eastAsia"/>
          <w:b/>
          <w:bCs/>
          <w:szCs w:val="24"/>
          <w:rtl/>
        </w:rPr>
        <w:t>ההתקשרות</w:t>
      </w:r>
      <w:r w:rsidRPr="00BD658F">
        <w:rPr>
          <w:rFonts w:eastAsiaTheme="majorEastAsia"/>
          <w:b/>
          <w:bCs/>
          <w:szCs w:val="24"/>
          <w:rtl/>
        </w:rPr>
        <w:t xml:space="preserve"> </w:t>
      </w:r>
      <w:r w:rsidRPr="00BD658F">
        <w:rPr>
          <w:rFonts w:eastAsiaTheme="majorEastAsia" w:hint="eastAsia"/>
          <w:b/>
          <w:bCs/>
          <w:szCs w:val="24"/>
          <w:rtl/>
        </w:rPr>
        <w:t>אינ</w:t>
      </w:r>
      <w:r>
        <w:rPr>
          <w:rFonts w:eastAsiaTheme="majorEastAsia" w:hint="cs"/>
          <w:b/>
          <w:bCs/>
          <w:szCs w:val="24"/>
          <w:rtl/>
        </w:rPr>
        <w:t>ה</w:t>
      </w:r>
      <w:r w:rsidRPr="00BD658F">
        <w:rPr>
          <w:rFonts w:eastAsiaTheme="majorEastAsia"/>
          <w:b/>
          <w:bCs/>
          <w:szCs w:val="24"/>
          <w:rtl/>
        </w:rPr>
        <w:t xml:space="preserve"> </w:t>
      </w:r>
      <w:r w:rsidRPr="00BD658F">
        <w:rPr>
          <w:rFonts w:eastAsiaTheme="majorEastAsia" w:hint="eastAsia"/>
          <w:b/>
          <w:bCs/>
          <w:szCs w:val="24"/>
          <w:rtl/>
        </w:rPr>
        <w:t>מובטח</w:t>
      </w:r>
      <w:r>
        <w:rPr>
          <w:rFonts w:eastAsiaTheme="majorEastAsia" w:hint="cs"/>
          <w:b/>
          <w:bCs/>
          <w:szCs w:val="24"/>
          <w:rtl/>
        </w:rPr>
        <w:t>ת</w:t>
      </w:r>
      <w:r w:rsidRPr="00BD658F">
        <w:rPr>
          <w:rFonts w:eastAsiaTheme="majorEastAsia"/>
          <w:b/>
          <w:bCs/>
          <w:szCs w:val="24"/>
          <w:rtl/>
        </w:rPr>
        <w:t xml:space="preserve"> </w:t>
      </w:r>
      <w:r w:rsidRPr="00BD658F">
        <w:rPr>
          <w:rFonts w:eastAsiaTheme="majorEastAsia" w:hint="eastAsia"/>
          <w:b/>
          <w:bCs/>
          <w:szCs w:val="24"/>
          <w:rtl/>
        </w:rPr>
        <w:t>בשלב</w:t>
      </w:r>
      <w:r w:rsidRPr="00BD658F">
        <w:rPr>
          <w:rFonts w:eastAsiaTheme="majorEastAsia"/>
          <w:b/>
          <w:bCs/>
          <w:szCs w:val="24"/>
          <w:rtl/>
        </w:rPr>
        <w:t xml:space="preserve"> </w:t>
      </w:r>
      <w:r w:rsidRPr="00BD658F">
        <w:rPr>
          <w:rFonts w:eastAsiaTheme="majorEastAsia" w:hint="eastAsia"/>
          <w:b/>
          <w:bCs/>
          <w:szCs w:val="24"/>
          <w:rtl/>
        </w:rPr>
        <w:t>פרסום</w:t>
      </w:r>
      <w:r w:rsidRPr="00BD658F">
        <w:rPr>
          <w:rFonts w:eastAsiaTheme="majorEastAsia"/>
          <w:b/>
          <w:bCs/>
          <w:szCs w:val="24"/>
          <w:rtl/>
        </w:rPr>
        <w:t xml:space="preserve"> </w:t>
      </w:r>
      <w:r w:rsidRPr="00BD658F">
        <w:rPr>
          <w:rFonts w:eastAsiaTheme="majorEastAsia" w:hint="eastAsia"/>
          <w:b/>
          <w:bCs/>
          <w:szCs w:val="24"/>
          <w:rtl/>
        </w:rPr>
        <w:t>הפניה</w:t>
      </w:r>
      <w:r w:rsidRPr="00BD658F">
        <w:rPr>
          <w:rFonts w:eastAsiaTheme="majorEastAsia" w:hint="cs"/>
          <w:b/>
          <w:bCs/>
          <w:szCs w:val="24"/>
          <w:rtl/>
        </w:rPr>
        <w:t>,</w:t>
      </w:r>
      <w:r w:rsidRPr="00BD658F">
        <w:rPr>
          <w:rFonts w:eastAsiaTheme="majorEastAsia"/>
          <w:b/>
          <w:bCs/>
          <w:szCs w:val="24"/>
          <w:rtl/>
        </w:rPr>
        <w:t xml:space="preserve"> </w:t>
      </w:r>
      <w:r w:rsidRPr="00BD658F">
        <w:rPr>
          <w:rFonts w:eastAsiaTheme="majorEastAsia" w:hint="eastAsia"/>
          <w:b/>
          <w:bCs/>
          <w:szCs w:val="24"/>
          <w:rtl/>
        </w:rPr>
        <w:t>וההתקשרות</w:t>
      </w:r>
      <w:r w:rsidRPr="00BD658F">
        <w:rPr>
          <w:rFonts w:eastAsiaTheme="majorEastAsia"/>
          <w:b/>
          <w:bCs/>
          <w:szCs w:val="24"/>
          <w:rtl/>
        </w:rPr>
        <w:t xml:space="preserve"> </w:t>
      </w:r>
      <w:r w:rsidRPr="00BD658F">
        <w:rPr>
          <w:rFonts w:eastAsiaTheme="majorEastAsia" w:hint="eastAsia"/>
          <w:b/>
          <w:bCs/>
          <w:szCs w:val="24"/>
          <w:rtl/>
        </w:rPr>
        <w:t>עם</w:t>
      </w:r>
      <w:r w:rsidRPr="00BD658F">
        <w:rPr>
          <w:rFonts w:eastAsiaTheme="majorEastAsia"/>
          <w:b/>
          <w:bCs/>
          <w:szCs w:val="24"/>
          <w:rtl/>
        </w:rPr>
        <w:t xml:space="preserve"> </w:t>
      </w:r>
      <w:r w:rsidRPr="00BD658F">
        <w:rPr>
          <w:rFonts w:eastAsiaTheme="majorEastAsia" w:hint="eastAsia"/>
          <w:b/>
          <w:bCs/>
          <w:szCs w:val="24"/>
          <w:rtl/>
        </w:rPr>
        <w:t>הזוכה</w:t>
      </w:r>
      <w:r w:rsidRPr="00BD658F">
        <w:rPr>
          <w:rFonts w:eastAsiaTheme="majorEastAsia"/>
          <w:b/>
          <w:bCs/>
          <w:szCs w:val="24"/>
          <w:rtl/>
        </w:rPr>
        <w:t xml:space="preserve"> </w:t>
      </w:r>
      <w:r w:rsidRPr="00BD658F">
        <w:rPr>
          <w:rFonts w:eastAsiaTheme="majorEastAsia" w:hint="eastAsia"/>
          <w:b/>
          <w:bCs/>
          <w:szCs w:val="24"/>
          <w:rtl/>
        </w:rPr>
        <w:t>מותני</w:t>
      </w:r>
      <w:r w:rsidRPr="00BD658F">
        <w:rPr>
          <w:rFonts w:eastAsiaTheme="majorEastAsia" w:hint="cs"/>
          <w:b/>
          <w:bCs/>
          <w:szCs w:val="24"/>
          <w:rtl/>
        </w:rPr>
        <w:t>ת בקיומו של תקציב זמין</w:t>
      </w:r>
      <w:r w:rsidRPr="00BD658F">
        <w:rPr>
          <w:rFonts w:eastAsiaTheme="majorEastAsia"/>
          <w:b/>
          <w:bCs/>
          <w:szCs w:val="24"/>
          <w:rtl/>
        </w:rPr>
        <w:t>.</w:t>
      </w:r>
    </w:p>
    <w:p w14:paraId="246AF5A9" w14:textId="56F4FF54" w:rsidR="00522167" w:rsidRPr="008709C4" w:rsidRDefault="00FA12BF" w:rsidP="00DF187A">
      <w:pPr>
        <w:pStyle w:val="23"/>
        <w:numPr>
          <w:ilvl w:val="0"/>
          <w:numId w:val="113"/>
        </w:numPr>
        <w:spacing w:after="120" w:line="360" w:lineRule="auto"/>
        <w:ind w:left="357" w:hanging="357"/>
        <w:rPr>
          <w:sz w:val="28"/>
          <w:szCs w:val="28"/>
          <w:rtl/>
        </w:rPr>
      </w:pPr>
      <w:r>
        <w:rPr>
          <w:rFonts w:hint="cs"/>
          <w:sz w:val="28"/>
          <w:szCs w:val="28"/>
          <w:rtl/>
        </w:rPr>
        <w:lastRenderedPageBreak/>
        <w:t>ת</w:t>
      </w:r>
      <w:r w:rsidR="00522167" w:rsidRPr="00640287">
        <w:rPr>
          <w:rFonts w:hint="eastAsia"/>
          <w:sz w:val="28"/>
          <w:szCs w:val="28"/>
          <w:rtl/>
        </w:rPr>
        <w:t>חומי</w:t>
      </w:r>
      <w:r w:rsidR="00522167" w:rsidRPr="008709C4">
        <w:rPr>
          <w:sz w:val="28"/>
          <w:szCs w:val="28"/>
          <w:rtl/>
        </w:rPr>
        <w:t xml:space="preserve"> מחקר </w:t>
      </w:r>
      <w:r w:rsidR="005C74EA" w:rsidRPr="002F42AA">
        <w:rPr>
          <w:rFonts w:hint="eastAsia"/>
          <w:sz w:val="28"/>
          <w:szCs w:val="28"/>
          <w:rtl/>
        </w:rPr>
        <w:t>במסגרת</w:t>
      </w:r>
      <w:r w:rsidR="0024495D">
        <w:rPr>
          <w:rFonts w:hint="cs"/>
          <w:sz w:val="28"/>
          <w:szCs w:val="28"/>
          <w:rtl/>
        </w:rPr>
        <w:t xml:space="preserve"> </w:t>
      </w:r>
      <w:r w:rsidR="005C74EA" w:rsidRPr="008709C4">
        <w:rPr>
          <w:rFonts w:hint="eastAsia"/>
          <w:sz w:val="28"/>
          <w:szCs w:val="28"/>
          <w:rtl/>
        </w:rPr>
        <w:t>הקול</w:t>
      </w:r>
      <w:r w:rsidR="005C74EA" w:rsidRPr="008709C4">
        <w:rPr>
          <w:sz w:val="28"/>
          <w:szCs w:val="28"/>
          <w:rtl/>
        </w:rPr>
        <w:t xml:space="preserve"> </w:t>
      </w:r>
      <w:r w:rsidR="005C74EA" w:rsidRPr="008709C4">
        <w:rPr>
          <w:rFonts w:hint="eastAsia"/>
          <w:sz w:val="28"/>
          <w:szCs w:val="28"/>
          <w:rtl/>
        </w:rPr>
        <w:t>קורא</w:t>
      </w:r>
    </w:p>
    <w:p w14:paraId="246AF5AA" w14:textId="4585EC33" w:rsidR="00522167" w:rsidRDefault="008709C4" w:rsidP="007D7B00">
      <w:pPr>
        <w:spacing w:line="360" w:lineRule="auto"/>
        <w:ind w:left="311"/>
        <w:rPr>
          <w:rFonts w:ascii="Arial" w:hAnsi="Arial" w:cs="Arial"/>
          <w:color w:val="1F497D"/>
          <w:sz w:val="22"/>
          <w:szCs w:val="22"/>
        </w:rPr>
      </w:pPr>
      <w:r>
        <w:rPr>
          <w:rFonts w:hint="cs"/>
          <w:szCs w:val="24"/>
          <w:rtl/>
        </w:rPr>
        <w:t xml:space="preserve"> </w:t>
      </w:r>
      <w:r w:rsidR="00522167" w:rsidRPr="00BD658F">
        <w:rPr>
          <w:rFonts w:hint="cs"/>
          <w:szCs w:val="24"/>
          <w:rtl/>
        </w:rPr>
        <w:t>להלן רשימת תחומי המחקר הכלליים</w:t>
      </w:r>
      <w:r>
        <w:rPr>
          <w:rFonts w:hint="cs"/>
          <w:szCs w:val="24"/>
          <w:rtl/>
        </w:rPr>
        <w:t>*:</w:t>
      </w:r>
    </w:p>
    <w:p w14:paraId="246AF5AB" w14:textId="77777777" w:rsidR="00522167" w:rsidRPr="00BD658F" w:rsidRDefault="00522167" w:rsidP="00DF187A">
      <w:pPr>
        <w:pStyle w:val="af6"/>
        <w:numPr>
          <w:ilvl w:val="0"/>
          <w:numId w:val="77"/>
        </w:numPr>
        <w:spacing w:line="360" w:lineRule="auto"/>
        <w:ind w:left="736" w:hanging="425"/>
        <w:rPr>
          <w:szCs w:val="24"/>
          <w:rtl/>
        </w:rPr>
      </w:pPr>
      <w:r w:rsidRPr="00BD658F">
        <w:rPr>
          <w:rFonts w:hint="eastAsia"/>
          <w:szCs w:val="24"/>
          <w:rtl/>
        </w:rPr>
        <w:t>אנרגי</w:t>
      </w:r>
      <w:r w:rsidRPr="00BD658F">
        <w:rPr>
          <w:rFonts w:hint="cs"/>
          <w:szCs w:val="24"/>
          <w:rtl/>
        </w:rPr>
        <w:t>ות חלופיות ומתחדשות, התייעלות אנרגטית ושימור אנרגיה</w:t>
      </w:r>
    </w:p>
    <w:p w14:paraId="246AF5AC" w14:textId="77777777" w:rsidR="00522167" w:rsidRPr="00BD658F" w:rsidRDefault="00522167" w:rsidP="00DF187A">
      <w:pPr>
        <w:pStyle w:val="af6"/>
        <w:numPr>
          <w:ilvl w:val="0"/>
          <w:numId w:val="77"/>
        </w:numPr>
        <w:spacing w:line="360" w:lineRule="auto"/>
        <w:ind w:left="736" w:hanging="425"/>
        <w:rPr>
          <w:szCs w:val="24"/>
        </w:rPr>
      </w:pPr>
      <w:r w:rsidRPr="00BD658F">
        <w:rPr>
          <w:szCs w:val="24"/>
          <w:rtl/>
        </w:rPr>
        <w:t>תחליפי הנפט, הדלקים הביולוגים, ביואנרגיה, דלקים סינטטיים</w:t>
      </w:r>
    </w:p>
    <w:p w14:paraId="246AF5AD" w14:textId="77777777" w:rsidR="00522167" w:rsidRPr="00BD658F" w:rsidRDefault="00522167" w:rsidP="00DF187A">
      <w:pPr>
        <w:pStyle w:val="af6"/>
        <w:numPr>
          <w:ilvl w:val="0"/>
          <w:numId w:val="77"/>
        </w:numPr>
        <w:spacing w:line="360" w:lineRule="auto"/>
        <w:ind w:left="736" w:hanging="425"/>
        <w:rPr>
          <w:szCs w:val="24"/>
        </w:rPr>
      </w:pPr>
      <w:r w:rsidRPr="00BD658F">
        <w:rPr>
          <w:szCs w:val="24"/>
          <w:rtl/>
        </w:rPr>
        <w:t>תאי דלק ואגירת אנרגיה</w:t>
      </w:r>
    </w:p>
    <w:p w14:paraId="246AF5AE" w14:textId="77777777" w:rsidR="00522167" w:rsidRPr="00BD658F" w:rsidRDefault="00522167" w:rsidP="00DF187A">
      <w:pPr>
        <w:pStyle w:val="af6"/>
        <w:numPr>
          <w:ilvl w:val="0"/>
          <w:numId w:val="77"/>
        </w:numPr>
        <w:spacing w:line="360" w:lineRule="auto"/>
        <w:ind w:left="736" w:hanging="425"/>
        <w:rPr>
          <w:szCs w:val="24"/>
        </w:rPr>
      </w:pPr>
      <w:r w:rsidRPr="00BD658F">
        <w:rPr>
          <w:rFonts w:hint="cs"/>
          <w:szCs w:val="24"/>
          <w:rtl/>
        </w:rPr>
        <w:t>רשת החשמל</w:t>
      </w:r>
    </w:p>
    <w:p w14:paraId="246AF5AF" w14:textId="77777777" w:rsidR="00522167" w:rsidRPr="00BD658F" w:rsidRDefault="00522167" w:rsidP="00DF187A">
      <w:pPr>
        <w:pStyle w:val="af6"/>
        <w:numPr>
          <w:ilvl w:val="0"/>
          <w:numId w:val="77"/>
        </w:numPr>
        <w:spacing w:line="360" w:lineRule="auto"/>
        <w:ind w:left="736" w:hanging="425"/>
        <w:rPr>
          <w:szCs w:val="24"/>
          <w:rtl/>
        </w:rPr>
      </w:pPr>
      <w:r w:rsidRPr="00BD658F">
        <w:rPr>
          <w:rFonts w:hint="cs"/>
          <w:szCs w:val="24"/>
          <w:rtl/>
        </w:rPr>
        <w:t>מים ואנרגיה</w:t>
      </w:r>
    </w:p>
    <w:p w14:paraId="246AF5B0" w14:textId="77777777" w:rsidR="00522167" w:rsidRPr="00BD658F" w:rsidRDefault="00522167" w:rsidP="00DF187A">
      <w:pPr>
        <w:pStyle w:val="af6"/>
        <w:numPr>
          <w:ilvl w:val="0"/>
          <w:numId w:val="77"/>
        </w:numPr>
        <w:spacing w:line="360" w:lineRule="auto"/>
        <w:ind w:left="736" w:hanging="425"/>
        <w:rPr>
          <w:szCs w:val="24"/>
        </w:rPr>
      </w:pPr>
      <w:r w:rsidRPr="00BD658F">
        <w:rPr>
          <w:rFonts w:hint="cs"/>
          <w:szCs w:val="24"/>
          <w:rtl/>
        </w:rPr>
        <w:t>דלקים פוסיליים</w:t>
      </w:r>
    </w:p>
    <w:p w14:paraId="246AF5B1" w14:textId="77777777" w:rsidR="00522167" w:rsidRPr="00BD658F" w:rsidRDefault="00522167" w:rsidP="00DF187A">
      <w:pPr>
        <w:pStyle w:val="af6"/>
        <w:numPr>
          <w:ilvl w:val="0"/>
          <w:numId w:val="77"/>
        </w:numPr>
        <w:spacing w:line="360" w:lineRule="auto"/>
        <w:ind w:left="736" w:hanging="425"/>
        <w:rPr>
          <w:szCs w:val="24"/>
          <w:rtl/>
        </w:rPr>
      </w:pPr>
      <w:r w:rsidRPr="00BD658F">
        <w:rPr>
          <w:rFonts w:hint="cs"/>
          <w:szCs w:val="24"/>
          <w:rtl/>
        </w:rPr>
        <w:t>כרייה וחציבה</w:t>
      </w:r>
    </w:p>
    <w:p w14:paraId="246AF5B2" w14:textId="77777777" w:rsidR="00522167" w:rsidRPr="00BD658F" w:rsidRDefault="00522167" w:rsidP="00DF187A">
      <w:pPr>
        <w:pStyle w:val="af6"/>
        <w:numPr>
          <w:ilvl w:val="0"/>
          <w:numId w:val="77"/>
        </w:numPr>
        <w:spacing w:line="360" w:lineRule="auto"/>
        <w:ind w:left="736" w:hanging="425"/>
        <w:rPr>
          <w:szCs w:val="24"/>
        </w:rPr>
      </w:pPr>
      <w:r w:rsidRPr="00BD658F">
        <w:rPr>
          <w:szCs w:val="24"/>
          <w:rtl/>
        </w:rPr>
        <w:t xml:space="preserve">היבטים סביבתיים הקשורים לניצול משאבי טבע </w:t>
      </w:r>
    </w:p>
    <w:p w14:paraId="246AF5B3" w14:textId="77777777" w:rsidR="00522167" w:rsidRPr="00BD658F" w:rsidRDefault="00522167" w:rsidP="00DF187A">
      <w:pPr>
        <w:pStyle w:val="af6"/>
        <w:numPr>
          <w:ilvl w:val="0"/>
          <w:numId w:val="77"/>
        </w:numPr>
        <w:spacing w:line="360" w:lineRule="auto"/>
        <w:ind w:left="736" w:hanging="425"/>
        <w:rPr>
          <w:szCs w:val="24"/>
          <w:rtl/>
        </w:rPr>
      </w:pPr>
      <w:r w:rsidRPr="00BD658F">
        <w:rPr>
          <w:rFonts w:hint="cs"/>
          <w:szCs w:val="24"/>
          <w:rtl/>
        </w:rPr>
        <w:t>רעידות אדמה וסיכונים סיסמיים</w:t>
      </w:r>
    </w:p>
    <w:p w14:paraId="246AF5B4" w14:textId="3B438DFB" w:rsidR="00522167" w:rsidRPr="00BD658F" w:rsidRDefault="00522167" w:rsidP="00DF187A">
      <w:pPr>
        <w:pStyle w:val="af6"/>
        <w:numPr>
          <w:ilvl w:val="0"/>
          <w:numId w:val="77"/>
        </w:numPr>
        <w:spacing w:line="360" w:lineRule="auto"/>
        <w:ind w:left="736" w:hanging="425"/>
        <w:rPr>
          <w:szCs w:val="24"/>
          <w:rtl/>
        </w:rPr>
      </w:pPr>
      <w:r w:rsidRPr="00BD658F">
        <w:rPr>
          <w:szCs w:val="24"/>
          <w:rtl/>
        </w:rPr>
        <w:t>מחקרים בנושאי כלכלת משאבים</w:t>
      </w:r>
    </w:p>
    <w:p w14:paraId="246AF5B5" w14:textId="77777777" w:rsidR="00522167" w:rsidRPr="00BD658F" w:rsidRDefault="00522167" w:rsidP="00DF187A">
      <w:pPr>
        <w:pStyle w:val="af6"/>
        <w:numPr>
          <w:ilvl w:val="0"/>
          <w:numId w:val="77"/>
        </w:numPr>
        <w:spacing w:line="360" w:lineRule="auto"/>
        <w:ind w:left="736" w:hanging="425"/>
        <w:rPr>
          <w:szCs w:val="24"/>
          <w:rtl/>
        </w:rPr>
      </w:pPr>
      <w:r w:rsidRPr="00BD658F">
        <w:rPr>
          <w:rFonts w:hint="cs"/>
          <w:szCs w:val="24"/>
          <w:rtl/>
        </w:rPr>
        <w:t xml:space="preserve">תחנות כוח גרעיניות </w:t>
      </w:r>
    </w:p>
    <w:p w14:paraId="246AF5B6" w14:textId="77777777" w:rsidR="00522167" w:rsidRPr="00BD658F" w:rsidRDefault="00522167" w:rsidP="00DF187A">
      <w:pPr>
        <w:pStyle w:val="af6"/>
        <w:numPr>
          <w:ilvl w:val="0"/>
          <w:numId w:val="77"/>
        </w:numPr>
        <w:spacing w:line="360" w:lineRule="auto"/>
        <w:ind w:left="736" w:hanging="425"/>
        <w:rPr>
          <w:szCs w:val="24"/>
        </w:rPr>
      </w:pPr>
      <w:r w:rsidRPr="00BD658F">
        <w:rPr>
          <w:rFonts w:hint="eastAsia"/>
          <w:szCs w:val="24"/>
          <w:rtl/>
        </w:rPr>
        <w:t>מחקרים</w:t>
      </w:r>
      <w:r w:rsidRPr="00BD658F">
        <w:rPr>
          <w:szCs w:val="24"/>
          <w:rtl/>
        </w:rPr>
        <w:t xml:space="preserve"> </w:t>
      </w:r>
      <w:r w:rsidRPr="00BD658F">
        <w:rPr>
          <w:rFonts w:hint="eastAsia"/>
          <w:szCs w:val="24"/>
          <w:rtl/>
        </w:rPr>
        <w:t>בשת</w:t>
      </w:r>
      <w:r w:rsidRPr="00BD658F">
        <w:rPr>
          <w:szCs w:val="24"/>
          <w:rtl/>
        </w:rPr>
        <w:t>"פ</w:t>
      </w:r>
      <w:r w:rsidRPr="00BD658F">
        <w:rPr>
          <w:rFonts w:hint="cs"/>
          <w:szCs w:val="24"/>
          <w:rtl/>
        </w:rPr>
        <w:t xml:space="preserve"> בינלאומי של המשרד:</w:t>
      </w:r>
    </w:p>
    <w:p w14:paraId="246AF5B7" w14:textId="77777777" w:rsidR="00522167" w:rsidRPr="00BD658F" w:rsidRDefault="00522167" w:rsidP="00DF187A">
      <w:pPr>
        <w:pStyle w:val="af6"/>
        <w:numPr>
          <w:ilvl w:val="1"/>
          <w:numId w:val="77"/>
        </w:numPr>
        <w:spacing w:line="360" w:lineRule="auto"/>
        <w:ind w:left="1020" w:hanging="142"/>
        <w:rPr>
          <w:szCs w:val="24"/>
          <w:rtl/>
        </w:rPr>
      </w:pPr>
      <w:r w:rsidRPr="00BD658F">
        <w:rPr>
          <w:szCs w:val="24"/>
          <w:rtl/>
        </w:rPr>
        <w:t xml:space="preserve"> </w:t>
      </w:r>
      <w:r w:rsidRPr="00BD658F">
        <w:rPr>
          <w:szCs w:val="24"/>
        </w:rPr>
        <w:t>JRC-IET</w:t>
      </w:r>
      <w:r w:rsidRPr="00BD658F">
        <w:rPr>
          <w:rFonts w:hint="eastAsia"/>
          <w:szCs w:val="24"/>
          <w:rtl/>
        </w:rPr>
        <w:t xml:space="preserve"> </w:t>
      </w:r>
      <w:r w:rsidRPr="00BD658F">
        <w:rPr>
          <w:rFonts w:hint="cs"/>
          <w:szCs w:val="24"/>
          <w:rtl/>
        </w:rPr>
        <w:t>מכון המרכז לאנרגיה ותחבורה ב</w:t>
      </w:r>
      <w:r w:rsidRPr="00BD658F">
        <w:rPr>
          <w:rFonts w:hint="eastAsia"/>
          <w:szCs w:val="24"/>
          <w:rtl/>
        </w:rPr>
        <w:t>מרכז</w:t>
      </w:r>
      <w:r w:rsidRPr="00BD658F">
        <w:rPr>
          <w:szCs w:val="24"/>
          <w:rtl/>
        </w:rPr>
        <w:t xml:space="preserve"> המו"פ המשותף של </w:t>
      </w:r>
      <w:r w:rsidRPr="00BD658F">
        <w:rPr>
          <w:rFonts w:hint="eastAsia"/>
          <w:szCs w:val="24"/>
          <w:rtl/>
        </w:rPr>
        <w:t>האיחוד</w:t>
      </w:r>
      <w:r w:rsidRPr="00BD658F">
        <w:rPr>
          <w:szCs w:val="24"/>
          <w:rtl/>
        </w:rPr>
        <w:t xml:space="preserve"> האירופ</w:t>
      </w:r>
      <w:r w:rsidRPr="00BD658F">
        <w:rPr>
          <w:rFonts w:hint="eastAsia"/>
          <w:szCs w:val="24"/>
          <w:rtl/>
        </w:rPr>
        <w:t>י</w:t>
      </w:r>
      <w:r w:rsidRPr="00BD658F" w:rsidDel="002B48D1">
        <w:rPr>
          <w:rFonts w:hint="eastAsia"/>
          <w:szCs w:val="24"/>
          <w:rtl/>
        </w:rPr>
        <w:t xml:space="preserve"> </w:t>
      </w:r>
      <w:r w:rsidRPr="00BD658F">
        <w:rPr>
          <w:rFonts w:hint="cs"/>
          <w:szCs w:val="24"/>
          <w:rtl/>
        </w:rPr>
        <w:t xml:space="preserve"> בנושאים:</w:t>
      </w:r>
    </w:p>
    <w:p w14:paraId="246AF5B8" w14:textId="77777777" w:rsidR="00522167" w:rsidRPr="00BD658F" w:rsidRDefault="00522167" w:rsidP="00DF187A">
      <w:pPr>
        <w:pStyle w:val="af6"/>
        <w:numPr>
          <w:ilvl w:val="0"/>
          <w:numId w:val="85"/>
        </w:numPr>
        <w:bidi w:val="0"/>
        <w:spacing w:line="259" w:lineRule="auto"/>
        <w:ind w:left="1020" w:hanging="142"/>
        <w:jc w:val="both"/>
        <w:rPr>
          <w:rFonts w:asciiTheme="majorBidi" w:hAnsiTheme="majorBidi"/>
          <w:szCs w:val="24"/>
        </w:rPr>
      </w:pPr>
      <w:r w:rsidRPr="00BD658F">
        <w:rPr>
          <w:rFonts w:asciiTheme="majorBidi" w:hAnsiTheme="majorBidi"/>
          <w:szCs w:val="24"/>
        </w:rPr>
        <w:t>Transportation- energy, emissions</w:t>
      </w:r>
    </w:p>
    <w:p w14:paraId="246AF5B9" w14:textId="77777777" w:rsidR="00522167" w:rsidRPr="00BD658F" w:rsidRDefault="00522167" w:rsidP="00DF187A">
      <w:pPr>
        <w:pStyle w:val="af6"/>
        <w:numPr>
          <w:ilvl w:val="0"/>
          <w:numId w:val="85"/>
        </w:numPr>
        <w:bidi w:val="0"/>
        <w:spacing w:line="259" w:lineRule="auto"/>
        <w:ind w:left="1020" w:hanging="142"/>
        <w:jc w:val="both"/>
        <w:rPr>
          <w:rFonts w:asciiTheme="majorBidi" w:hAnsiTheme="majorBidi"/>
          <w:szCs w:val="24"/>
        </w:rPr>
      </w:pPr>
      <w:r w:rsidRPr="00BD658F">
        <w:rPr>
          <w:rFonts w:asciiTheme="majorBidi" w:hAnsiTheme="majorBidi"/>
          <w:szCs w:val="24"/>
        </w:rPr>
        <w:t>Energy security, including gas</w:t>
      </w:r>
    </w:p>
    <w:p w14:paraId="246AF5BA" w14:textId="77777777" w:rsidR="00522167" w:rsidRPr="00BD658F" w:rsidRDefault="00522167" w:rsidP="00DF187A">
      <w:pPr>
        <w:pStyle w:val="af6"/>
        <w:numPr>
          <w:ilvl w:val="0"/>
          <w:numId w:val="85"/>
        </w:numPr>
        <w:bidi w:val="0"/>
        <w:spacing w:line="259" w:lineRule="auto"/>
        <w:ind w:left="1020" w:hanging="142"/>
        <w:jc w:val="both"/>
        <w:rPr>
          <w:rFonts w:asciiTheme="majorBidi" w:hAnsiTheme="majorBidi"/>
          <w:szCs w:val="24"/>
        </w:rPr>
      </w:pPr>
      <w:r w:rsidRPr="00BD658F">
        <w:rPr>
          <w:rFonts w:asciiTheme="majorBidi" w:hAnsiTheme="majorBidi"/>
          <w:szCs w:val="24"/>
        </w:rPr>
        <w:t>Energy-Water Nexus</w:t>
      </w:r>
    </w:p>
    <w:p w14:paraId="246AF5BB" w14:textId="77777777" w:rsidR="00522167" w:rsidRPr="00BD658F" w:rsidRDefault="00522167" w:rsidP="008709C4">
      <w:pPr>
        <w:pStyle w:val="af6"/>
        <w:bidi w:val="0"/>
        <w:spacing w:line="259" w:lineRule="auto"/>
        <w:ind w:left="1020" w:hanging="142"/>
        <w:jc w:val="both"/>
        <w:rPr>
          <w:rFonts w:asciiTheme="majorBidi" w:hAnsiTheme="majorBidi"/>
          <w:szCs w:val="24"/>
          <w:rtl/>
        </w:rPr>
      </w:pPr>
    </w:p>
    <w:p w14:paraId="246AF5BC" w14:textId="77777777" w:rsidR="00522167" w:rsidRPr="00BD658F" w:rsidRDefault="00522167" w:rsidP="00DF187A">
      <w:pPr>
        <w:pStyle w:val="af6"/>
        <w:numPr>
          <w:ilvl w:val="1"/>
          <w:numId w:val="77"/>
        </w:numPr>
        <w:spacing w:line="360" w:lineRule="auto"/>
        <w:ind w:left="1020" w:hanging="142"/>
        <w:rPr>
          <w:szCs w:val="24"/>
        </w:rPr>
      </w:pPr>
      <w:r w:rsidRPr="00BD658F">
        <w:rPr>
          <w:rFonts w:hint="cs"/>
          <w:szCs w:val="24"/>
          <w:rtl/>
        </w:rPr>
        <w:t>אחרים: שיתופי פעולה נוספים חדשים אם יהיו כאלה עד המועד האחרון להגשת ההצעות, יפורסמו במסגרת פרסום הבהרות לשאלות במועדן.</w:t>
      </w:r>
    </w:p>
    <w:p w14:paraId="246AF5BD" w14:textId="77777777" w:rsidR="00522167" w:rsidRDefault="00522167" w:rsidP="00522167">
      <w:pPr>
        <w:spacing w:line="360" w:lineRule="auto"/>
        <w:rPr>
          <w:szCs w:val="24"/>
          <w:rtl/>
        </w:rPr>
      </w:pPr>
    </w:p>
    <w:p w14:paraId="246AF5BE" w14:textId="72A682F1" w:rsidR="00E53038" w:rsidRPr="008B0F14" w:rsidRDefault="008709C4" w:rsidP="002F42AA">
      <w:pPr>
        <w:pStyle w:val="af6"/>
        <w:spacing w:line="360" w:lineRule="auto"/>
        <w:ind w:left="360"/>
        <w:rPr>
          <w:rtl/>
        </w:rPr>
      </w:pPr>
      <w:r>
        <w:rPr>
          <w:rFonts w:hint="cs"/>
          <w:szCs w:val="24"/>
          <w:rtl/>
        </w:rPr>
        <w:t xml:space="preserve">* </w:t>
      </w:r>
      <w:r w:rsidRPr="008709C4">
        <w:rPr>
          <w:rFonts w:hint="cs"/>
          <w:szCs w:val="24"/>
          <w:rtl/>
        </w:rPr>
        <w:t>פירוט תתי תחומי המחקר והנושאים הספציפיים מופיע במסמך המדיניות של המשרד בלינק להלן:</w:t>
      </w:r>
      <w:r>
        <w:rPr>
          <w:rFonts w:hint="cs"/>
          <w:szCs w:val="24"/>
          <w:rtl/>
        </w:rPr>
        <w:t xml:space="preserve"> </w:t>
      </w:r>
      <w:hyperlink r:id="rId11" w:tooltip="קישור למסמך המדיניות של המשרד" w:history="1">
        <w:r w:rsidRPr="0070360C">
          <w:rPr>
            <w:rStyle w:val="Hyperlink"/>
          </w:rPr>
          <w:t>http://energy.gov.il/Subjects/RAndDChiefScientist/Documents/RDMay2016.pdf</w:t>
        </w:r>
      </w:hyperlink>
    </w:p>
    <w:p w14:paraId="246AF5BF" w14:textId="77777777" w:rsidR="008709C4" w:rsidRDefault="008709C4" w:rsidP="002F42AA">
      <w:pPr>
        <w:pStyle w:val="af6"/>
        <w:spacing w:line="360" w:lineRule="auto"/>
        <w:ind w:left="360"/>
        <w:rPr>
          <w:rtl/>
        </w:rPr>
      </w:pPr>
    </w:p>
    <w:p w14:paraId="246AF5C0" w14:textId="77777777" w:rsidR="008709C4" w:rsidRDefault="008709C4">
      <w:pPr>
        <w:bidi w:val="0"/>
        <w:rPr>
          <w:szCs w:val="24"/>
          <w:rtl/>
        </w:rPr>
      </w:pPr>
      <w:r>
        <w:rPr>
          <w:szCs w:val="24"/>
          <w:rtl/>
        </w:rPr>
        <w:br w:type="page"/>
      </w:r>
    </w:p>
    <w:p w14:paraId="246AF5C1" w14:textId="77777777" w:rsidR="00E53038" w:rsidRPr="002F42AA" w:rsidRDefault="00E53038" w:rsidP="00DF187A">
      <w:pPr>
        <w:pStyle w:val="af6"/>
        <w:numPr>
          <w:ilvl w:val="0"/>
          <w:numId w:val="114"/>
        </w:numPr>
        <w:spacing w:after="240" w:line="360" w:lineRule="auto"/>
        <w:ind w:left="357" w:hanging="357"/>
        <w:rPr>
          <w:b/>
          <w:sz w:val="36"/>
        </w:rPr>
      </w:pPr>
      <w:r w:rsidRPr="008709C4">
        <w:rPr>
          <w:rFonts w:hint="eastAsia"/>
          <w:b/>
          <w:bCs/>
          <w:sz w:val="36"/>
          <w:szCs w:val="36"/>
          <w:rtl/>
        </w:rPr>
        <w:lastRenderedPageBreak/>
        <w:t>הכנה</w:t>
      </w:r>
      <w:r w:rsidRPr="008709C4">
        <w:rPr>
          <w:b/>
          <w:bCs/>
          <w:sz w:val="36"/>
          <w:szCs w:val="36"/>
          <w:rtl/>
        </w:rPr>
        <w:t xml:space="preserve"> </w:t>
      </w:r>
      <w:r w:rsidRPr="008709C4">
        <w:rPr>
          <w:rFonts w:hint="eastAsia"/>
          <w:b/>
          <w:bCs/>
          <w:sz w:val="36"/>
          <w:szCs w:val="36"/>
          <w:rtl/>
        </w:rPr>
        <w:t>והגשה</w:t>
      </w:r>
      <w:r w:rsidRPr="008709C4">
        <w:rPr>
          <w:b/>
          <w:bCs/>
          <w:sz w:val="36"/>
          <w:szCs w:val="36"/>
          <w:rtl/>
        </w:rPr>
        <w:t xml:space="preserve"> </w:t>
      </w:r>
      <w:r w:rsidRPr="008709C4">
        <w:rPr>
          <w:rFonts w:hint="eastAsia"/>
          <w:b/>
          <w:bCs/>
          <w:sz w:val="36"/>
          <w:szCs w:val="36"/>
          <w:rtl/>
        </w:rPr>
        <w:t>של</w:t>
      </w:r>
      <w:r w:rsidRPr="008709C4">
        <w:rPr>
          <w:b/>
          <w:bCs/>
          <w:sz w:val="36"/>
          <w:szCs w:val="36"/>
          <w:rtl/>
        </w:rPr>
        <w:t xml:space="preserve"> </w:t>
      </w:r>
      <w:r w:rsidRPr="008709C4">
        <w:rPr>
          <w:rFonts w:hint="eastAsia"/>
          <w:b/>
          <w:bCs/>
          <w:sz w:val="36"/>
          <w:szCs w:val="36"/>
          <w:rtl/>
        </w:rPr>
        <w:t>הצעות</w:t>
      </w:r>
      <w:r w:rsidRPr="008709C4">
        <w:rPr>
          <w:b/>
          <w:bCs/>
          <w:sz w:val="36"/>
          <w:szCs w:val="36"/>
          <w:rtl/>
        </w:rPr>
        <w:t xml:space="preserve"> </w:t>
      </w:r>
      <w:r w:rsidRPr="008709C4">
        <w:rPr>
          <w:rFonts w:hint="eastAsia"/>
          <w:b/>
          <w:bCs/>
          <w:sz w:val="36"/>
          <w:szCs w:val="36"/>
          <w:rtl/>
        </w:rPr>
        <w:t>המחקר</w:t>
      </w:r>
    </w:p>
    <w:p w14:paraId="246AF5C3" w14:textId="77777777" w:rsidR="00522167" w:rsidRPr="002F42AA" w:rsidRDefault="00522167" w:rsidP="00DF187A">
      <w:pPr>
        <w:pStyle w:val="23"/>
        <w:numPr>
          <w:ilvl w:val="2"/>
          <w:numId w:val="77"/>
        </w:numPr>
        <w:spacing w:after="120" w:line="360" w:lineRule="auto"/>
        <w:ind w:left="357" w:hanging="357"/>
        <w:rPr>
          <w:sz w:val="28"/>
        </w:rPr>
      </w:pPr>
      <w:bookmarkStart w:id="3" w:name="_Toc447703576"/>
      <w:bookmarkStart w:id="4" w:name="_Toc447703636"/>
      <w:bookmarkStart w:id="5" w:name="_Toc447704070"/>
      <w:r w:rsidRPr="008709C4">
        <w:rPr>
          <w:rFonts w:hint="eastAsia"/>
          <w:sz w:val="28"/>
          <w:szCs w:val="28"/>
          <w:rtl/>
        </w:rPr>
        <w:t>תנאי</w:t>
      </w:r>
      <w:r w:rsidRPr="008709C4">
        <w:rPr>
          <w:sz w:val="28"/>
          <w:szCs w:val="28"/>
          <w:rtl/>
        </w:rPr>
        <w:t xml:space="preserve"> </w:t>
      </w:r>
      <w:r w:rsidRPr="008709C4">
        <w:rPr>
          <w:rFonts w:hint="eastAsia"/>
          <w:sz w:val="28"/>
          <w:szCs w:val="28"/>
          <w:rtl/>
        </w:rPr>
        <w:t>סף</w:t>
      </w:r>
      <w:r w:rsidRPr="008709C4">
        <w:rPr>
          <w:sz w:val="28"/>
          <w:szCs w:val="28"/>
          <w:rtl/>
        </w:rPr>
        <w:t xml:space="preserve"> </w:t>
      </w:r>
      <w:r w:rsidRPr="008709C4">
        <w:rPr>
          <w:rFonts w:hint="eastAsia"/>
          <w:sz w:val="28"/>
          <w:szCs w:val="28"/>
          <w:rtl/>
        </w:rPr>
        <w:t>להגשת</w:t>
      </w:r>
      <w:r w:rsidRPr="008709C4">
        <w:rPr>
          <w:sz w:val="28"/>
          <w:szCs w:val="28"/>
          <w:rtl/>
        </w:rPr>
        <w:t xml:space="preserve"> </w:t>
      </w:r>
      <w:r w:rsidRPr="008709C4">
        <w:rPr>
          <w:rFonts w:hint="eastAsia"/>
          <w:sz w:val="28"/>
          <w:szCs w:val="28"/>
          <w:rtl/>
        </w:rPr>
        <w:t>הצעות</w:t>
      </w:r>
      <w:r w:rsidRPr="008709C4">
        <w:rPr>
          <w:sz w:val="28"/>
          <w:szCs w:val="28"/>
          <w:rtl/>
        </w:rPr>
        <w:t xml:space="preserve"> </w:t>
      </w:r>
      <w:r w:rsidR="002D51B4">
        <w:rPr>
          <w:rFonts w:hint="cs"/>
          <w:sz w:val="28"/>
          <w:szCs w:val="28"/>
          <w:rtl/>
        </w:rPr>
        <w:t>ה</w:t>
      </w:r>
      <w:r w:rsidRPr="008709C4">
        <w:rPr>
          <w:rFonts w:hint="eastAsia"/>
          <w:sz w:val="28"/>
          <w:szCs w:val="28"/>
          <w:rtl/>
        </w:rPr>
        <w:t>מחקר</w:t>
      </w:r>
      <w:bookmarkEnd w:id="3"/>
      <w:bookmarkEnd w:id="4"/>
      <w:bookmarkEnd w:id="5"/>
    </w:p>
    <w:p w14:paraId="246AF5C4" w14:textId="5A8BD930" w:rsidR="00522167" w:rsidRPr="00BD658F" w:rsidRDefault="002D51B4" w:rsidP="007E6557">
      <w:pPr>
        <w:spacing w:after="120" w:line="360" w:lineRule="auto"/>
        <w:ind w:left="311"/>
        <w:jc w:val="both"/>
        <w:rPr>
          <w:szCs w:val="24"/>
          <w:rtl/>
        </w:rPr>
      </w:pPr>
      <w:r>
        <w:rPr>
          <w:rFonts w:hint="cs"/>
          <w:szCs w:val="24"/>
          <w:rtl/>
        </w:rPr>
        <w:t xml:space="preserve">להלן תנאי הסף להגשת ההצעות במסגרת זו. יובהר כי </w:t>
      </w:r>
      <w:r w:rsidR="00CE6912">
        <w:rPr>
          <w:rFonts w:hint="cs"/>
          <w:szCs w:val="24"/>
          <w:rtl/>
        </w:rPr>
        <w:t>אי עמידה</w:t>
      </w:r>
      <w:r>
        <w:rPr>
          <w:rFonts w:hint="cs"/>
          <w:szCs w:val="24"/>
          <w:rtl/>
        </w:rPr>
        <w:t xml:space="preserve"> בכל תנאי הסף </w:t>
      </w:r>
      <w:r w:rsidR="00522167" w:rsidRPr="00BD658F">
        <w:rPr>
          <w:rFonts w:hint="eastAsia"/>
          <w:szCs w:val="24"/>
          <w:rtl/>
        </w:rPr>
        <w:t>המפורט</w:t>
      </w:r>
      <w:r>
        <w:rPr>
          <w:rFonts w:hint="cs"/>
          <w:szCs w:val="24"/>
          <w:rtl/>
        </w:rPr>
        <w:t>ים</w:t>
      </w:r>
      <w:r w:rsidR="00522167" w:rsidRPr="00BD658F">
        <w:rPr>
          <w:szCs w:val="24"/>
          <w:rtl/>
        </w:rPr>
        <w:t xml:space="preserve"> </w:t>
      </w:r>
      <w:r w:rsidR="00522167" w:rsidRPr="00BD658F">
        <w:rPr>
          <w:rFonts w:hint="eastAsia"/>
          <w:szCs w:val="24"/>
          <w:rtl/>
        </w:rPr>
        <w:t>בסעיף</w:t>
      </w:r>
      <w:r w:rsidR="00522167" w:rsidRPr="00BD658F">
        <w:rPr>
          <w:szCs w:val="24"/>
          <w:rtl/>
        </w:rPr>
        <w:t xml:space="preserve"> </w:t>
      </w:r>
      <w:r w:rsidR="00522167" w:rsidRPr="00BD658F">
        <w:rPr>
          <w:rFonts w:hint="eastAsia"/>
          <w:szCs w:val="24"/>
          <w:rtl/>
        </w:rPr>
        <w:t>זה</w:t>
      </w:r>
      <w:r w:rsidR="00522167" w:rsidRPr="00BD658F">
        <w:rPr>
          <w:szCs w:val="24"/>
          <w:rtl/>
        </w:rPr>
        <w:t xml:space="preserve"> </w:t>
      </w:r>
      <w:r w:rsidR="00522167" w:rsidRPr="00BD658F">
        <w:rPr>
          <w:rFonts w:hint="eastAsia"/>
          <w:szCs w:val="24"/>
          <w:rtl/>
        </w:rPr>
        <w:t>עלול</w:t>
      </w:r>
      <w:r w:rsidR="00CE6912">
        <w:rPr>
          <w:rFonts w:hint="cs"/>
          <w:szCs w:val="24"/>
          <w:rtl/>
        </w:rPr>
        <w:t>ה</w:t>
      </w:r>
      <w:r w:rsidR="00522167" w:rsidRPr="00BD658F">
        <w:rPr>
          <w:szCs w:val="24"/>
          <w:rtl/>
        </w:rPr>
        <w:t xml:space="preserve"> </w:t>
      </w:r>
      <w:r w:rsidR="00522167" w:rsidRPr="00BD658F">
        <w:rPr>
          <w:rFonts w:hint="eastAsia"/>
          <w:szCs w:val="24"/>
          <w:rtl/>
        </w:rPr>
        <w:t>להביא</w:t>
      </w:r>
      <w:r w:rsidR="00522167" w:rsidRPr="00BD658F">
        <w:rPr>
          <w:szCs w:val="24"/>
          <w:rtl/>
        </w:rPr>
        <w:t xml:space="preserve"> </w:t>
      </w:r>
      <w:r w:rsidR="00522167" w:rsidRPr="00BD658F">
        <w:rPr>
          <w:rFonts w:hint="eastAsia"/>
          <w:szCs w:val="24"/>
          <w:rtl/>
        </w:rPr>
        <w:t>לפסילת</w:t>
      </w:r>
      <w:r w:rsidR="00CE6912">
        <w:rPr>
          <w:rFonts w:hint="cs"/>
          <w:szCs w:val="24"/>
          <w:rtl/>
        </w:rPr>
        <w:t xml:space="preserve"> ההצעה</w:t>
      </w:r>
      <w:r w:rsidR="00522167" w:rsidRPr="00BD658F">
        <w:rPr>
          <w:szCs w:val="24"/>
          <w:rtl/>
        </w:rPr>
        <w:t xml:space="preserve"> </w:t>
      </w:r>
      <w:r w:rsidR="00522167" w:rsidRPr="00BD658F">
        <w:rPr>
          <w:rFonts w:hint="eastAsia"/>
          <w:szCs w:val="24"/>
          <w:rtl/>
        </w:rPr>
        <w:t>על</w:t>
      </w:r>
      <w:r w:rsidR="00522167" w:rsidRPr="00BD658F">
        <w:rPr>
          <w:szCs w:val="24"/>
          <w:rtl/>
        </w:rPr>
        <w:t xml:space="preserve"> </w:t>
      </w:r>
      <w:r w:rsidR="00522167" w:rsidRPr="00BD658F">
        <w:rPr>
          <w:rFonts w:hint="eastAsia"/>
          <w:szCs w:val="24"/>
          <w:rtl/>
        </w:rPr>
        <w:t>הסף</w:t>
      </w:r>
      <w:r>
        <w:rPr>
          <w:rFonts w:hint="cs"/>
          <w:szCs w:val="24"/>
          <w:rtl/>
        </w:rPr>
        <w:t xml:space="preserve">. </w:t>
      </w:r>
      <w:r w:rsidR="00522167">
        <w:rPr>
          <w:rFonts w:hint="cs"/>
          <w:szCs w:val="24"/>
          <w:rtl/>
        </w:rPr>
        <w:t xml:space="preserve">מומלץ </w:t>
      </w:r>
      <w:r>
        <w:rPr>
          <w:rFonts w:hint="cs"/>
          <w:szCs w:val="24"/>
          <w:rtl/>
        </w:rPr>
        <w:t xml:space="preserve">על כן </w:t>
      </w:r>
      <w:r w:rsidR="00522167">
        <w:rPr>
          <w:rFonts w:hint="cs"/>
          <w:szCs w:val="24"/>
          <w:rtl/>
        </w:rPr>
        <w:t>להיעזר ברשימת התיוג</w:t>
      </w:r>
      <w:r w:rsidR="00B8164B">
        <w:rPr>
          <w:rFonts w:hint="cs"/>
          <w:szCs w:val="24"/>
          <w:rtl/>
        </w:rPr>
        <w:t xml:space="preserve"> </w:t>
      </w:r>
      <w:r w:rsidR="008512A0">
        <w:rPr>
          <w:rFonts w:hint="cs"/>
          <w:szCs w:val="24"/>
          <w:rtl/>
        </w:rPr>
        <w:t>שב</w:t>
      </w:r>
      <w:r w:rsidR="008512A0" w:rsidRPr="00384FB3">
        <w:rPr>
          <w:rFonts w:hint="eastAsia"/>
          <w:b/>
          <w:bCs/>
          <w:szCs w:val="24"/>
          <w:rtl/>
        </w:rPr>
        <w:t>סעיף</w:t>
      </w:r>
      <w:r w:rsidR="008512A0" w:rsidRPr="00384FB3">
        <w:rPr>
          <w:b/>
          <w:bCs/>
          <w:szCs w:val="24"/>
          <w:rtl/>
        </w:rPr>
        <w:t xml:space="preserve"> 2.ו</w:t>
      </w:r>
      <w:r w:rsidR="008512A0">
        <w:rPr>
          <w:rFonts w:hint="cs"/>
          <w:szCs w:val="24"/>
          <w:rtl/>
        </w:rPr>
        <w:t>.</w:t>
      </w:r>
    </w:p>
    <w:p w14:paraId="246AF5C5" w14:textId="1535BE36" w:rsidR="00522167" w:rsidRPr="00E53038" w:rsidRDefault="007E6557" w:rsidP="002F42AA">
      <w:pPr>
        <w:pStyle w:val="23"/>
        <w:keepLines/>
        <w:spacing w:after="120" w:line="360" w:lineRule="auto"/>
        <w:ind w:left="311" w:right="283"/>
        <w:rPr>
          <w:b w:val="0"/>
          <w:bCs w:val="0"/>
          <w:szCs w:val="24"/>
          <w:rtl/>
        </w:rPr>
      </w:pPr>
      <w:bookmarkStart w:id="6" w:name="_Toc447703577"/>
      <w:bookmarkStart w:id="7" w:name="_Toc447703637"/>
      <w:bookmarkStart w:id="8" w:name="_Toc447704071"/>
      <w:r>
        <w:rPr>
          <w:rFonts w:hint="cs"/>
          <w:b w:val="0"/>
          <w:bCs w:val="0"/>
          <w:szCs w:val="24"/>
          <w:rtl/>
        </w:rPr>
        <w:t xml:space="preserve">1.  </w:t>
      </w:r>
      <w:r w:rsidR="00523EE7">
        <w:rPr>
          <w:rFonts w:hint="cs"/>
          <w:b w:val="0"/>
          <w:bCs w:val="0"/>
          <w:szCs w:val="24"/>
          <w:rtl/>
        </w:rPr>
        <w:t>ה</w:t>
      </w:r>
      <w:r w:rsidR="00522167" w:rsidRPr="00640287">
        <w:rPr>
          <w:rFonts w:hint="eastAsia"/>
          <w:b w:val="0"/>
          <w:bCs w:val="0"/>
          <w:szCs w:val="24"/>
          <w:rtl/>
        </w:rPr>
        <w:t>מציע</w:t>
      </w:r>
      <w:r w:rsidR="00522167" w:rsidRPr="00E53038">
        <w:rPr>
          <w:b w:val="0"/>
          <w:bCs w:val="0"/>
          <w:szCs w:val="24"/>
          <w:rtl/>
        </w:rPr>
        <w:t xml:space="preserve"> </w:t>
      </w:r>
      <w:r w:rsidR="006B7E78">
        <w:rPr>
          <w:rFonts w:hint="cs"/>
          <w:b w:val="0"/>
          <w:bCs w:val="0"/>
          <w:szCs w:val="24"/>
          <w:rtl/>
        </w:rPr>
        <w:t xml:space="preserve">(להלן </w:t>
      </w:r>
      <w:r w:rsidR="006B7E78">
        <w:rPr>
          <w:b w:val="0"/>
          <w:bCs w:val="0"/>
          <w:szCs w:val="24"/>
          <w:rtl/>
        </w:rPr>
        <w:t>–</w:t>
      </w:r>
      <w:r w:rsidR="006B7E78">
        <w:rPr>
          <w:rFonts w:hint="cs"/>
          <w:b w:val="0"/>
          <w:bCs w:val="0"/>
          <w:szCs w:val="24"/>
          <w:rtl/>
        </w:rPr>
        <w:t xml:space="preserve"> "</w:t>
      </w:r>
      <w:r w:rsidR="006B7E78" w:rsidRPr="00384FB3">
        <w:rPr>
          <w:rFonts w:hint="eastAsia"/>
          <w:szCs w:val="24"/>
          <w:rtl/>
        </w:rPr>
        <w:t>המוסד</w:t>
      </w:r>
      <w:r w:rsidR="006B7E78">
        <w:rPr>
          <w:rFonts w:hint="cs"/>
          <w:b w:val="0"/>
          <w:bCs w:val="0"/>
          <w:szCs w:val="24"/>
          <w:rtl/>
        </w:rPr>
        <w:t xml:space="preserve">") </w:t>
      </w:r>
      <w:r w:rsidR="00522167" w:rsidRPr="00E53038">
        <w:rPr>
          <w:b w:val="0"/>
          <w:bCs w:val="0"/>
          <w:szCs w:val="24"/>
          <w:rtl/>
        </w:rPr>
        <w:t>יהיה אחד מ</w:t>
      </w:r>
      <w:r w:rsidR="00522167" w:rsidRPr="00E53038">
        <w:rPr>
          <w:rFonts w:hint="eastAsia"/>
          <w:b w:val="0"/>
          <w:bCs w:val="0"/>
          <w:szCs w:val="24"/>
          <w:rtl/>
        </w:rPr>
        <w:t>ה</w:t>
      </w:r>
      <w:r w:rsidR="00522167" w:rsidRPr="00E53038">
        <w:rPr>
          <w:b w:val="0"/>
          <w:bCs w:val="0"/>
          <w:szCs w:val="24"/>
          <w:rtl/>
        </w:rPr>
        <w:t>שלשה כדלקמן:</w:t>
      </w:r>
      <w:bookmarkEnd w:id="6"/>
      <w:bookmarkEnd w:id="7"/>
      <w:bookmarkEnd w:id="8"/>
    </w:p>
    <w:p w14:paraId="246AF5C7" w14:textId="753FDBDF" w:rsidR="00522167" w:rsidRPr="00BD658F" w:rsidRDefault="00522167" w:rsidP="00DF187A">
      <w:pPr>
        <w:pStyle w:val="af6"/>
        <w:numPr>
          <w:ilvl w:val="2"/>
          <w:numId w:val="113"/>
        </w:numPr>
        <w:spacing w:after="120" w:line="360" w:lineRule="auto"/>
        <w:ind w:left="878" w:hanging="142"/>
        <w:jc w:val="both"/>
        <w:rPr>
          <w:szCs w:val="24"/>
          <w:rtl/>
        </w:rPr>
      </w:pPr>
      <w:r w:rsidRPr="00BD658F">
        <w:rPr>
          <w:szCs w:val="24"/>
          <w:rtl/>
        </w:rPr>
        <w:t xml:space="preserve">מוסד מוכר להשכלה גבוהה בישראל, כמשמעותו בחוק המועצה להשכלה גבוהה, תשי"ח-1958. </w:t>
      </w:r>
    </w:p>
    <w:p w14:paraId="246AF5C8" w14:textId="2DE2F485" w:rsidR="00522167" w:rsidRPr="00BD658F" w:rsidRDefault="00522167" w:rsidP="00DF187A">
      <w:pPr>
        <w:pStyle w:val="af6"/>
        <w:numPr>
          <w:ilvl w:val="2"/>
          <w:numId w:val="113"/>
        </w:numPr>
        <w:spacing w:after="120" w:line="360" w:lineRule="auto"/>
        <w:ind w:left="878" w:hanging="142"/>
        <w:jc w:val="both"/>
        <w:rPr>
          <w:szCs w:val="24"/>
          <w:rtl/>
        </w:rPr>
      </w:pPr>
      <w:r w:rsidRPr="00BD658F">
        <w:rPr>
          <w:szCs w:val="24"/>
          <w:rtl/>
        </w:rPr>
        <w:t>מכון מחקר בישראל שהינו מלכ"ר.</w:t>
      </w:r>
    </w:p>
    <w:p w14:paraId="246AF5C9" w14:textId="76CB6B8E" w:rsidR="00522167" w:rsidRPr="00BD658F" w:rsidRDefault="00522167" w:rsidP="00DF187A">
      <w:pPr>
        <w:pStyle w:val="af6"/>
        <w:numPr>
          <w:ilvl w:val="2"/>
          <w:numId w:val="113"/>
        </w:numPr>
        <w:spacing w:after="120" w:line="360" w:lineRule="auto"/>
        <w:ind w:left="878" w:hanging="142"/>
        <w:jc w:val="both"/>
        <w:rPr>
          <w:szCs w:val="24"/>
          <w:rtl/>
        </w:rPr>
      </w:pPr>
      <w:r w:rsidRPr="00BD658F">
        <w:rPr>
          <w:szCs w:val="24"/>
          <w:rtl/>
        </w:rPr>
        <w:t>מכון מחקר בישראל שהינו חברה ממשלתית או יחידה ממשלתית (משרד ממשלתי או יחידת סמך).</w:t>
      </w:r>
    </w:p>
    <w:p w14:paraId="246AF5CA" w14:textId="77777777" w:rsidR="00522167" w:rsidRDefault="00522167" w:rsidP="002D51B4">
      <w:pPr>
        <w:spacing w:after="120" w:line="360" w:lineRule="auto"/>
        <w:ind w:left="311"/>
        <w:jc w:val="both"/>
        <w:rPr>
          <w:szCs w:val="24"/>
          <w:rtl/>
        </w:rPr>
      </w:pPr>
      <w:r w:rsidRPr="00BD658F">
        <w:rPr>
          <w:szCs w:val="24"/>
          <w:rtl/>
        </w:rPr>
        <w:t>לעניין קול קורא זה: "</w:t>
      </w:r>
      <w:r w:rsidRPr="00384FB3">
        <w:rPr>
          <w:b/>
          <w:bCs/>
          <w:szCs w:val="24"/>
          <w:rtl/>
        </w:rPr>
        <w:t>מכון מחקר</w:t>
      </w:r>
      <w:r w:rsidRPr="00BD658F">
        <w:rPr>
          <w:szCs w:val="24"/>
          <w:rtl/>
        </w:rPr>
        <w:t>" משמעו – גוף אשר עיקר פעילותו קשורה בקידום המחקר בחזית הידע העולמי וברשותו תשתית ציוד לביצוע מחקרים, והחוקרים אשר מועסקים במסגרתו עוסקים בין היתר בפרסום מאמרים מטעמו בעיתונות מדעית בינלאומית ובהצגת עבודות בכנסים בינלאומיים.</w:t>
      </w:r>
    </w:p>
    <w:p w14:paraId="246AF5D0" w14:textId="6F343045" w:rsidR="00522167" w:rsidRPr="00BD658F" w:rsidRDefault="00523EE7" w:rsidP="00B96134">
      <w:pPr>
        <w:tabs>
          <w:tab w:val="num" w:pos="1360"/>
        </w:tabs>
        <w:spacing w:after="120" w:line="360" w:lineRule="auto"/>
        <w:ind w:left="321"/>
        <w:jc w:val="both"/>
        <w:rPr>
          <w:szCs w:val="24"/>
          <w:u w:val="single"/>
          <w:rtl/>
        </w:rPr>
      </w:pPr>
      <w:r w:rsidRPr="00523EE7">
        <w:rPr>
          <w:szCs w:val="24"/>
          <w:rtl/>
        </w:rPr>
        <w:t xml:space="preserve">2. </w:t>
      </w:r>
      <w:bookmarkStart w:id="9" w:name="_Toc447703578"/>
      <w:bookmarkStart w:id="10" w:name="_Toc447703638"/>
      <w:bookmarkStart w:id="11" w:name="_Toc447704072"/>
      <w:r w:rsidR="00522167" w:rsidRPr="00523EE7">
        <w:rPr>
          <w:rFonts w:hint="eastAsia"/>
          <w:szCs w:val="24"/>
          <w:rtl/>
        </w:rPr>
        <w:t>התאמת</w:t>
      </w:r>
      <w:r w:rsidR="00522167" w:rsidRPr="00523EE7">
        <w:rPr>
          <w:szCs w:val="24"/>
          <w:rtl/>
        </w:rPr>
        <w:t xml:space="preserve"> נושא המחקר</w:t>
      </w:r>
      <w:bookmarkEnd w:id="9"/>
      <w:bookmarkEnd w:id="10"/>
      <w:bookmarkEnd w:id="11"/>
      <w:r w:rsidR="00CE6912">
        <w:rPr>
          <w:rFonts w:hint="cs"/>
          <w:szCs w:val="24"/>
          <w:rtl/>
        </w:rPr>
        <w:t>:</w:t>
      </w:r>
      <w:r w:rsidR="00522167" w:rsidRPr="00523EE7">
        <w:rPr>
          <w:szCs w:val="24"/>
          <w:rtl/>
        </w:rPr>
        <w:t xml:space="preserve"> </w:t>
      </w:r>
      <w:r w:rsidR="00522167" w:rsidRPr="00BD658F">
        <w:rPr>
          <w:rFonts w:hint="cs"/>
          <w:szCs w:val="24"/>
          <w:rtl/>
        </w:rPr>
        <w:t xml:space="preserve">על ההצעות להתאים </w:t>
      </w:r>
      <w:r w:rsidR="00522167" w:rsidRPr="00BD658F">
        <w:rPr>
          <w:rFonts w:hint="eastAsia"/>
          <w:szCs w:val="24"/>
          <w:rtl/>
        </w:rPr>
        <w:t>ל</w:t>
      </w:r>
      <w:r w:rsidR="00522167" w:rsidRPr="00BD658F">
        <w:rPr>
          <w:rFonts w:hint="cs"/>
          <w:szCs w:val="24"/>
          <w:rtl/>
        </w:rPr>
        <w:t>אחד או יותר מה</w:t>
      </w:r>
      <w:r w:rsidR="00522167" w:rsidRPr="00BD658F">
        <w:rPr>
          <w:rFonts w:hint="eastAsia"/>
          <w:szCs w:val="24"/>
          <w:rtl/>
        </w:rPr>
        <w:t>נושאים</w:t>
      </w:r>
      <w:r w:rsidR="00522167" w:rsidRPr="00BD658F">
        <w:rPr>
          <w:szCs w:val="24"/>
          <w:rtl/>
        </w:rPr>
        <w:t xml:space="preserve"> </w:t>
      </w:r>
      <w:r w:rsidR="00522167" w:rsidRPr="00BD658F">
        <w:rPr>
          <w:rFonts w:hint="cs"/>
          <w:szCs w:val="24"/>
          <w:rtl/>
        </w:rPr>
        <w:t>המפורטים ב</w:t>
      </w:r>
      <w:r w:rsidR="00522167" w:rsidRPr="00384FB3">
        <w:rPr>
          <w:rFonts w:hint="eastAsia"/>
          <w:b/>
          <w:bCs/>
          <w:szCs w:val="24"/>
          <w:rtl/>
        </w:rPr>
        <w:t>סעיף</w:t>
      </w:r>
      <w:r w:rsidR="00522167" w:rsidRPr="00384FB3">
        <w:rPr>
          <w:b/>
          <w:bCs/>
          <w:szCs w:val="24"/>
          <w:rtl/>
        </w:rPr>
        <w:t xml:space="preserve"> 1</w:t>
      </w:r>
      <w:r w:rsidR="002F2827" w:rsidRPr="00384FB3">
        <w:rPr>
          <w:b/>
          <w:bCs/>
          <w:szCs w:val="24"/>
          <w:rtl/>
        </w:rPr>
        <w:t>.ג</w:t>
      </w:r>
      <w:r w:rsidR="002F2827">
        <w:rPr>
          <w:rFonts w:hint="cs"/>
          <w:szCs w:val="24"/>
          <w:rtl/>
        </w:rPr>
        <w:t>.</w:t>
      </w:r>
      <w:r w:rsidR="00522167" w:rsidRPr="00BD658F">
        <w:rPr>
          <w:rFonts w:hint="cs"/>
          <w:szCs w:val="24"/>
          <w:rtl/>
        </w:rPr>
        <w:t xml:space="preserve"> </w:t>
      </w:r>
      <w:r w:rsidR="00522167">
        <w:rPr>
          <w:rFonts w:hint="cs"/>
          <w:szCs w:val="24"/>
          <w:rtl/>
        </w:rPr>
        <w:t>ו</w:t>
      </w:r>
      <w:r w:rsidR="00543520">
        <w:rPr>
          <w:rFonts w:hint="cs"/>
          <w:szCs w:val="24"/>
          <w:rtl/>
        </w:rPr>
        <w:t>ב</w:t>
      </w:r>
      <w:r w:rsidR="00522167">
        <w:rPr>
          <w:rFonts w:hint="cs"/>
          <w:szCs w:val="24"/>
          <w:rtl/>
        </w:rPr>
        <w:t>מסמך מדיניות המו"פ של המשרד</w:t>
      </w:r>
      <w:r w:rsidR="00522167" w:rsidRPr="00BD658F">
        <w:rPr>
          <w:rFonts w:hint="cs"/>
          <w:szCs w:val="24"/>
          <w:rtl/>
        </w:rPr>
        <w:t>, המבטאים את  יעדי המו"פ של המשרד</w:t>
      </w:r>
      <w:r w:rsidR="007E74A6">
        <w:rPr>
          <w:rFonts w:hint="cs"/>
          <w:szCs w:val="24"/>
          <w:rtl/>
        </w:rPr>
        <w:t xml:space="preserve"> </w:t>
      </w:r>
      <w:r w:rsidR="00543520">
        <w:rPr>
          <w:rFonts w:hint="cs"/>
          <w:szCs w:val="24"/>
          <w:rtl/>
        </w:rPr>
        <w:t>(קישור</w:t>
      </w:r>
      <w:r>
        <w:rPr>
          <w:rFonts w:hint="cs"/>
          <w:szCs w:val="24"/>
          <w:rtl/>
        </w:rPr>
        <w:t xml:space="preserve"> ב</w:t>
      </w:r>
      <w:r w:rsidRPr="00384FB3">
        <w:rPr>
          <w:rFonts w:hint="eastAsia"/>
          <w:b/>
          <w:bCs/>
          <w:szCs w:val="24"/>
          <w:rtl/>
        </w:rPr>
        <w:t>סעיף</w:t>
      </w:r>
      <w:r w:rsidRPr="00384FB3">
        <w:rPr>
          <w:b/>
          <w:bCs/>
          <w:szCs w:val="24"/>
          <w:rtl/>
        </w:rPr>
        <w:t xml:space="preserve"> 1.ג.</w:t>
      </w:r>
      <w:r>
        <w:rPr>
          <w:rFonts w:hint="cs"/>
          <w:szCs w:val="24"/>
          <w:rtl/>
        </w:rPr>
        <w:t>)</w:t>
      </w:r>
      <w:r w:rsidR="00B96134">
        <w:rPr>
          <w:rFonts w:hint="cs"/>
          <w:szCs w:val="24"/>
          <w:rtl/>
        </w:rPr>
        <w:t xml:space="preserve">. </w:t>
      </w:r>
      <w:r w:rsidR="00522167" w:rsidRPr="00BD658F">
        <w:rPr>
          <w:rFonts w:hint="cs"/>
          <w:szCs w:val="24"/>
          <w:rtl/>
        </w:rPr>
        <w:t>על המציע לציין את כל הנושאים מתוך הרשימות להן ניתן מענה במסגרת הצעת המחקר</w:t>
      </w:r>
      <w:r w:rsidR="00522167" w:rsidRPr="00BD658F">
        <w:rPr>
          <w:szCs w:val="24"/>
          <w:rtl/>
        </w:rPr>
        <w:t>.</w:t>
      </w:r>
      <w:r w:rsidR="00522167" w:rsidRPr="00BD658F">
        <w:rPr>
          <w:rFonts w:hint="cs"/>
          <w:szCs w:val="24"/>
          <w:rtl/>
        </w:rPr>
        <w:t xml:space="preserve"> </w:t>
      </w:r>
    </w:p>
    <w:p w14:paraId="246AF5D2" w14:textId="6A368216" w:rsidR="00522167" w:rsidRPr="002F42AA" w:rsidRDefault="009E212D" w:rsidP="009E212D">
      <w:pPr>
        <w:pStyle w:val="23"/>
        <w:keepLines/>
        <w:spacing w:after="120" w:line="360" w:lineRule="auto"/>
        <w:ind w:left="311" w:right="283"/>
      </w:pPr>
      <w:bookmarkStart w:id="12" w:name="_Toc447703579"/>
      <w:bookmarkStart w:id="13" w:name="_Toc447703639"/>
      <w:bookmarkStart w:id="14" w:name="_Toc447704073"/>
      <w:r>
        <w:rPr>
          <w:rFonts w:hint="cs"/>
          <w:b w:val="0"/>
          <w:bCs w:val="0"/>
          <w:szCs w:val="24"/>
          <w:rtl/>
        </w:rPr>
        <w:t xml:space="preserve">3. </w:t>
      </w:r>
      <w:r w:rsidR="00522167" w:rsidRPr="002D51B4">
        <w:rPr>
          <w:b w:val="0"/>
          <w:bCs w:val="0"/>
          <w:szCs w:val="24"/>
          <w:rtl/>
        </w:rPr>
        <w:t>המציע עומד בדרישות לפי חוק עסקאות גופים ציבוריים, התשל"ו- 1976</w:t>
      </w:r>
      <w:bookmarkEnd w:id="12"/>
      <w:bookmarkEnd w:id="13"/>
      <w:bookmarkEnd w:id="14"/>
      <w:r w:rsidR="00523EE7">
        <w:rPr>
          <w:rFonts w:hint="cs"/>
          <w:b w:val="0"/>
          <w:bCs w:val="0"/>
          <w:szCs w:val="24"/>
          <w:rtl/>
        </w:rPr>
        <w:t xml:space="preserve">. </w:t>
      </w:r>
      <w:r w:rsidR="00522167" w:rsidRPr="00523EE7">
        <w:rPr>
          <w:b w:val="0"/>
          <w:bCs w:val="0"/>
          <w:szCs w:val="24"/>
          <w:rtl/>
        </w:rPr>
        <w:t>להוכחת עמידה בתנאי זה יש לצרף להצעה:</w:t>
      </w:r>
    </w:p>
    <w:p w14:paraId="246AF5D3" w14:textId="77777777" w:rsidR="00522167" w:rsidRPr="00BD658F" w:rsidRDefault="00522167" w:rsidP="00DF187A">
      <w:pPr>
        <w:pStyle w:val="af6"/>
        <w:numPr>
          <w:ilvl w:val="0"/>
          <w:numId w:val="71"/>
        </w:numPr>
        <w:spacing w:after="120" w:line="360" w:lineRule="auto"/>
        <w:ind w:left="878" w:hanging="142"/>
        <w:contextualSpacing w:val="0"/>
        <w:jc w:val="both"/>
        <w:rPr>
          <w:szCs w:val="24"/>
        </w:rPr>
      </w:pPr>
      <w:r w:rsidRPr="00BD658F">
        <w:rPr>
          <w:szCs w:val="24"/>
          <w:rtl/>
        </w:rPr>
        <w:t>אישור בר תוקף על ניהול פנקסי חשבונות ורשומות לפי חוק עסקאות גופים ציבוריים, התשל"ו – 1976 שהוצא על ידי פקיד שומה וממונה אזורי מס ערך מוסף (אישור המכסה את התקופה עד סוף השנה). אישור שהוצא על ידי רואה חשבון – עליו לשאת תאריך עד שנה קודם לתאריך ההצעה. אישורים אלה ייבדקו ויאומתו ע"י חשבות המשרד מול מערכת המידע של רשות המיסים.</w:t>
      </w:r>
    </w:p>
    <w:p w14:paraId="246AF5D4" w14:textId="77777777" w:rsidR="00602178" w:rsidRDefault="00602178" w:rsidP="00DF187A">
      <w:pPr>
        <w:pStyle w:val="af6"/>
        <w:numPr>
          <w:ilvl w:val="0"/>
          <w:numId w:val="71"/>
        </w:numPr>
        <w:spacing w:after="120" w:line="360" w:lineRule="auto"/>
        <w:ind w:left="878" w:hanging="142"/>
        <w:contextualSpacing w:val="0"/>
        <w:jc w:val="both"/>
        <w:rPr>
          <w:szCs w:val="24"/>
        </w:rPr>
      </w:pPr>
      <w:r>
        <w:rPr>
          <w:rFonts w:hint="cs"/>
          <w:szCs w:val="24"/>
          <w:rtl/>
        </w:rPr>
        <w:t>ה</w:t>
      </w:r>
      <w:r w:rsidR="00522167" w:rsidRPr="00BD658F">
        <w:rPr>
          <w:szCs w:val="24"/>
          <w:rtl/>
        </w:rPr>
        <w:t>תצהיר</w:t>
      </w:r>
      <w:r>
        <w:rPr>
          <w:rFonts w:hint="cs"/>
          <w:szCs w:val="24"/>
          <w:rtl/>
        </w:rPr>
        <w:t xml:space="preserve">ים המפורטים להלן מאת </w:t>
      </w:r>
      <w:r w:rsidR="00522167" w:rsidRPr="00BD658F">
        <w:rPr>
          <w:szCs w:val="24"/>
          <w:rtl/>
        </w:rPr>
        <w:t xml:space="preserve">המציע </w:t>
      </w:r>
      <w:r w:rsidR="002A6553">
        <w:rPr>
          <w:rFonts w:hint="cs"/>
          <w:szCs w:val="24"/>
          <w:rtl/>
        </w:rPr>
        <w:t>חתומים</w:t>
      </w:r>
      <w:r w:rsidRPr="00BD658F">
        <w:rPr>
          <w:szCs w:val="24"/>
          <w:rtl/>
        </w:rPr>
        <w:t xml:space="preserve"> ע"י עו"ד</w:t>
      </w:r>
      <w:r>
        <w:rPr>
          <w:rFonts w:hint="cs"/>
          <w:szCs w:val="24"/>
          <w:rtl/>
        </w:rPr>
        <w:t>:</w:t>
      </w:r>
    </w:p>
    <w:p w14:paraId="246AF5D5" w14:textId="77777777" w:rsidR="00522167" w:rsidRPr="00602178" w:rsidRDefault="00602178" w:rsidP="00DF187A">
      <w:pPr>
        <w:pStyle w:val="af6"/>
        <w:numPr>
          <w:ilvl w:val="0"/>
          <w:numId w:val="108"/>
        </w:numPr>
        <w:spacing w:after="120" w:line="360" w:lineRule="auto"/>
        <w:ind w:left="1020" w:hanging="284"/>
        <w:jc w:val="both"/>
        <w:rPr>
          <w:szCs w:val="24"/>
        </w:rPr>
      </w:pPr>
      <w:r>
        <w:rPr>
          <w:rFonts w:hint="cs"/>
          <w:szCs w:val="24"/>
          <w:rtl/>
        </w:rPr>
        <w:t xml:space="preserve">תצהיר </w:t>
      </w:r>
      <w:r w:rsidR="00522167" w:rsidRPr="00602178">
        <w:rPr>
          <w:szCs w:val="24"/>
          <w:rtl/>
        </w:rPr>
        <w:t xml:space="preserve">בדבר </w:t>
      </w:r>
      <w:r w:rsidR="00522167" w:rsidRPr="00602178">
        <w:rPr>
          <w:b/>
          <w:bCs/>
          <w:szCs w:val="24"/>
          <w:rtl/>
        </w:rPr>
        <w:t>עבירות לפי חו</w:t>
      </w:r>
      <w:r w:rsidRPr="00602178">
        <w:rPr>
          <w:b/>
          <w:bCs/>
          <w:szCs w:val="24"/>
          <w:rtl/>
        </w:rPr>
        <w:t>ק עובדים זרים וחוק שכר מינימום</w:t>
      </w:r>
      <w:r>
        <w:rPr>
          <w:szCs w:val="24"/>
          <w:rtl/>
        </w:rPr>
        <w:t>,</w:t>
      </w:r>
      <w:r>
        <w:rPr>
          <w:rFonts w:hint="cs"/>
          <w:szCs w:val="24"/>
          <w:rtl/>
        </w:rPr>
        <w:t xml:space="preserve"> </w:t>
      </w:r>
      <w:r w:rsidR="00522167" w:rsidRPr="00602178">
        <w:rPr>
          <w:szCs w:val="24"/>
          <w:rtl/>
        </w:rPr>
        <w:t>עפ"י חוק עסקאות גופים ציבוריים, התשל"ו–1976 בנוסח המצ"ב כנספח</w:t>
      </w:r>
      <w:r w:rsidR="00522167" w:rsidRPr="00602178">
        <w:rPr>
          <w:szCs w:val="24"/>
        </w:rPr>
        <w:t xml:space="preserve"> </w:t>
      </w:r>
      <w:r w:rsidR="00522167" w:rsidRPr="00602178">
        <w:rPr>
          <w:rFonts w:hint="cs"/>
          <w:szCs w:val="24"/>
          <w:rtl/>
        </w:rPr>
        <w:t>2</w:t>
      </w:r>
      <w:r w:rsidR="00522167" w:rsidRPr="00602178">
        <w:rPr>
          <w:szCs w:val="24"/>
          <w:rtl/>
        </w:rPr>
        <w:t>.</w:t>
      </w:r>
    </w:p>
    <w:p w14:paraId="246AF5D7" w14:textId="0D5CD846" w:rsidR="00522167" w:rsidRDefault="00602178" w:rsidP="00DF187A">
      <w:pPr>
        <w:pStyle w:val="af6"/>
        <w:numPr>
          <w:ilvl w:val="0"/>
          <w:numId w:val="108"/>
        </w:numPr>
        <w:spacing w:after="120" w:line="360" w:lineRule="auto"/>
        <w:ind w:left="1020" w:hanging="284"/>
        <w:jc w:val="both"/>
        <w:rPr>
          <w:szCs w:val="24"/>
        </w:rPr>
      </w:pPr>
      <w:r>
        <w:rPr>
          <w:rFonts w:hint="cs"/>
          <w:szCs w:val="24"/>
          <w:rtl/>
        </w:rPr>
        <w:t>תצהיר</w:t>
      </w:r>
      <w:r w:rsidR="00522167" w:rsidRPr="00BD658F">
        <w:rPr>
          <w:szCs w:val="24"/>
          <w:rtl/>
        </w:rPr>
        <w:t xml:space="preserve"> </w:t>
      </w:r>
      <w:r w:rsidR="00522167" w:rsidRPr="00602178">
        <w:rPr>
          <w:b/>
          <w:bCs/>
          <w:szCs w:val="24"/>
          <w:rtl/>
        </w:rPr>
        <w:t xml:space="preserve">שימוש לצורך </w:t>
      </w:r>
      <w:r w:rsidR="00522167" w:rsidRPr="00602178">
        <w:rPr>
          <w:rFonts w:hint="cs"/>
          <w:b/>
          <w:bCs/>
          <w:szCs w:val="24"/>
          <w:rtl/>
        </w:rPr>
        <w:t xml:space="preserve">המחקר </w:t>
      </w:r>
      <w:r w:rsidR="00522167" w:rsidRPr="00602178">
        <w:rPr>
          <w:b/>
          <w:bCs/>
          <w:szCs w:val="24"/>
          <w:rtl/>
        </w:rPr>
        <w:t>אך ורק בתוכנות מקוריות</w:t>
      </w:r>
      <w:r w:rsidR="00522167" w:rsidRPr="00BD658F">
        <w:rPr>
          <w:rFonts w:hint="cs"/>
          <w:szCs w:val="24"/>
          <w:rtl/>
        </w:rPr>
        <w:t xml:space="preserve">, </w:t>
      </w:r>
      <w:r w:rsidR="008B557A">
        <w:rPr>
          <w:rFonts w:hint="cs"/>
          <w:szCs w:val="24"/>
          <w:rtl/>
        </w:rPr>
        <w:t>על גבי המסמך המצורף כנספח 3</w:t>
      </w:r>
      <w:r w:rsidR="00522167" w:rsidRPr="00BD658F">
        <w:rPr>
          <w:rFonts w:hint="cs"/>
          <w:szCs w:val="24"/>
          <w:rtl/>
        </w:rPr>
        <w:t>.</w:t>
      </w:r>
    </w:p>
    <w:p w14:paraId="246AF5D8" w14:textId="4676B7AD" w:rsidR="00602178" w:rsidRPr="00602178" w:rsidRDefault="00602178" w:rsidP="00DF187A">
      <w:pPr>
        <w:pStyle w:val="af6"/>
        <w:numPr>
          <w:ilvl w:val="0"/>
          <w:numId w:val="108"/>
        </w:numPr>
        <w:spacing w:after="120" w:line="360" w:lineRule="auto"/>
        <w:ind w:left="1020" w:hanging="284"/>
        <w:jc w:val="both"/>
        <w:rPr>
          <w:szCs w:val="24"/>
        </w:rPr>
      </w:pPr>
      <w:r w:rsidRPr="00602178">
        <w:rPr>
          <w:szCs w:val="24"/>
          <w:rtl/>
        </w:rPr>
        <w:t xml:space="preserve">תצהיר בדבר </w:t>
      </w:r>
      <w:r w:rsidRPr="00602178">
        <w:rPr>
          <w:b/>
          <w:bCs/>
          <w:szCs w:val="24"/>
          <w:rtl/>
        </w:rPr>
        <w:t>העסקת עובדים עם מוגבלות</w:t>
      </w:r>
      <w:r>
        <w:rPr>
          <w:rFonts w:hint="cs"/>
          <w:szCs w:val="24"/>
          <w:rtl/>
        </w:rPr>
        <w:t xml:space="preserve">, </w:t>
      </w:r>
      <w:r w:rsidR="008B557A">
        <w:rPr>
          <w:rFonts w:hint="cs"/>
          <w:szCs w:val="24"/>
          <w:rtl/>
        </w:rPr>
        <w:t>על גבי המסמך המצורף כנספח 4</w:t>
      </w:r>
      <w:r w:rsidRPr="00BD658F">
        <w:rPr>
          <w:rFonts w:hint="cs"/>
          <w:szCs w:val="24"/>
          <w:rtl/>
        </w:rPr>
        <w:t>.</w:t>
      </w:r>
    </w:p>
    <w:p w14:paraId="246AF5D9" w14:textId="77777777" w:rsidR="00522167" w:rsidRPr="00BD658F" w:rsidRDefault="00522167" w:rsidP="00DF187A">
      <w:pPr>
        <w:pStyle w:val="af6"/>
        <w:numPr>
          <w:ilvl w:val="0"/>
          <w:numId w:val="71"/>
        </w:numPr>
        <w:spacing w:after="120" w:line="360" w:lineRule="auto"/>
        <w:ind w:left="878" w:hanging="142"/>
        <w:contextualSpacing w:val="0"/>
        <w:jc w:val="both"/>
        <w:rPr>
          <w:szCs w:val="24"/>
        </w:rPr>
      </w:pPr>
      <w:r w:rsidRPr="00BD658F">
        <w:rPr>
          <w:szCs w:val="24"/>
          <w:rtl/>
        </w:rPr>
        <w:t>אם המציע הינו תאגיד מסוג כלשהו, עליו לצרף אישור עו"ד/ רו"ח מהשנה הנוכחית בדבר היות החותמים בשם התאגיד על מסמכי ההצעה מחייבים את התאגיד בחתימתם.</w:t>
      </w:r>
      <w:r w:rsidRPr="00BD658F">
        <w:rPr>
          <w:rFonts w:hint="cs"/>
          <w:szCs w:val="24"/>
          <w:rtl/>
        </w:rPr>
        <w:t xml:space="preserve"> </w:t>
      </w:r>
    </w:p>
    <w:p w14:paraId="246AF5DA" w14:textId="61C6FA9B" w:rsidR="00522167" w:rsidRPr="00BD658F" w:rsidRDefault="00522167" w:rsidP="00DF187A">
      <w:pPr>
        <w:pStyle w:val="af6"/>
        <w:numPr>
          <w:ilvl w:val="0"/>
          <w:numId w:val="71"/>
        </w:numPr>
        <w:spacing w:after="120" w:line="360" w:lineRule="auto"/>
        <w:ind w:left="878" w:hanging="142"/>
        <w:contextualSpacing w:val="0"/>
        <w:jc w:val="both"/>
        <w:rPr>
          <w:szCs w:val="24"/>
        </w:rPr>
      </w:pPr>
      <w:r w:rsidRPr="00BD658F">
        <w:rPr>
          <w:szCs w:val="24"/>
          <w:rtl/>
        </w:rPr>
        <w:t>אם המציע הינו תאגיד מסוג חברה, עליו לצרף להצעתו:</w:t>
      </w:r>
      <w:r w:rsidRPr="00BD658F">
        <w:rPr>
          <w:rFonts w:hint="cs"/>
          <w:szCs w:val="24"/>
          <w:rtl/>
        </w:rPr>
        <w:t xml:space="preserve"> </w:t>
      </w:r>
      <w:r w:rsidRPr="00BD658F">
        <w:rPr>
          <w:szCs w:val="24"/>
          <w:rtl/>
        </w:rPr>
        <w:t xml:space="preserve">נסח חברה משנת </w:t>
      </w:r>
      <w:r w:rsidR="00640287">
        <w:rPr>
          <w:rFonts w:hint="cs"/>
          <w:szCs w:val="24"/>
          <w:rtl/>
        </w:rPr>
        <w:t>2017</w:t>
      </w:r>
      <w:r w:rsidRPr="00BD658F">
        <w:rPr>
          <w:szCs w:val="24"/>
          <w:rtl/>
        </w:rPr>
        <w:t xml:space="preserve">, הכולל את שמות ופרטי מנהלי המציע. נסח חברה עדכני ניתן להפקה דרך אתר האינטרנט של רשות התאגידים, </w:t>
      </w:r>
      <w:r w:rsidRPr="00BD658F">
        <w:rPr>
          <w:szCs w:val="24"/>
          <w:rtl/>
        </w:rPr>
        <w:lastRenderedPageBreak/>
        <w:t>שכתובתו:</w:t>
      </w:r>
      <w:hyperlink r:id="rId12" w:tooltip="קישור לאתר רשות התאגידים" w:history="1">
        <w:r w:rsidR="008B0F14">
          <w:rPr>
            <w:rStyle w:val="Hyperlink"/>
            <w:szCs w:val="24"/>
          </w:rPr>
          <w:t>http://www.justice.gov.il/Units/RasutHataagidim/units/RashamHachvarot/TfasimNew/Pages/ProducingExtract.aspx</w:t>
        </w:r>
      </w:hyperlink>
      <w:r w:rsidR="008B0F14">
        <w:rPr>
          <w:szCs w:val="24"/>
          <w:rtl/>
        </w:rPr>
        <w:br/>
      </w:r>
      <w:r w:rsidRPr="00BD658F">
        <w:rPr>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r w:rsidRPr="00BD658F">
        <w:rPr>
          <w:rFonts w:hint="cs"/>
          <w:szCs w:val="24"/>
          <w:rtl/>
        </w:rPr>
        <w:t xml:space="preserve"> עמותות רשאיות להגיש אישור ניהול ספרים.</w:t>
      </w:r>
    </w:p>
    <w:p w14:paraId="246AF5DB" w14:textId="2916308C" w:rsidR="00522167" w:rsidRPr="002F42AA" w:rsidRDefault="00C7696A" w:rsidP="00C7696A">
      <w:pPr>
        <w:pStyle w:val="23"/>
        <w:keepLines/>
        <w:spacing w:after="120" w:line="360" w:lineRule="auto"/>
        <w:ind w:left="169" w:right="283"/>
        <w:rPr>
          <w:b w:val="0"/>
        </w:rPr>
      </w:pPr>
      <w:bookmarkStart w:id="15" w:name="_Toc447703580"/>
      <w:bookmarkStart w:id="16" w:name="_Toc447703640"/>
      <w:bookmarkStart w:id="17" w:name="_Toc447704074"/>
      <w:r>
        <w:rPr>
          <w:rFonts w:hint="cs"/>
          <w:b w:val="0"/>
          <w:bCs w:val="0"/>
          <w:szCs w:val="24"/>
          <w:rtl/>
        </w:rPr>
        <w:t xml:space="preserve">4. </w:t>
      </w:r>
      <w:r w:rsidR="00522167" w:rsidRPr="00543520">
        <w:rPr>
          <w:rFonts w:hint="eastAsia"/>
          <w:b w:val="0"/>
          <w:bCs w:val="0"/>
          <w:szCs w:val="24"/>
          <w:rtl/>
        </w:rPr>
        <w:t>ערבות</w:t>
      </w:r>
      <w:bookmarkEnd w:id="15"/>
      <w:bookmarkEnd w:id="16"/>
      <w:bookmarkEnd w:id="17"/>
      <w:r w:rsidR="00522167" w:rsidRPr="00543520">
        <w:rPr>
          <w:b w:val="0"/>
          <w:bCs w:val="0"/>
          <w:szCs w:val="24"/>
          <w:rtl/>
        </w:rPr>
        <w:t xml:space="preserve"> </w:t>
      </w:r>
    </w:p>
    <w:p w14:paraId="246AF5DC" w14:textId="2ADA0F95" w:rsidR="00522167" w:rsidRPr="00BD658F" w:rsidRDefault="00522167" w:rsidP="00524B44">
      <w:pPr>
        <w:pStyle w:val="af6"/>
        <w:spacing w:after="120" w:line="360" w:lineRule="auto"/>
        <w:ind w:left="169"/>
        <w:contextualSpacing w:val="0"/>
        <w:jc w:val="both"/>
        <w:rPr>
          <w:szCs w:val="24"/>
        </w:rPr>
      </w:pPr>
      <w:r w:rsidRPr="00BD658F">
        <w:rPr>
          <w:rFonts w:hint="eastAsia"/>
          <w:szCs w:val="24"/>
          <w:rtl/>
        </w:rPr>
        <w:t>מציע</w:t>
      </w:r>
      <w:r w:rsidRPr="00BD658F">
        <w:rPr>
          <w:rFonts w:hint="cs"/>
          <w:szCs w:val="24"/>
          <w:rtl/>
        </w:rPr>
        <w:t xml:space="preserve"> </w:t>
      </w:r>
      <w:r w:rsidRPr="00BD658F">
        <w:rPr>
          <w:szCs w:val="24"/>
          <w:rtl/>
        </w:rPr>
        <w:t>המבקש את השתתפות המשרד בסך של למעלה מ</w:t>
      </w:r>
      <w:r w:rsidRPr="00BD658F">
        <w:rPr>
          <w:rFonts w:hint="cs"/>
          <w:szCs w:val="24"/>
          <w:rtl/>
        </w:rPr>
        <w:t>-</w:t>
      </w:r>
      <w:r w:rsidRPr="00BD658F">
        <w:rPr>
          <w:szCs w:val="24"/>
          <w:rtl/>
        </w:rPr>
        <w:t xml:space="preserve"> </w:t>
      </w:r>
      <w:r w:rsidR="00F865CC">
        <w:rPr>
          <w:rFonts w:hint="cs"/>
          <w:szCs w:val="24"/>
          <w:rtl/>
        </w:rPr>
        <w:t>500</w:t>
      </w:r>
      <w:r w:rsidRPr="00BD658F">
        <w:rPr>
          <w:szCs w:val="24"/>
          <w:rtl/>
        </w:rPr>
        <w:t xml:space="preserve">,000 ₪, </w:t>
      </w:r>
      <w:r w:rsidRPr="00BD658F">
        <w:rPr>
          <w:rFonts w:hint="cs"/>
          <w:szCs w:val="24"/>
          <w:rtl/>
        </w:rPr>
        <w:t>י</w:t>
      </w:r>
      <w:r w:rsidRPr="00BD658F">
        <w:rPr>
          <w:szCs w:val="24"/>
          <w:rtl/>
        </w:rPr>
        <w:t xml:space="preserve">צרף להצעתו ערבות בנקאית </w:t>
      </w:r>
      <w:r w:rsidRPr="00BD658F">
        <w:rPr>
          <w:rFonts w:hint="eastAsia"/>
          <w:szCs w:val="24"/>
          <w:rtl/>
        </w:rPr>
        <w:t>או</w:t>
      </w:r>
      <w:r w:rsidRPr="00BD658F">
        <w:rPr>
          <w:szCs w:val="24"/>
          <w:rtl/>
        </w:rPr>
        <w:t xml:space="preserve"> </w:t>
      </w:r>
      <w:r w:rsidRPr="00BD658F">
        <w:rPr>
          <w:rFonts w:hint="eastAsia"/>
          <w:szCs w:val="24"/>
          <w:rtl/>
        </w:rPr>
        <w:t>ערבות</w:t>
      </w:r>
      <w:r w:rsidRPr="00BD658F">
        <w:rPr>
          <w:szCs w:val="24"/>
          <w:rtl/>
        </w:rPr>
        <w:t xml:space="preserve"> </w:t>
      </w:r>
      <w:r w:rsidRPr="00BD658F">
        <w:rPr>
          <w:rFonts w:hint="eastAsia"/>
          <w:szCs w:val="24"/>
          <w:rtl/>
        </w:rPr>
        <w:t>מחב</w:t>
      </w:r>
      <w:r w:rsidRPr="00BD658F">
        <w:rPr>
          <w:szCs w:val="24"/>
          <w:rtl/>
        </w:rPr>
        <w:t xml:space="preserve">' </w:t>
      </w:r>
      <w:r w:rsidRPr="00BD658F">
        <w:rPr>
          <w:rFonts w:hint="eastAsia"/>
          <w:szCs w:val="24"/>
          <w:rtl/>
        </w:rPr>
        <w:t>הביטוח</w:t>
      </w:r>
      <w:r w:rsidRPr="00BD658F">
        <w:rPr>
          <w:szCs w:val="24"/>
          <w:rtl/>
        </w:rPr>
        <w:t xml:space="preserve"> (</w:t>
      </w:r>
      <w:r w:rsidRPr="00BD658F">
        <w:rPr>
          <w:rFonts w:hint="eastAsia"/>
          <w:szCs w:val="24"/>
          <w:rtl/>
        </w:rPr>
        <w:t>ערבות</w:t>
      </w:r>
      <w:r w:rsidRPr="00BD658F">
        <w:rPr>
          <w:szCs w:val="24"/>
          <w:rtl/>
        </w:rPr>
        <w:t xml:space="preserve"> מקורית), בלתי מותנית במקור בשם המציע</w:t>
      </w:r>
      <w:r w:rsidR="006119D6">
        <w:rPr>
          <w:rFonts w:hint="cs"/>
          <w:szCs w:val="24"/>
          <w:rtl/>
        </w:rPr>
        <w:t>,</w:t>
      </w:r>
      <w:r w:rsidR="006119D6" w:rsidRPr="006119D6">
        <w:rPr>
          <w:rFonts w:hint="eastAsia"/>
          <w:b/>
          <w:bCs/>
          <w:szCs w:val="24"/>
          <w:rtl/>
        </w:rPr>
        <w:t xml:space="preserve"> </w:t>
      </w:r>
      <w:r w:rsidR="006119D6" w:rsidRPr="00BD658F">
        <w:rPr>
          <w:rFonts w:hint="eastAsia"/>
          <w:b/>
          <w:bCs/>
          <w:szCs w:val="24"/>
          <w:rtl/>
        </w:rPr>
        <w:t>ע</w:t>
      </w:r>
      <w:r w:rsidR="006119D6" w:rsidRPr="00BD658F">
        <w:rPr>
          <w:b/>
          <w:bCs/>
          <w:szCs w:val="24"/>
          <w:rtl/>
        </w:rPr>
        <w:t>"</w:t>
      </w:r>
      <w:r w:rsidR="006119D6" w:rsidRPr="00BD658F">
        <w:rPr>
          <w:rFonts w:hint="eastAsia"/>
          <w:b/>
          <w:bCs/>
          <w:szCs w:val="24"/>
          <w:rtl/>
        </w:rPr>
        <w:t>ס</w:t>
      </w:r>
      <w:r w:rsidR="006119D6" w:rsidRPr="00BD658F">
        <w:rPr>
          <w:rFonts w:hint="cs"/>
          <w:b/>
          <w:bCs/>
          <w:szCs w:val="24"/>
          <w:rtl/>
        </w:rPr>
        <w:t xml:space="preserve"> </w:t>
      </w:r>
      <w:r w:rsidR="006B7826">
        <w:rPr>
          <w:rFonts w:hint="cs"/>
          <w:b/>
          <w:bCs/>
          <w:szCs w:val="24"/>
          <w:rtl/>
        </w:rPr>
        <w:t>12,500</w:t>
      </w:r>
      <w:r w:rsidR="006119D6" w:rsidRPr="00BD658F">
        <w:rPr>
          <w:b/>
          <w:bCs/>
          <w:szCs w:val="24"/>
          <w:rtl/>
        </w:rPr>
        <w:t xml:space="preserve"> ₪</w:t>
      </w:r>
      <w:r w:rsidR="006119D6" w:rsidRPr="00BD658F">
        <w:rPr>
          <w:rFonts w:hint="cs"/>
          <w:b/>
          <w:bCs/>
          <w:szCs w:val="24"/>
          <w:rtl/>
        </w:rPr>
        <w:t xml:space="preserve"> (במילים: </w:t>
      </w:r>
      <w:r w:rsidR="004206AA">
        <w:rPr>
          <w:rFonts w:hint="cs"/>
          <w:b/>
          <w:bCs/>
          <w:szCs w:val="24"/>
          <w:rtl/>
        </w:rPr>
        <w:t>שניים עשר אלף וחמשת מאות</w:t>
      </w:r>
      <w:r w:rsidR="006119D6" w:rsidRPr="00BD658F">
        <w:rPr>
          <w:rFonts w:hint="cs"/>
          <w:szCs w:val="24"/>
          <w:rtl/>
        </w:rPr>
        <w:t xml:space="preserve"> ₪)</w:t>
      </w:r>
      <w:r w:rsidR="006119D6" w:rsidRPr="00BD658F">
        <w:rPr>
          <w:szCs w:val="24"/>
          <w:rtl/>
        </w:rPr>
        <w:t xml:space="preserve">, </w:t>
      </w:r>
      <w:r w:rsidR="006119D6" w:rsidRPr="00BD658F">
        <w:rPr>
          <w:rFonts w:hint="eastAsia"/>
          <w:szCs w:val="24"/>
          <w:rtl/>
        </w:rPr>
        <w:t>צמודה</w:t>
      </w:r>
      <w:r w:rsidR="006119D6" w:rsidRPr="00BD658F">
        <w:rPr>
          <w:szCs w:val="24"/>
          <w:rtl/>
        </w:rPr>
        <w:t xml:space="preserve"> למדד המחירים לצרכן הידוע</w:t>
      </w:r>
      <w:r w:rsidR="006119D6">
        <w:rPr>
          <w:rFonts w:hint="cs"/>
          <w:szCs w:val="24"/>
          <w:rtl/>
        </w:rPr>
        <w:t>,</w:t>
      </w:r>
      <w:r w:rsidR="006119D6" w:rsidRPr="00BD658F">
        <w:rPr>
          <w:szCs w:val="24"/>
          <w:rtl/>
        </w:rPr>
        <w:t xml:space="preserve"> </w:t>
      </w:r>
      <w:r w:rsidR="006119D6">
        <w:rPr>
          <w:rFonts w:hint="cs"/>
          <w:szCs w:val="24"/>
          <w:rtl/>
        </w:rPr>
        <w:t>ו</w:t>
      </w:r>
      <w:r w:rsidR="006119D6" w:rsidRPr="00BD658F">
        <w:rPr>
          <w:szCs w:val="24"/>
          <w:rtl/>
        </w:rPr>
        <w:t xml:space="preserve">תוקפה יהיה </w:t>
      </w:r>
      <w:r w:rsidR="006119D6" w:rsidRPr="00BD658F">
        <w:rPr>
          <w:rFonts w:hint="cs"/>
          <w:szCs w:val="24"/>
          <w:rtl/>
        </w:rPr>
        <w:t>מהמועד האחרון להגשת ההצעות או מועד מוקדם יותר</w:t>
      </w:r>
      <w:r w:rsidR="006119D6" w:rsidRPr="00BD658F">
        <w:rPr>
          <w:szCs w:val="24"/>
          <w:rtl/>
        </w:rPr>
        <w:t xml:space="preserve"> </w:t>
      </w:r>
      <w:r w:rsidR="006119D6" w:rsidRPr="00BD658F">
        <w:rPr>
          <w:rFonts w:hint="eastAsia"/>
          <w:szCs w:val="24"/>
          <w:rtl/>
        </w:rPr>
        <w:t>ועד</w:t>
      </w:r>
      <w:r w:rsidR="006119D6" w:rsidRPr="00BD658F">
        <w:rPr>
          <w:szCs w:val="24"/>
          <w:rtl/>
        </w:rPr>
        <w:t xml:space="preserve"> ליום</w:t>
      </w:r>
      <w:r w:rsidR="006119D6" w:rsidRPr="00BD658F">
        <w:rPr>
          <w:rFonts w:hint="cs"/>
          <w:b/>
          <w:bCs/>
          <w:szCs w:val="24"/>
          <w:rtl/>
        </w:rPr>
        <w:t xml:space="preserve"> </w:t>
      </w:r>
      <w:r w:rsidR="00E358D7" w:rsidRPr="007C59E8">
        <w:rPr>
          <w:rFonts w:hint="cs"/>
          <w:b/>
          <w:bCs/>
          <w:szCs w:val="24"/>
          <w:highlight w:val="yellow"/>
          <w:rtl/>
        </w:rPr>
        <w:t>1</w:t>
      </w:r>
      <w:r w:rsidR="00524B44" w:rsidRPr="007C59E8">
        <w:rPr>
          <w:rFonts w:hint="cs"/>
          <w:b/>
          <w:bCs/>
          <w:szCs w:val="24"/>
          <w:highlight w:val="yellow"/>
          <w:rtl/>
        </w:rPr>
        <w:t>7</w:t>
      </w:r>
      <w:r w:rsidR="00E358D7" w:rsidRPr="007C59E8">
        <w:rPr>
          <w:rFonts w:hint="cs"/>
          <w:b/>
          <w:bCs/>
          <w:szCs w:val="24"/>
          <w:highlight w:val="yellow"/>
          <w:rtl/>
        </w:rPr>
        <w:t>.12.17.</w:t>
      </w:r>
      <w:r w:rsidR="00E358D7" w:rsidRPr="007C59E8">
        <w:rPr>
          <w:rFonts w:hint="cs"/>
          <w:b/>
          <w:bCs/>
          <w:szCs w:val="24"/>
          <w:rtl/>
        </w:rPr>
        <w:t xml:space="preserve"> </w:t>
      </w:r>
      <w:r w:rsidRPr="00BD658F">
        <w:rPr>
          <w:rFonts w:hint="cs"/>
          <w:szCs w:val="24"/>
          <w:rtl/>
        </w:rPr>
        <w:t>הוראת קיזוז כחלופה לערבות תתקבל רק ממוסד להשכלה גבוהה המופיע ברשי</w:t>
      </w:r>
      <w:r w:rsidR="006119D6">
        <w:rPr>
          <w:rFonts w:hint="cs"/>
          <w:szCs w:val="24"/>
          <w:rtl/>
        </w:rPr>
        <w:t>מת המוסדות המתוקצבים ע"י המדינה המופיעים</w:t>
      </w:r>
      <w:r w:rsidRPr="00BD658F">
        <w:rPr>
          <w:rFonts w:hint="cs"/>
          <w:szCs w:val="24"/>
          <w:rtl/>
        </w:rPr>
        <w:t xml:space="preserve"> </w:t>
      </w:r>
      <w:r w:rsidR="006119D6">
        <w:rPr>
          <w:rFonts w:hint="cs"/>
          <w:szCs w:val="24"/>
          <w:rtl/>
        </w:rPr>
        <w:t>ב</w:t>
      </w:r>
      <w:r w:rsidRPr="00BD658F">
        <w:rPr>
          <w:rFonts w:hint="cs"/>
          <w:szCs w:val="24"/>
          <w:rtl/>
        </w:rPr>
        <w:t xml:space="preserve">רשימה </w:t>
      </w:r>
      <w:r w:rsidR="006119D6">
        <w:rPr>
          <w:rFonts w:hint="cs"/>
          <w:szCs w:val="24"/>
          <w:rtl/>
        </w:rPr>
        <w:t xml:space="preserve">של </w:t>
      </w:r>
      <w:r w:rsidRPr="00BD658F">
        <w:rPr>
          <w:rFonts w:hint="cs"/>
          <w:szCs w:val="24"/>
          <w:rtl/>
        </w:rPr>
        <w:t>הוועדה לתכנון ולתקצוב של המועצה להשכלה גבוהה (</w:t>
      </w:r>
      <w:hyperlink r:id="rId13" w:tooltip="קישור לאתר הוועדה לתכנון ותקצוב של המועצה להשכלה גבוהה" w:history="1">
        <w:r w:rsidRPr="00BD658F">
          <w:rPr>
            <w:szCs w:val="24"/>
          </w:rPr>
          <w:t>http://che.org.il</w:t>
        </w:r>
        <w:r w:rsidRPr="00BD658F">
          <w:rPr>
            <w:szCs w:val="24"/>
            <w:rtl/>
          </w:rPr>
          <w:t>/</w:t>
        </w:r>
      </w:hyperlink>
      <w:r w:rsidRPr="00BD658F">
        <w:rPr>
          <w:rFonts w:hint="cs"/>
          <w:szCs w:val="24"/>
          <w:rtl/>
        </w:rPr>
        <w:t>). גופים שאינם מתוקצבים ע"י המדינה, לרבות חברות ממשלתיות או חברות בת יעבירו ערבות ביצוע בהתאם להוראת תכ"מ, למעט גופים שקבלו פטור מן החשכ"ל</w:t>
      </w:r>
      <w:r>
        <w:rPr>
          <w:rFonts w:hint="cs"/>
          <w:szCs w:val="24"/>
          <w:rtl/>
        </w:rPr>
        <w:t xml:space="preserve">. </w:t>
      </w:r>
      <w:r w:rsidRPr="006119D6">
        <w:rPr>
          <w:rFonts w:hint="cs"/>
          <w:b/>
          <w:bCs/>
          <w:szCs w:val="24"/>
          <w:rtl/>
        </w:rPr>
        <w:t>יובהר כי מציע שיצרף הוראת קיזוז במקום ערבות, ולא מופיע ברשימת הגופים שיכולים להגיש הוראת קיזוז, הצעתו תיפסל</w:t>
      </w:r>
      <w:r>
        <w:rPr>
          <w:rFonts w:hint="cs"/>
          <w:szCs w:val="24"/>
          <w:rtl/>
        </w:rPr>
        <w:t>.</w:t>
      </w:r>
      <w:r w:rsidR="006119D6">
        <w:rPr>
          <w:rFonts w:hint="cs"/>
          <w:szCs w:val="24"/>
          <w:rtl/>
        </w:rPr>
        <w:t xml:space="preserve"> </w:t>
      </w:r>
      <w:r w:rsidRPr="00BD658F">
        <w:rPr>
          <w:szCs w:val="24"/>
          <w:rtl/>
        </w:rPr>
        <w:t>נוסח הערבות</w:t>
      </w:r>
      <w:r w:rsidRPr="00BD658F">
        <w:rPr>
          <w:rFonts w:hint="cs"/>
          <w:szCs w:val="24"/>
          <w:rtl/>
        </w:rPr>
        <w:t>/הוראת קיזוז</w:t>
      </w:r>
      <w:r w:rsidRPr="00BD658F">
        <w:rPr>
          <w:szCs w:val="24"/>
          <w:rtl/>
        </w:rPr>
        <w:t xml:space="preserve"> יהיה כמפורט </w:t>
      </w:r>
      <w:r w:rsidRPr="00B84F55">
        <w:rPr>
          <w:rFonts w:hint="eastAsia"/>
          <w:b/>
          <w:bCs/>
          <w:szCs w:val="24"/>
          <w:rtl/>
        </w:rPr>
        <w:t>בנספח</w:t>
      </w:r>
      <w:r w:rsidRPr="00B84F55">
        <w:rPr>
          <w:b/>
          <w:bCs/>
          <w:szCs w:val="24"/>
          <w:rtl/>
        </w:rPr>
        <w:t xml:space="preserve"> 5' ו</w:t>
      </w:r>
      <w:r w:rsidR="008B557A" w:rsidRPr="00B84F55">
        <w:rPr>
          <w:b/>
          <w:bCs/>
          <w:szCs w:val="24"/>
          <w:rtl/>
        </w:rPr>
        <w:t xml:space="preserve"> </w:t>
      </w:r>
      <w:r w:rsidRPr="00B84F55">
        <w:rPr>
          <w:b/>
          <w:bCs/>
          <w:szCs w:val="24"/>
          <w:rtl/>
        </w:rPr>
        <w:t xml:space="preserve">5א' </w:t>
      </w:r>
      <w:r w:rsidRPr="00BD658F">
        <w:rPr>
          <w:rFonts w:hint="cs"/>
          <w:szCs w:val="24"/>
          <w:rtl/>
        </w:rPr>
        <w:t>בהתאמה</w:t>
      </w:r>
      <w:r w:rsidRPr="00BD658F">
        <w:rPr>
          <w:szCs w:val="24"/>
          <w:rtl/>
        </w:rPr>
        <w:t xml:space="preserve"> המצור</w:t>
      </w:r>
      <w:r w:rsidRPr="00BD658F">
        <w:rPr>
          <w:rFonts w:hint="cs"/>
          <w:szCs w:val="24"/>
          <w:rtl/>
        </w:rPr>
        <w:t>פים לקול הקורא</w:t>
      </w:r>
      <w:r w:rsidRPr="00BD658F">
        <w:rPr>
          <w:szCs w:val="24"/>
          <w:rtl/>
        </w:rPr>
        <w:t xml:space="preserve"> והיא תיחתם על</w:t>
      </w:r>
      <w:r w:rsidR="006119D6">
        <w:rPr>
          <w:rFonts w:hint="cs"/>
          <w:szCs w:val="24"/>
          <w:rtl/>
        </w:rPr>
        <w:t xml:space="preserve"> פי ההנחיות בנספחים אלה</w:t>
      </w:r>
      <w:r w:rsidRPr="00BD658F">
        <w:rPr>
          <w:szCs w:val="24"/>
          <w:rtl/>
        </w:rPr>
        <w:t xml:space="preserve">. </w:t>
      </w:r>
    </w:p>
    <w:p w14:paraId="246AF5DD" w14:textId="7164E4AD" w:rsidR="00522167" w:rsidRPr="00C7696A" w:rsidRDefault="00522167" w:rsidP="00C7696A">
      <w:pPr>
        <w:pStyle w:val="af6"/>
        <w:spacing w:after="120" w:line="360" w:lineRule="auto"/>
        <w:ind w:left="169"/>
        <w:contextualSpacing w:val="0"/>
        <w:jc w:val="both"/>
        <w:rPr>
          <w:szCs w:val="24"/>
          <w:rtl/>
        </w:rPr>
      </w:pPr>
      <w:r w:rsidRPr="00BD658F">
        <w:rPr>
          <w:rFonts w:hint="eastAsia"/>
          <w:szCs w:val="24"/>
          <w:rtl/>
        </w:rPr>
        <w:t>ערבות</w:t>
      </w:r>
      <w:r w:rsidRPr="00BD658F">
        <w:rPr>
          <w:szCs w:val="24"/>
          <w:rtl/>
        </w:rPr>
        <w:t xml:space="preserve"> מחברת הביטוח תינתן מחברה שברשותה רישיון לעסוק בביטוח ע"פ חוק הפיקוח על נכסי הביטוח, התשמ"א- 1981. החתימה על ערבות זו תהיה של חברת הביטוח ולא של סוכן מטעמה. </w:t>
      </w:r>
      <w:r w:rsidRPr="00BD658F">
        <w:rPr>
          <w:rFonts w:hint="cs"/>
          <w:szCs w:val="24"/>
          <w:rtl/>
        </w:rPr>
        <w:t>רשימת</w:t>
      </w:r>
      <w:r w:rsidRPr="00BD658F">
        <w:rPr>
          <w:szCs w:val="24"/>
          <w:rtl/>
        </w:rPr>
        <w:t xml:space="preserve"> </w:t>
      </w:r>
      <w:r w:rsidRPr="00BD658F">
        <w:rPr>
          <w:rFonts w:hint="cs"/>
          <w:szCs w:val="24"/>
          <w:rtl/>
        </w:rPr>
        <w:t>המבטחים</w:t>
      </w:r>
      <w:r w:rsidRPr="00BD658F">
        <w:rPr>
          <w:szCs w:val="24"/>
          <w:rtl/>
        </w:rPr>
        <w:t xml:space="preserve"> </w:t>
      </w:r>
      <w:r w:rsidRPr="00BD658F">
        <w:rPr>
          <w:rFonts w:hint="cs"/>
          <w:szCs w:val="24"/>
          <w:rtl/>
        </w:rPr>
        <w:t>בעלי</w:t>
      </w:r>
      <w:r w:rsidRPr="00BD658F">
        <w:rPr>
          <w:szCs w:val="24"/>
          <w:rtl/>
        </w:rPr>
        <w:t xml:space="preserve"> </w:t>
      </w:r>
      <w:r w:rsidRPr="00BD658F">
        <w:rPr>
          <w:rFonts w:hint="cs"/>
          <w:szCs w:val="24"/>
          <w:rtl/>
        </w:rPr>
        <w:t>רישיון</w:t>
      </w:r>
      <w:r w:rsidRPr="00BD658F">
        <w:rPr>
          <w:szCs w:val="24"/>
          <w:rtl/>
        </w:rPr>
        <w:t xml:space="preserve"> </w:t>
      </w:r>
      <w:r w:rsidRPr="00BD658F">
        <w:rPr>
          <w:rFonts w:hint="cs"/>
          <w:szCs w:val="24"/>
          <w:rtl/>
        </w:rPr>
        <w:t>לפעול</w:t>
      </w:r>
      <w:r w:rsidRPr="00BD658F">
        <w:rPr>
          <w:szCs w:val="24"/>
          <w:rtl/>
        </w:rPr>
        <w:t xml:space="preserve"> </w:t>
      </w:r>
      <w:r w:rsidRPr="00BD658F">
        <w:rPr>
          <w:rFonts w:hint="cs"/>
          <w:szCs w:val="24"/>
          <w:rtl/>
        </w:rPr>
        <w:t>בענף הביטוח</w:t>
      </w:r>
      <w:r w:rsidRPr="00BD658F">
        <w:rPr>
          <w:szCs w:val="24"/>
          <w:rtl/>
        </w:rPr>
        <w:t xml:space="preserve"> </w:t>
      </w:r>
      <w:r w:rsidRPr="00BD658F">
        <w:rPr>
          <w:rFonts w:hint="cs"/>
          <w:szCs w:val="24"/>
          <w:rtl/>
        </w:rPr>
        <w:t>למתן</w:t>
      </w:r>
      <w:r w:rsidRPr="00BD658F">
        <w:rPr>
          <w:szCs w:val="24"/>
          <w:rtl/>
        </w:rPr>
        <w:t xml:space="preserve"> </w:t>
      </w:r>
      <w:r w:rsidRPr="00BD658F">
        <w:rPr>
          <w:rFonts w:hint="cs"/>
          <w:szCs w:val="24"/>
          <w:rtl/>
        </w:rPr>
        <w:t xml:space="preserve">ערבויות ניתן למצוא באתר משרד האוצר בכתובת  </w:t>
      </w:r>
      <w:hyperlink r:id="rId14" w:history="1">
        <w:r w:rsidR="00C7696A" w:rsidRPr="001F7DD4">
          <w:rPr>
            <w:rStyle w:val="Hyperlink"/>
            <w:szCs w:val="24"/>
          </w:rPr>
          <w:t>http://hozrim.mof.gov.il/doc/hashkal/horaot.nsf/ByNum/%D7%94.7.7.1.3</w:t>
        </w:r>
      </w:hyperlink>
      <w:r w:rsidR="00C7696A">
        <w:rPr>
          <w:rFonts w:hint="cs"/>
          <w:szCs w:val="24"/>
          <w:rtl/>
        </w:rPr>
        <w:t xml:space="preserve"> .</w:t>
      </w:r>
    </w:p>
    <w:p w14:paraId="246AF5DE" w14:textId="77777777" w:rsidR="00522167" w:rsidRPr="00BD658F" w:rsidRDefault="00522167" w:rsidP="00523EE7">
      <w:pPr>
        <w:pStyle w:val="af6"/>
        <w:spacing w:after="120" w:line="360" w:lineRule="auto"/>
        <w:ind w:left="169"/>
        <w:contextualSpacing w:val="0"/>
        <w:jc w:val="both"/>
        <w:rPr>
          <w:szCs w:val="24"/>
        </w:rPr>
      </w:pPr>
      <w:r w:rsidRPr="00BD658F">
        <w:rPr>
          <w:rFonts w:hint="eastAsia"/>
          <w:szCs w:val="24"/>
          <w:rtl/>
        </w:rPr>
        <w:t>ועדת</w:t>
      </w:r>
      <w:r w:rsidRPr="00BD658F">
        <w:rPr>
          <w:szCs w:val="24"/>
          <w:rtl/>
        </w:rPr>
        <w:t xml:space="preserve"> </w:t>
      </w:r>
      <w:r w:rsidRPr="00BD658F">
        <w:rPr>
          <w:rFonts w:hint="eastAsia"/>
          <w:szCs w:val="24"/>
          <w:rtl/>
        </w:rPr>
        <w:t>המכרזים</w:t>
      </w:r>
      <w:r w:rsidRPr="00BD658F">
        <w:rPr>
          <w:szCs w:val="24"/>
          <w:rtl/>
        </w:rPr>
        <w:t xml:space="preserve"> </w:t>
      </w:r>
      <w:r w:rsidRPr="00BD658F">
        <w:rPr>
          <w:rFonts w:hint="eastAsia"/>
          <w:szCs w:val="24"/>
          <w:rtl/>
        </w:rPr>
        <w:t>תהיה</w:t>
      </w:r>
      <w:r w:rsidRPr="00BD658F">
        <w:rPr>
          <w:szCs w:val="24"/>
          <w:rtl/>
        </w:rPr>
        <w:t xml:space="preserve"> </w:t>
      </w:r>
      <w:r w:rsidRPr="00BD658F">
        <w:rPr>
          <w:rFonts w:hint="eastAsia"/>
          <w:szCs w:val="24"/>
          <w:rtl/>
        </w:rPr>
        <w:t>רשאית</w:t>
      </w:r>
      <w:r w:rsidRPr="00BD658F">
        <w:rPr>
          <w:szCs w:val="24"/>
          <w:rtl/>
        </w:rPr>
        <w:t xml:space="preserve"> </w:t>
      </w:r>
      <w:r w:rsidRPr="00BD658F">
        <w:rPr>
          <w:rFonts w:hint="eastAsia"/>
          <w:szCs w:val="24"/>
          <w:rtl/>
        </w:rPr>
        <w:t>לדרוש</w:t>
      </w:r>
      <w:r w:rsidRPr="00BD658F">
        <w:rPr>
          <w:szCs w:val="24"/>
          <w:rtl/>
        </w:rPr>
        <w:t xml:space="preserve"> </w:t>
      </w:r>
      <w:r w:rsidRPr="00BD658F">
        <w:rPr>
          <w:rFonts w:hint="eastAsia"/>
          <w:szCs w:val="24"/>
          <w:rtl/>
        </w:rPr>
        <w:t>הארכת</w:t>
      </w:r>
      <w:r w:rsidRPr="00BD658F">
        <w:rPr>
          <w:szCs w:val="24"/>
          <w:rtl/>
        </w:rPr>
        <w:t xml:space="preserve">/ות </w:t>
      </w:r>
      <w:r w:rsidRPr="00BD658F">
        <w:rPr>
          <w:rFonts w:hint="eastAsia"/>
          <w:szCs w:val="24"/>
          <w:rtl/>
        </w:rPr>
        <w:t>תוקף</w:t>
      </w:r>
      <w:r w:rsidRPr="00BD658F">
        <w:rPr>
          <w:szCs w:val="24"/>
          <w:rtl/>
        </w:rPr>
        <w:t xml:space="preserve"> </w:t>
      </w:r>
      <w:r w:rsidRPr="00BD658F">
        <w:rPr>
          <w:rFonts w:hint="eastAsia"/>
          <w:szCs w:val="24"/>
          <w:rtl/>
        </w:rPr>
        <w:t>הערבות</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עוד</w:t>
      </w:r>
      <w:r w:rsidRPr="00BD658F">
        <w:rPr>
          <w:szCs w:val="24"/>
          <w:rtl/>
        </w:rPr>
        <w:t xml:space="preserve"> </w:t>
      </w:r>
      <w:r w:rsidRPr="00BD658F">
        <w:rPr>
          <w:rFonts w:hint="eastAsia"/>
          <w:szCs w:val="24"/>
          <w:rtl/>
        </w:rPr>
        <w:t>לא</w:t>
      </w:r>
      <w:r w:rsidRPr="00BD658F">
        <w:rPr>
          <w:szCs w:val="24"/>
          <w:rtl/>
        </w:rPr>
        <w:t xml:space="preserve"> </w:t>
      </w:r>
      <w:r w:rsidRPr="00BD658F">
        <w:rPr>
          <w:rFonts w:hint="eastAsia"/>
          <w:szCs w:val="24"/>
          <w:rtl/>
        </w:rPr>
        <w:t>התקבלה</w:t>
      </w:r>
      <w:r w:rsidRPr="00BD658F">
        <w:rPr>
          <w:szCs w:val="24"/>
          <w:rtl/>
        </w:rPr>
        <w:t xml:space="preserve"> </w:t>
      </w:r>
      <w:r w:rsidRPr="00BD658F">
        <w:rPr>
          <w:rFonts w:hint="eastAsia"/>
          <w:szCs w:val="24"/>
          <w:rtl/>
        </w:rPr>
        <w:t>החלטה</w:t>
      </w:r>
      <w:r w:rsidRPr="00BD658F">
        <w:rPr>
          <w:szCs w:val="24"/>
          <w:rtl/>
        </w:rPr>
        <w:t xml:space="preserve"> </w:t>
      </w:r>
      <w:r w:rsidRPr="00BD658F">
        <w:rPr>
          <w:rFonts w:hint="eastAsia"/>
          <w:szCs w:val="24"/>
          <w:rtl/>
        </w:rPr>
        <w:t>בדבר</w:t>
      </w:r>
      <w:r w:rsidRPr="00BD658F">
        <w:rPr>
          <w:szCs w:val="24"/>
          <w:rtl/>
        </w:rPr>
        <w:t xml:space="preserve"> </w:t>
      </w:r>
      <w:r w:rsidRPr="00BD658F">
        <w:rPr>
          <w:rFonts w:hint="eastAsia"/>
          <w:szCs w:val="24"/>
          <w:rtl/>
        </w:rPr>
        <w:t>זוכה</w:t>
      </w:r>
      <w:r w:rsidRPr="00BD658F">
        <w:rPr>
          <w:szCs w:val="24"/>
          <w:rtl/>
        </w:rPr>
        <w:t xml:space="preserve"> </w:t>
      </w:r>
      <w:r w:rsidRPr="00BD658F">
        <w:rPr>
          <w:rFonts w:hint="eastAsia"/>
          <w:szCs w:val="24"/>
          <w:rtl/>
        </w:rPr>
        <w:t>ב</w:t>
      </w:r>
      <w:r w:rsidRPr="00BD658F">
        <w:rPr>
          <w:rFonts w:hint="cs"/>
          <w:szCs w:val="24"/>
          <w:rtl/>
        </w:rPr>
        <w:t>קול הקורא</w:t>
      </w:r>
      <w:r w:rsidRPr="00BD658F">
        <w:rPr>
          <w:szCs w:val="24"/>
          <w:rtl/>
        </w:rPr>
        <w:t>.</w:t>
      </w:r>
    </w:p>
    <w:p w14:paraId="246AF5DF" w14:textId="5D50BF87" w:rsidR="00522167" w:rsidRPr="00BD658F" w:rsidRDefault="00522167" w:rsidP="00523EE7">
      <w:pPr>
        <w:spacing w:line="360" w:lineRule="auto"/>
        <w:ind w:left="169"/>
        <w:rPr>
          <w:b/>
          <w:bCs/>
          <w:szCs w:val="24"/>
          <w:rtl/>
        </w:rPr>
      </w:pPr>
      <w:r w:rsidRPr="00BD658F">
        <w:rPr>
          <w:rFonts w:hint="eastAsia"/>
          <w:b/>
          <w:bCs/>
          <w:szCs w:val="24"/>
          <w:rtl/>
        </w:rPr>
        <w:t>יובהר</w:t>
      </w:r>
      <w:r w:rsidRPr="00BD658F">
        <w:rPr>
          <w:b/>
          <w:bCs/>
          <w:szCs w:val="24"/>
          <w:rtl/>
        </w:rPr>
        <w:t xml:space="preserve"> כי סטייה מהנוסח המפורט לערבות </w:t>
      </w:r>
      <w:r w:rsidRPr="00BD658F">
        <w:rPr>
          <w:rFonts w:hint="eastAsia"/>
          <w:b/>
          <w:bCs/>
          <w:szCs w:val="24"/>
          <w:rtl/>
        </w:rPr>
        <w:t>בנספח</w:t>
      </w:r>
      <w:r w:rsidRPr="00BD658F">
        <w:rPr>
          <w:b/>
          <w:bCs/>
          <w:szCs w:val="24"/>
          <w:rtl/>
        </w:rPr>
        <w:t xml:space="preserve"> </w:t>
      </w:r>
      <w:r>
        <w:rPr>
          <w:rFonts w:hint="cs"/>
          <w:b/>
          <w:bCs/>
          <w:szCs w:val="24"/>
          <w:rtl/>
        </w:rPr>
        <w:t>5</w:t>
      </w:r>
      <w:r w:rsidRPr="00BD658F">
        <w:rPr>
          <w:b/>
          <w:bCs/>
          <w:szCs w:val="24"/>
          <w:rtl/>
        </w:rPr>
        <w:t>'</w:t>
      </w:r>
      <w:r w:rsidRPr="00BD658F">
        <w:rPr>
          <w:rFonts w:hint="cs"/>
          <w:b/>
          <w:bCs/>
          <w:szCs w:val="24"/>
          <w:rtl/>
        </w:rPr>
        <w:t xml:space="preserve"> ו</w:t>
      </w:r>
      <w:r w:rsidR="00E46970">
        <w:rPr>
          <w:rFonts w:hint="cs"/>
          <w:b/>
          <w:bCs/>
          <w:szCs w:val="24"/>
          <w:rtl/>
        </w:rPr>
        <w:t xml:space="preserve"> </w:t>
      </w:r>
      <w:r>
        <w:rPr>
          <w:rFonts w:hint="cs"/>
          <w:b/>
          <w:bCs/>
          <w:szCs w:val="24"/>
          <w:rtl/>
        </w:rPr>
        <w:t>5</w:t>
      </w:r>
      <w:r w:rsidRPr="00BD658F">
        <w:rPr>
          <w:rFonts w:hint="cs"/>
          <w:b/>
          <w:bCs/>
          <w:szCs w:val="24"/>
          <w:rtl/>
        </w:rPr>
        <w:t>א'</w:t>
      </w:r>
      <w:r w:rsidRPr="00BD658F">
        <w:rPr>
          <w:b/>
          <w:bCs/>
          <w:szCs w:val="24"/>
          <w:rtl/>
        </w:rPr>
        <w:t xml:space="preserve"> </w:t>
      </w:r>
      <w:r w:rsidRPr="00BD658F">
        <w:rPr>
          <w:rFonts w:hint="eastAsia"/>
          <w:b/>
          <w:bCs/>
          <w:szCs w:val="24"/>
          <w:rtl/>
        </w:rPr>
        <w:t>עלולה</w:t>
      </w:r>
      <w:r w:rsidRPr="00BD658F">
        <w:rPr>
          <w:b/>
          <w:bCs/>
          <w:szCs w:val="24"/>
          <w:rtl/>
        </w:rPr>
        <w:t xml:space="preserve"> </w:t>
      </w:r>
      <w:r w:rsidRPr="00BD658F">
        <w:rPr>
          <w:rFonts w:hint="eastAsia"/>
          <w:b/>
          <w:bCs/>
          <w:szCs w:val="24"/>
          <w:rtl/>
        </w:rPr>
        <w:t>לה</w:t>
      </w:r>
      <w:r w:rsidRPr="00BD658F">
        <w:rPr>
          <w:b/>
          <w:bCs/>
          <w:szCs w:val="24"/>
          <w:rtl/>
        </w:rPr>
        <w:t xml:space="preserve">ביא </w:t>
      </w:r>
      <w:r w:rsidRPr="00BD658F">
        <w:rPr>
          <w:rFonts w:hint="cs"/>
          <w:b/>
          <w:bCs/>
          <w:szCs w:val="24"/>
          <w:rtl/>
        </w:rPr>
        <w:t>ל</w:t>
      </w:r>
      <w:r w:rsidRPr="00BD658F">
        <w:rPr>
          <w:b/>
          <w:bCs/>
          <w:szCs w:val="24"/>
          <w:rtl/>
        </w:rPr>
        <w:t>פסילת ההצעה.</w:t>
      </w:r>
    </w:p>
    <w:p w14:paraId="246AF5E0" w14:textId="7AB9DE95" w:rsidR="00522167" w:rsidRPr="00543520" w:rsidRDefault="00473FF0" w:rsidP="00473FF0">
      <w:pPr>
        <w:pStyle w:val="23"/>
        <w:keepLines/>
        <w:spacing w:after="120" w:line="360" w:lineRule="auto"/>
        <w:ind w:right="283" w:firstLine="169"/>
        <w:rPr>
          <w:b w:val="0"/>
          <w:bCs w:val="0"/>
          <w:szCs w:val="24"/>
          <w:rtl/>
        </w:rPr>
      </w:pPr>
      <w:bookmarkStart w:id="18" w:name="_Toc447703581"/>
      <w:bookmarkStart w:id="19" w:name="_Toc447703641"/>
      <w:bookmarkStart w:id="20" w:name="_Toc447704075"/>
      <w:r>
        <w:rPr>
          <w:rFonts w:hint="cs"/>
          <w:b w:val="0"/>
          <w:bCs w:val="0"/>
          <w:szCs w:val="24"/>
          <w:rtl/>
        </w:rPr>
        <w:t xml:space="preserve">5. </w:t>
      </w:r>
      <w:r w:rsidR="00B84F55">
        <w:rPr>
          <w:rFonts w:hint="cs"/>
          <w:b w:val="0"/>
          <w:bCs w:val="0"/>
          <w:szCs w:val="24"/>
          <w:rtl/>
        </w:rPr>
        <w:t xml:space="preserve"> </w:t>
      </w:r>
      <w:r w:rsidR="00522167" w:rsidRPr="00543520">
        <w:rPr>
          <w:rFonts w:hint="eastAsia"/>
          <w:b w:val="0"/>
          <w:bCs w:val="0"/>
          <w:szCs w:val="24"/>
          <w:rtl/>
        </w:rPr>
        <w:t>הנחיות</w:t>
      </w:r>
      <w:r w:rsidR="00522167" w:rsidRPr="00543520">
        <w:rPr>
          <w:b w:val="0"/>
          <w:bCs w:val="0"/>
          <w:szCs w:val="24"/>
          <w:rtl/>
        </w:rPr>
        <w:t xml:space="preserve"> </w:t>
      </w:r>
      <w:r w:rsidR="00522167" w:rsidRPr="00543520">
        <w:rPr>
          <w:rFonts w:hint="eastAsia"/>
          <w:b w:val="0"/>
          <w:bCs w:val="0"/>
          <w:szCs w:val="24"/>
          <w:rtl/>
        </w:rPr>
        <w:t>נוספות</w:t>
      </w:r>
      <w:bookmarkEnd w:id="18"/>
      <w:bookmarkEnd w:id="19"/>
      <w:bookmarkEnd w:id="20"/>
    </w:p>
    <w:p w14:paraId="246AF5E1" w14:textId="3892C1D9" w:rsidR="00522167" w:rsidRPr="00BD658F" w:rsidRDefault="00522167" w:rsidP="00DF187A">
      <w:pPr>
        <w:numPr>
          <w:ilvl w:val="1"/>
          <w:numId w:val="84"/>
        </w:numPr>
        <w:spacing w:line="360" w:lineRule="auto"/>
        <w:ind w:left="736" w:hanging="142"/>
        <w:contextualSpacing/>
        <w:jc w:val="both"/>
        <w:rPr>
          <w:szCs w:val="24"/>
          <w:lang w:eastAsia="he-IL"/>
        </w:rPr>
      </w:pPr>
      <w:r w:rsidRPr="00BD658F">
        <w:rPr>
          <w:rFonts w:hint="eastAsia"/>
          <w:szCs w:val="24"/>
          <w:rtl/>
          <w:lang w:eastAsia="he-IL"/>
        </w:rPr>
        <w:t>יחידות</w:t>
      </w:r>
      <w:r w:rsidRPr="00BD658F">
        <w:rPr>
          <w:rFonts w:hint="cs"/>
          <w:szCs w:val="24"/>
          <w:rtl/>
          <w:lang w:eastAsia="he-IL"/>
        </w:rPr>
        <w:t xml:space="preserve"> ממשלתיות בלבד</w:t>
      </w:r>
      <w:r w:rsidR="00720577">
        <w:rPr>
          <w:rFonts w:hint="cs"/>
          <w:szCs w:val="24"/>
          <w:rtl/>
          <w:lang w:eastAsia="he-IL"/>
        </w:rPr>
        <w:t>,</w:t>
      </w:r>
      <w:r w:rsidRPr="00BD658F">
        <w:rPr>
          <w:szCs w:val="24"/>
          <w:rtl/>
          <w:lang w:eastAsia="he-IL"/>
        </w:rPr>
        <w:t xml:space="preserve"> המגישות הצעות בהתאם לקול קורא זה</w:t>
      </w:r>
      <w:r w:rsidR="00720577">
        <w:rPr>
          <w:rFonts w:hint="cs"/>
          <w:szCs w:val="24"/>
          <w:rtl/>
          <w:lang w:eastAsia="he-IL"/>
        </w:rPr>
        <w:t>,</w:t>
      </w:r>
      <w:r w:rsidRPr="00BD658F">
        <w:rPr>
          <w:szCs w:val="24"/>
          <w:rtl/>
          <w:lang w:eastAsia="he-IL"/>
        </w:rPr>
        <w:t xml:space="preserve"> </w:t>
      </w:r>
      <w:r w:rsidRPr="00BD658F">
        <w:rPr>
          <w:rFonts w:hint="eastAsia"/>
          <w:szCs w:val="24"/>
          <w:rtl/>
          <w:lang w:eastAsia="he-IL"/>
        </w:rPr>
        <w:t>אינן</w:t>
      </w:r>
      <w:r w:rsidRPr="00BD658F">
        <w:rPr>
          <w:szCs w:val="24"/>
          <w:rtl/>
          <w:lang w:eastAsia="he-IL"/>
        </w:rPr>
        <w:t xml:space="preserve"> </w:t>
      </w:r>
      <w:r w:rsidRPr="00BD658F">
        <w:rPr>
          <w:rFonts w:hint="eastAsia"/>
          <w:szCs w:val="24"/>
          <w:rtl/>
          <w:lang w:eastAsia="he-IL"/>
        </w:rPr>
        <w:t>חייבות</w:t>
      </w:r>
      <w:r w:rsidRPr="00BD658F">
        <w:rPr>
          <w:szCs w:val="24"/>
          <w:rtl/>
          <w:lang w:eastAsia="he-IL"/>
        </w:rPr>
        <w:t xml:space="preserve"> </w:t>
      </w:r>
      <w:r w:rsidRPr="00BD658F">
        <w:rPr>
          <w:rFonts w:hint="eastAsia"/>
          <w:szCs w:val="24"/>
          <w:rtl/>
          <w:lang w:eastAsia="he-IL"/>
        </w:rPr>
        <w:t>בהגשת</w:t>
      </w:r>
      <w:r w:rsidRPr="00BD658F">
        <w:rPr>
          <w:szCs w:val="24"/>
          <w:rtl/>
          <w:lang w:eastAsia="he-IL"/>
        </w:rPr>
        <w:t xml:space="preserve"> </w:t>
      </w:r>
      <w:r w:rsidRPr="00BD658F">
        <w:rPr>
          <w:rFonts w:hint="eastAsia"/>
          <w:szCs w:val="24"/>
          <w:rtl/>
          <w:lang w:eastAsia="he-IL"/>
        </w:rPr>
        <w:t>מסמכים</w:t>
      </w:r>
      <w:r w:rsidRPr="00BD658F">
        <w:rPr>
          <w:szCs w:val="24"/>
          <w:rtl/>
          <w:lang w:eastAsia="he-IL"/>
        </w:rPr>
        <w:t xml:space="preserve"> </w:t>
      </w:r>
      <w:r w:rsidRPr="00BD658F">
        <w:rPr>
          <w:rFonts w:hint="eastAsia"/>
          <w:szCs w:val="24"/>
          <w:rtl/>
          <w:lang w:eastAsia="he-IL"/>
        </w:rPr>
        <w:t>המעידים</w:t>
      </w:r>
      <w:r w:rsidRPr="00BD658F">
        <w:rPr>
          <w:szCs w:val="24"/>
          <w:rtl/>
          <w:lang w:eastAsia="he-IL"/>
        </w:rPr>
        <w:t xml:space="preserve"> </w:t>
      </w:r>
      <w:r w:rsidRPr="00BD658F">
        <w:rPr>
          <w:rFonts w:hint="eastAsia"/>
          <w:szCs w:val="24"/>
          <w:rtl/>
          <w:lang w:eastAsia="he-IL"/>
        </w:rPr>
        <w:t>על</w:t>
      </w:r>
      <w:r w:rsidRPr="00BD658F">
        <w:rPr>
          <w:szCs w:val="24"/>
          <w:rtl/>
          <w:lang w:eastAsia="he-IL"/>
        </w:rPr>
        <w:t xml:space="preserve"> </w:t>
      </w:r>
      <w:r w:rsidRPr="00BD658F">
        <w:rPr>
          <w:rFonts w:hint="eastAsia"/>
          <w:szCs w:val="24"/>
          <w:rtl/>
          <w:lang w:eastAsia="he-IL"/>
        </w:rPr>
        <w:t>קיום</w:t>
      </w:r>
      <w:r w:rsidRPr="00BD658F">
        <w:rPr>
          <w:szCs w:val="24"/>
          <w:rtl/>
          <w:lang w:eastAsia="he-IL"/>
        </w:rPr>
        <w:t xml:space="preserve"> </w:t>
      </w:r>
      <w:r w:rsidRPr="00BD658F">
        <w:rPr>
          <w:rFonts w:hint="eastAsia"/>
          <w:szCs w:val="24"/>
          <w:rtl/>
          <w:lang w:eastAsia="he-IL"/>
        </w:rPr>
        <w:t>תנאי</w:t>
      </w:r>
      <w:r w:rsidRPr="00BD658F">
        <w:rPr>
          <w:szCs w:val="24"/>
          <w:rtl/>
          <w:lang w:eastAsia="he-IL"/>
        </w:rPr>
        <w:t xml:space="preserve"> </w:t>
      </w:r>
      <w:r w:rsidRPr="00BD658F">
        <w:rPr>
          <w:rFonts w:hint="eastAsia"/>
          <w:szCs w:val="24"/>
          <w:rtl/>
          <w:lang w:eastAsia="he-IL"/>
        </w:rPr>
        <w:t>הסף</w:t>
      </w:r>
      <w:r w:rsidRPr="00BD658F">
        <w:rPr>
          <w:szCs w:val="24"/>
          <w:rtl/>
          <w:lang w:eastAsia="he-IL"/>
        </w:rPr>
        <w:t xml:space="preserve">. </w:t>
      </w:r>
      <w:r w:rsidRPr="00BD658F">
        <w:rPr>
          <w:rFonts w:hint="cs"/>
          <w:szCs w:val="24"/>
          <w:rtl/>
          <w:lang w:eastAsia="he-IL"/>
        </w:rPr>
        <w:t xml:space="preserve">יובהר כי </w:t>
      </w:r>
      <w:r w:rsidRPr="00BD658F">
        <w:rPr>
          <w:szCs w:val="24"/>
          <w:rtl/>
          <w:lang w:eastAsia="he-IL"/>
        </w:rPr>
        <w:t xml:space="preserve">חברות </w:t>
      </w:r>
      <w:r w:rsidRPr="00BD658F">
        <w:rPr>
          <w:rFonts w:hint="eastAsia"/>
          <w:szCs w:val="24"/>
          <w:rtl/>
          <w:lang w:eastAsia="he-IL"/>
        </w:rPr>
        <w:t xml:space="preserve">ממשלתיות </w:t>
      </w:r>
      <w:r w:rsidRPr="00BD658F">
        <w:rPr>
          <w:rFonts w:hint="cs"/>
          <w:szCs w:val="24"/>
          <w:rtl/>
          <w:lang w:eastAsia="he-IL"/>
        </w:rPr>
        <w:t xml:space="preserve">אינן </w:t>
      </w:r>
      <w:r w:rsidRPr="00BD658F">
        <w:rPr>
          <w:rFonts w:hint="eastAsia"/>
          <w:szCs w:val="24"/>
          <w:rtl/>
          <w:lang w:eastAsia="he-IL"/>
        </w:rPr>
        <w:t>פטור</w:t>
      </w:r>
      <w:r w:rsidRPr="00BD658F">
        <w:rPr>
          <w:rFonts w:hint="cs"/>
          <w:szCs w:val="24"/>
          <w:rtl/>
          <w:lang w:eastAsia="he-IL"/>
        </w:rPr>
        <w:t>ות מהגשת מסמכים אלו</w:t>
      </w:r>
      <w:r w:rsidRPr="00BD658F">
        <w:rPr>
          <w:szCs w:val="24"/>
          <w:rtl/>
          <w:lang w:eastAsia="he-IL"/>
        </w:rPr>
        <w:t>.</w:t>
      </w:r>
      <w:r w:rsidRPr="00BD658F">
        <w:rPr>
          <w:rFonts w:hint="cs"/>
          <w:szCs w:val="24"/>
          <w:rtl/>
          <w:lang w:eastAsia="he-IL"/>
        </w:rPr>
        <w:t xml:space="preserve"> </w:t>
      </w:r>
    </w:p>
    <w:p w14:paraId="246AF5E2" w14:textId="6EE748C8" w:rsidR="00522167" w:rsidRDefault="00522167" w:rsidP="00DF187A">
      <w:pPr>
        <w:numPr>
          <w:ilvl w:val="1"/>
          <w:numId w:val="84"/>
        </w:numPr>
        <w:spacing w:line="360" w:lineRule="auto"/>
        <w:ind w:left="736" w:hanging="142"/>
        <w:contextualSpacing/>
        <w:jc w:val="both"/>
        <w:rPr>
          <w:b/>
          <w:bCs/>
          <w:szCs w:val="24"/>
          <w:lang w:eastAsia="he-IL"/>
        </w:rPr>
      </w:pPr>
      <w:r w:rsidRPr="00BD658F">
        <w:rPr>
          <w:rFonts w:hint="cs"/>
          <w:szCs w:val="24"/>
          <w:rtl/>
          <w:lang w:eastAsia="he-IL"/>
        </w:rPr>
        <w:t>גוף המגיש מספר הצעות מחקר רשאי להגיש עותק אחד מהאישורים המעידים על עמידתו בתנאי הסף המנהלתיים במעטפה נפרדת.</w:t>
      </w:r>
      <w:r w:rsidRPr="00BD658F">
        <w:rPr>
          <w:szCs w:val="24"/>
          <w:rtl/>
          <w:lang w:eastAsia="he-IL"/>
        </w:rPr>
        <w:t xml:space="preserve"> מסמכים אלו ישמשו לכל המחקרים המוצעים על ידי אותו המציע. על המעטפה יירשם "</w:t>
      </w:r>
      <w:r w:rsidRPr="00384FB3">
        <w:rPr>
          <w:rFonts w:hint="eastAsia"/>
          <w:b/>
          <w:bCs/>
          <w:szCs w:val="24"/>
          <w:rtl/>
          <w:lang w:eastAsia="he-IL"/>
        </w:rPr>
        <w:t>אישורים</w:t>
      </w:r>
      <w:r w:rsidRPr="00384FB3">
        <w:rPr>
          <w:b/>
          <w:bCs/>
          <w:szCs w:val="24"/>
          <w:rtl/>
          <w:lang w:eastAsia="he-IL"/>
        </w:rPr>
        <w:t xml:space="preserve"> </w:t>
      </w:r>
      <w:r w:rsidRPr="00384FB3">
        <w:rPr>
          <w:rFonts w:hint="eastAsia"/>
          <w:b/>
          <w:bCs/>
          <w:szCs w:val="24"/>
          <w:rtl/>
          <w:lang w:eastAsia="he-IL"/>
        </w:rPr>
        <w:t>מנהלתיים</w:t>
      </w:r>
      <w:r w:rsidRPr="00384FB3">
        <w:rPr>
          <w:b/>
          <w:bCs/>
          <w:szCs w:val="24"/>
          <w:rtl/>
          <w:lang w:eastAsia="he-IL"/>
        </w:rPr>
        <w:t xml:space="preserve">- </w:t>
      </w:r>
      <w:r w:rsidRPr="00384FB3">
        <w:rPr>
          <w:rFonts w:hint="eastAsia"/>
          <w:b/>
          <w:bCs/>
          <w:szCs w:val="24"/>
          <w:rtl/>
          <w:lang w:eastAsia="he-IL"/>
        </w:rPr>
        <w:t>תנאי</w:t>
      </w:r>
      <w:r w:rsidRPr="00384FB3">
        <w:rPr>
          <w:b/>
          <w:bCs/>
          <w:szCs w:val="24"/>
          <w:rtl/>
          <w:lang w:eastAsia="he-IL"/>
        </w:rPr>
        <w:t xml:space="preserve"> </w:t>
      </w:r>
      <w:r w:rsidRPr="00384FB3">
        <w:rPr>
          <w:rFonts w:hint="eastAsia"/>
          <w:b/>
          <w:bCs/>
          <w:szCs w:val="24"/>
          <w:rtl/>
          <w:lang w:eastAsia="he-IL"/>
        </w:rPr>
        <w:t>סף</w:t>
      </w:r>
      <w:r w:rsidRPr="00BD658F">
        <w:rPr>
          <w:szCs w:val="24"/>
          <w:rtl/>
          <w:lang w:eastAsia="he-IL"/>
        </w:rPr>
        <w:t xml:space="preserve">". מומלץ לצרף אישורים אלה גם על גבי המדיה הדיגיטלית של הצעות המחקר. </w:t>
      </w:r>
      <w:r w:rsidRPr="00F40C2F">
        <w:rPr>
          <w:b/>
          <w:bCs/>
          <w:szCs w:val="24"/>
          <w:rtl/>
          <w:lang w:eastAsia="he-IL"/>
        </w:rPr>
        <w:t xml:space="preserve">על אף האמור בסעיף זה, </w:t>
      </w:r>
      <w:r w:rsidRPr="00F40C2F">
        <w:rPr>
          <w:rFonts w:hint="eastAsia"/>
          <w:b/>
          <w:bCs/>
          <w:szCs w:val="24"/>
          <w:rtl/>
          <w:lang w:eastAsia="he-IL"/>
        </w:rPr>
        <w:t>הגשת</w:t>
      </w:r>
      <w:r w:rsidRPr="00F40C2F">
        <w:rPr>
          <w:b/>
          <w:bCs/>
          <w:szCs w:val="24"/>
          <w:rtl/>
          <w:lang w:eastAsia="he-IL"/>
        </w:rPr>
        <w:t xml:space="preserve"> </w:t>
      </w:r>
      <w:r w:rsidRPr="00F40C2F">
        <w:rPr>
          <w:rFonts w:hint="eastAsia"/>
          <w:b/>
          <w:bCs/>
          <w:szCs w:val="24"/>
          <w:rtl/>
          <w:lang w:eastAsia="he-IL"/>
        </w:rPr>
        <w:t>ערבות</w:t>
      </w:r>
      <w:r w:rsidR="00596E2D" w:rsidRPr="00F40C2F">
        <w:rPr>
          <w:rFonts w:hint="cs"/>
          <w:b/>
          <w:bCs/>
          <w:szCs w:val="24"/>
          <w:rtl/>
          <w:lang w:eastAsia="he-IL"/>
        </w:rPr>
        <w:t>/הוראת קיזוז</w:t>
      </w:r>
      <w:r w:rsidRPr="00F40C2F">
        <w:rPr>
          <w:b/>
          <w:bCs/>
          <w:szCs w:val="24"/>
          <w:rtl/>
          <w:lang w:eastAsia="he-IL"/>
        </w:rPr>
        <w:t xml:space="preserve"> </w:t>
      </w:r>
      <w:r w:rsidR="005D15B9">
        <w:rPr>
          <w:rFonts w:hint="cs"/>
          <w:b/>
          <w:bCs/>
          <w:szCs w:val="24"/>
          <w:rtl/>
          <w:lang w:eastAsia="he-IL"/>
        </w:rPr>
        <w:t>על פי סעיף 4</w:t>
      </w:r>
      <w:r w:rsidRPr="00F40C2F">
        <w:rPr>
          <w:rFonts w:hint="cs"/>
          <w:b/>
          <w:bCs/>
          <w:szCs w:val="24"/>
          <w:rtl/>
          <w:lang w:eastAsia="he-IL"/>
        </w:rPr>
        <w:t xml:space="preserve"> נדרשת </w:t>
      </w:r>
      <w:r w:rsidRPr="00F40C2F">
        <w:rPr>
          <w:rFonts w:hint="eastAsia"/>
          <w:b/>
          <w:bCs/>
          <w:szCs w:val="24"/>
          <w:rtl/>
          <w:lang w:eastAsia="he-IL"/>
        </w:rPr>
        <w:t>עבור</w:t>
      </w:r>
      <w:r w:rsidRPr="00F40C2F">
        <w:rPr>
          <w:b/>
          <w:bCs/>
          <w:szCs w:val="24"/>
          <w:rtl/>
          <w:lang w:eastAsia="he-IL"/>
        </w:rPr>
        <w:t xml:space="preserve"> </w:t>
      </w:r>
      <w:r w:rsidRPr="00F40C2F">
        <w:rPr>
          <w:rFonts w:hint="eastAsia"/>
          <w:b/>
          <w:bCs/>
          <w:szCs w:val="24"/>
          <w:rtl/>
          <w:lang w:eastAsia="he-IL"/>
        </w:rPr>
        <w:t>כל</w:t>
      </w:r>
      <w:r w:rsidRPr="00F40C2F">
        <w:rPr>
          <w:b/>
          <w:bCs/>
          <w:szCs w:val="24"/>
          <w:rtl/>
          <w:lang w:eastAsia="he-IL"/>
        </w:rPr>
        <w:t xml:space="preserve"> </w:t>
      </w:r>
      <w:r w:rsidRPr="00F40C2F">
        <w:rPr>
          <w:rFonts w:hint="eastAsia"/>
          <w:b/>
          <w:bCs/>
          <w:szCs w:val="24"/>
          <w:rtl/>
          <w:lang w:eastAsia="he-IL"/>
        </w:rPr>
        <w:t>הצעה</w:t>
      </w:r>
      <w:r w:rsidRPr="00F40C2F">
        <w:rPr>
          <w:b/>
          <w:bCs/>
          <w:szCs w:val="24"/>
          <w:rtl/>
          <w:lang w:eastAsia="he-IL"/>
        </w:rPr>
        <w:t xml:space="preserve"> </w:t>
      </w:r>
      <w:r w:rsidRPr="00F40C2F">
        <w:rPr>
          <w:rFonts w:hint="eastAsia"/>
          <w:b/>
          <w:bCs/>
          <w:szCs w:val="24"/>
          <w:rtl/>
          <w:lang w:eastAsia="he-IL"/>
        </w:rPr>
        <w:t>בנפרד</w:t>
      </w:r>
      <w:r w:rsidR="008512A0">
        <w:rPr>
          <w:rFonts w:hint="cs"/>
          <w:b/>
          <w:bCs/>
          <w:szCs w:val="24"/>
          <w:rtl/>
          <w:lang w:eastAsia="he-IL"/>
        </w:rPr>
        <w:t>.</w:t>
      </w:r>
    </w:p>
    <w:p w14:paraId="246AF5E4" w14:textId="46A0A67D" w:rsidR="00522167" w:rsidRPr="00473FF0" w:rsidRDefault="00522167" w:rsidP="00DF187A">
      <w:pPr>
        <w:pStyle w:val="af6"/>
        <w:numPr>
          <w:ilvl w:val="0"/>
          <w:numId w:val="111"/>
        </w:numPr>
        <w:spacing w:after="120"/>
        <w:ind w:left="453" w:hanging="410"/>
        <w:rPr>
          <w:szCs w:val="24"/>
          <w:rtl/>
        </w:rPr>
      </w:pPr>
      <w:bookmarkStart w:id="21" w:name="_Toc447703582"/>
      <w:bookmarkStart w:id="22" w:name="_Toc447703642"/>
      <w:bookmarkStart w:id="23" w:name="_Toc447704076"/>
      <w:r w:rsidRPr="00473FF0">
        <w:rPr>
          <w:szCs w:val="24"/>
          <w:rtl/>
        </w:rPr>
        <w:t>אישור קצין הביטחון</w:t>
      </w:r>
      <w:bookmarkEnd w:id="21"/>
      <w:bookmarkEnd w:id="22"/>
      <w:bookmarkEnd w:id="23"/>
      <w:r w:rsidRPr="00473FF0">
        <w:rPr>
          <w:szCs w:val="24"/>
          <w:rtl/>
        </w:rPr>
        <w:t xml:space="preserve"> </w:t>
      </w:r>
    </w:p>
    <w:p w14:paraId="246AF5E5" w14:textId="77777777" w:rsidR="00522167" w:rsidRPr="00BD658F" w:rsidRDefault="00522167" w:rsidP="002F42AA">
      <w:pPr>
        <w:spacing w:after="120" w:line="360" w:lineRule="auto"/>
        <w:ind w:left="169"/>
        <w:jc w:val="both"/>
        <w:rPr>
          <w:szCs w:val="24"/>
          <w:rtl/>
        </w:rPr>
      </w:pPr>
      <w:r w:rsidRPr="00BD658F">
        <w:rPr>
          <w:szCs w:val="24"/>
          <w:rtl/>
        </w:rPr>
        <w:lastRenderedPageBreak/>
        <w:t>במקרים בהם יראה המשרד לנכון</w:t>
      </w:r>
      <w:r w:rsidRPr="00BD658F">
        <w:rPr>
          <w:rFonts w:hint="cs"/>
          <w:szCs w:val="24"/>
          <w:rtl/>
        </w:rPr>
        <w:t>,</w:t>
      </w:r>
      <w:r w:rsidRPr="00BD658F">
        <w:rPr>
          <w:szCs w:val="24"/>
          <w:rtl/>
        </w:rPr>
        <w:t xml:space="preserve"> ידר</w:t>
      </w:r>
      <w:r w:rsidRPr="00BD658F">
        <w:rPr>
          <w:rFonts w:hint="cs"/>
          <w:szCs w:val="24"/>
          <w:rtl/>
        </w:rPr>
        <w:t>ו</w:t>
      </w:r>
      <w:r w:rsidRPr="00BD658F">
        <w:rPr>
          <w:szCs w:val="24"/>
          <w:rtl/>
        </w:rPr>
        <w:t xml:space="preserve">ש </w:t>
      </w:r>
      <w:r w:rsidRPr="00BD658F">
        <w:rPr>
          <w:rFonts w:hint="cs"/>
          <w:szCs w:val="24"/>
          <w:rtl/>
        </w:rPr>
        <w:t xml:space="preserve">המשרד, </w:t>
      </w:r>
      <w:r w:rsidRPr="00BD658F">
        <w:rPr>
          <w:szCs w:val="24"/>
          <w:rtl/>
        </w:rPr>
        <w:t>מראש ובכתב</w:t>
      </w:r>
      <w:r w:rsidRPr="00BD658F">
        <w:rPr>
          <w:rFonts w:hint="cs"/>
          <w:szCs w:val="24"/>
          <w:rtl/>
        </w:rPr>
        <w:t>,</w:t>
      </w:r>
      <w:r w:rsidRPr="00BD658F">
        <w:rPr>
          <w:szCs w:val="24"/>
          <w:rtl/>
        </w:rPr>
        <w:t xml:space="preserve"> </w:t>
      </w:r>
      <w:r w:rsidRPr="00BD658F">
        <w:rPr>
          <w:rFonts w:hint="cs"/>
          <w:szCs w:val="24"/>
          <w:rtl/>
        </w:rPr>
        <w:t xml:space="preserve">את </w:t>
      </w:r>
      <w:r w:rsidRPr="00BD658F">
        <w:rPr>
          <w:szCs w:val="24"/>
          <w:rtl/>
        </w:rPr>
        <w:t xml:space="preserve">אישור של סמנכ"ל חירום, בטחון, מידע וסייבר </w:t>
      </w:r>
      <w:r w:rsidRPr="00BD658F">
        <w:rPr>
          <w:rFonts w:hint="cs"/>
          <w:szCs w:val="24"/>
          <w:rtl/>
        </w:rPr>
        <w:t xml:space="preserve">במשרד </w:t>
      </w:r>
      <w:r w:rsidRPr="00BD658F">
        <w:rPr>
          <w:szCs w:val="24"/>
          <w:rtl/>
        </w:rPr>
        <w:t>או מי שימונה מטעמו בכתב (להלן: "</w:t>
      </w:r>
      <w:r w:rsidRPr="00B84F55">
        <w:rPr>
          <w:b/>
          <w:bCs/>
          <w:szCs w:val="24"/>
          <w:rtl/>
        </w:rPr>
        <w:t>המנב"ט</w:t>
      </w:r>
      <w:r w:rsidRPr="00BD658F">
        <w:rPr>
          <w:szCs w:val="24"/>
          <w:rtl/>
        </w:rPr>
        <w:t xml:space="preserve">") לשילוב כלל העוסקים </w:t>
      </w:r>
      <w:r w:rsidRPr="00BD658F">
        <w:rPr>
          <w:rFonts w:hint="cs"/>
          <w:szCs w:val="24"/>
          <w:rtl/>
        </w:rPr>
        <w:t xml:space="preserve">מטעם המציע </w:t>
      </w:r>
      <w:r w:rsidRPr="00BD658F">
        <w:rPr>
          <w:szCs w:val="24"/>
          <w:rtl/>
        </w:rPr>
        <w:t>בביצוע המחקר</w:t>
      </w:r>
      <w:r w:rsidRPr="00BD658F">
        <w:rPr>
          <w:rFonts w:hint="cs"/>
          <w:szCs w:val="24"/>
          <w:rtl/>
        </w:rPr>
        <w:t xml:space="preserve">, ואישור זה, ועמידה בתנאיו יהוו תנאי לחתימת ההסכם עם המשרד. </w:t>
      </w:r>
    </w:p>
    <w:p w14:paraId="246AF5E6" w14:textId="0C730247" w:rsidR="00522167" w:rsidRPr="00BD658F" w:rsidRDefault="00522167" w:rsidP="002F42AA">
      <w:pPr>
        <w:spacing w:after="120" w:line="360" w:lineRule="auto"/>
        <w:ind w:left="169"/>
        <w:jc w:val="both"/>
        <w:rPr>
          <w:szCs w:val="24"/>
          <w:rtl/>
        </w:rPr>
      </w:pPr>
      <w:r w:rsidRPr="00BD658F">
        <w:rPr>
          <w:szCs w:val="24"/>
          <w:rtl/>
        </w:rPr>
        <w:t xml:space="preserve">המשרד לא יהא חייב לפצות את </w:t>
      </w:r>
      <w:r w:rsidRPr="00BD658F">
        <w:rPr>
          <w:rFonts w:hint="cs"/>
          <w:szCs w:val="24"/>
          <w:rtl/>
        </w:rPr>
        <w:t xml:space="preserve">המציע </w:t>
      </w:r>
      <w:r w:rsidRPr="00BD658F">
        <w:rPr>
          <w:szCs w:val="24"/>
          <w:rtl/>
        </w:rPr>
        <w:t>בדרך כלשהי בגין הפסדים או נזקים שנגרמו או שעשויים להיגרם לו בשל כך שהמנב"ט סירב לאשר</w:t>
      </w:r>
      <w:r w:rsidRPr="00BD658F">
        <w:rPr>
          <w:rFonts w:hint="cs"/>
          <w:szCs w:val="24"/>
          <w:rtl/>
        </w:rPr>
        <w:t xml:space="preserve"> אותו</w:t>
      </w:r>
      <w:r w:rsidR="00720577">
        <w:rPr>
          <w:rFonts w:hint="cs"/>
          <w:szCs w:val="24"/>
          <w:rtl/>
        </w:rPr>
        <w:t xml:space="preserve"> או</w:t>
      </w:r>
      <w:r w:rsidRPr="00BD658F">
        <w:rPr>
          <w:szCs w:val="24"/>
          <w:rtl/>
        </w:rPr>
        <w:t xml:space="preserve"> </w:t>
      </w:r>
      <w:r w:rsidRPr="00BD658F">
        <w:rPr>
          <w:rFonts w:hint="cs"/>
          <w:szCs w:val="24"/>
          <w:rtl/>
        </w:rPr>
        <w:t xml:space="preserve">מי </w:t>
      </w:r>
      <w:r w:rsidRPr="00BD658F">
        <w:rPr>
          <w:szCs w:val="24"/>
          <w:rtl/>
        </w:rPr>
        <w:t>מטעמו</w:t>
      </w:r>
      <w:r w:rsidRPr="00BD658F">
        <w:rPr>
          <w:rFonts w:hint="cs"/>
          <w:szCs w:val="24"/>
          <w:rtl/>
        </w:rPr>
        <w:t>.</w:t>
      </w:r>
    </w:p>
    <w:p w14:paraId="246AF5E7" w14:textId="77777777" w:rsidR="00522167" w:rsidRDefault="00522167" w:rsidP="002F42AA">
      <w:pPr>
        <w:spacing w:after="240" w:line="360" w:lineRule="auto"/>
        <w:ind w:left="170"/>
        <w:jc w:val="both"/>
        <w:rPr>
          <w:szCs w:val="24"/>
          <w:rtl/>
        </w:rPr>
      </w:pPr>
      <w:r w:rsidRPr="00BD658F">
        <w:rPr>
          <w:rFonts w:hint="cs"/>
          <w:szCs w:val="24"/>
          <w:rtl/>
        </w:rPr>
        <w:t xml:space="preserve">המציע </w:t>
      </w:r>
      <w:r w:rsidRPr="00BD658F">
        <w:rPr>
          <w:szCs w:val="24"/>
          <w:rtl/>
        </w:rPr>
        <w:t>הזוכה יציית להוראות המנב"ט כפי שיינתנו בכל עניין הקשור לביצוע ההסכם שייחתם בעקבות הזכייה</w:t>
      </w:r>
      <w:r w:rsidRPr="00BD658F">
        <w:rPr>
          <w:rFonts w:hint="cs"/>
          <w:szCs w:val="24"/>
          <w:rtl/>
        </w:rPr>
        <w:t>.</w:t>
      </w:r>
    </w:p>
    <w:p w14:paraId="246AF5E9" w14:textId="77777777" w:rsidR="00522167" w:rsidRPr="00523EE7" w:rsidRDefault="00522167" w:rsidP="00DF187A">
      <w:pPr>
        <w:pStyle w:val="23"/>
        <w:numPr>
          <w:ilvl w:val="0"/>
          <w:numId w:val="84"/>
        </w:numPr>
        <w:spacing w:after="120" w:line="360" w:lineRule="auto"/>
        <w:ind w:left="27" w:firstLine="0"/>
        <w:rPr>
          <w:sz w:val="28"/>
          <w:szCs w:val="28"/>
          <w:rtl/>
        </w:rPr>
      </w:pPr>
      <w:bookmarkStart w:id="24" w:name="_Toc447703583"/>
      <w:bookmarkStart w:id="25" w:name="_Toc447703643"/>
      <w:bookmarkStart w:id="26" w:name="_Toc447704077"/>
      <w:r w:rsidRPr="00523EE7">
        <w:rPr>
          <w:rFonts w:hint="eastAsia"/>
          <w:sz w:val="28"/>
          <w:szCs w:val="28"/>
          <w:rtl/>
        </w:rPr>
        <w:t>משך</w:t>
      </w:r>
      <w:r w:rsidRPr="00523EE7">
        <w:rPr>
          <w:sz w:val="28"/>
          <w:szCs w:val="28"/>
          <w:rtl/>
        </w:rPr>
        <w:t xml:space="preserve"> המחקר</w:t>
      </w:r>
      <w:bookmarkEnd w:id="24"/>
      <w:bookmarkEnd w:id="25"/>
      <w:bookmarkEnd w:id="26"/>
      <w:r w:rsidR="00F85B24" w:rsidRPr="00523EE7">
        <w:rPr>
          <w:sz w:val="28"/>
          <w:szCs w:val="28"/>
          <w:rtl/>
        </w:rPr>
        <w:t xml:space="preserve"> המוצע</w:t>
      </w:r>
      <w:r w:rsidRPr="00523EE7">
        <w:rPr>
          <w:sz w:val="28"/>
          <w:szCs w:val="28"/>
          <w:rtl/>
        </w:rPr>
        <w:t xml:space="preserve"> </w:t>
      </w:r>
    </w:p>
    <w:p w14:paraId="246AF5EA" w14:textId="77777777" w:rsidR="00522167" w:rsidRPr="00BD658F" w:rsidRDefault="00522167" w:rsidP="00DF187A">
      <w:pPr>
        <w:numPr>
          <w:ilvl w:val="1"/>
          <w:numId w:val="82"/>
        </w:numPr>
        <w:spacing w:after="120" w:line="360" w:lineRule="auto"/>
        <w:ind w:left="453" w:hanging="284"/>
        <w:jc w:val="both"/>
        <w:rPr>
          <w:szCs w:val="24"/>
        </w:rPr>
      </w:pPr>
      <w:r w:rsidRPr="00BD658F">
        <w:rPr>
          <w:szCs w:val="24"/>
          <w:rtl/>
        </w:rPr>
        <w:t>תקופת המחקר המוצע לא תעלה על שלוש שנים</w:t>
      </w:r>
      <w:r w:rsidRPr="00BD658F">
        <w:rPr>
          <w:rFonts w:hint="cs"/>
          <w:szCs w:val="24"/>
          <w:rtl/>
        </w:rPr>
        <w:t xml:space="preserve">. </w:t>
      </w:r>
    </w:p>
    <w:p w14:paraId="246AF5EB" w14:textId="77777777" w:rsidR="00522167" w:rsidRPr="00BD658F" w:rsidRDefault="00522167" w:rsidP="00DF187A">
      <w:pPr>
        <w:numPr>
          <w:ilvl w:val="1"/>
          <w:numId w:val="82"/>
        </w:numPr>
        <w:spacing w:after="120" w:line="360" w:lineRule="auto"/>
        <w:ind w:left="453" w:hanging="284"/>
        <w:jc w:val="both"/>
        <w:rPr>
          <w:szCs w:val="24"/>
        </w:rPr>
      </w:pPr>
      <w:r w:rsidRPr="00BD658F">
        <w:rPr>
          <w:rFonts w:hint="cs"/>
          <w:szCs w:val="24"/>
          <w:rtl/>
        </w:rPr>
        <w:t xml:space="preserve">למשרד בלבד שמורה האופציה להאריך את ההתקשרות עד לשנה נוספת, ללא תוספת תקציב. </w:t>
      </w:r>
      <w:r w:rsidRPr="00BD658F">
        <w:rPr>
          <w:szCs w:val="24"/>
          <w:rtl/>
        </w:rPr>
        <w:t>הארכת תקופת המחקר ת</w:t>
      </w:r>
      <w:r w:rsidRPr="00BD658F">
        <w:rPr>
          <w:rFonts w:hint="cs"/>
          <w:szCs w:val="24"/>
          <w:rtl/>
        </w:rPr>
        <w:t>יעשה במקרים מיוחדים ועל פי בקשה של המוסד שתוגש 60 יום, או יותר, לפני סיום תקופת המחקר.</w:t>
      </w:r>
      <w:r w:rsidRPr="00BD658F">
        <w:rPr>
          <w:szCs w:val="24"/>
          <w:rtl/>
        </w:rPr>
        <w:t xml:space="preserve"> </w:t>
      </w:r>
    </w:p>
    <w:p w14:paraId="246AF5EC" w14:textId="0C2C99C8" w:rsidR="00522167" w:rsidRPr="00BD658F" w:rsidRDefault="00522167" w:rsidP="00DF187A">
      <w:pPr>
        <w:numPr>
          <w:ilvl w:val="1"/>
          <w:numId w:val="82"/>
        </w:numPr>
        <w:spacing w:after="240" w:line="360" w:lineRule="auto"/>
        <w:ind w:left="454" w:hanging="284"/>
        <w:jc w:val="both"/>
        <w:rPr>
          <w:szCs w:val="24"/>
          <w:rtl/>
        </w:rPr>
      </w:pPr>
      <w:r w:rsidRPr="00BD658F">
        <w:rPr>
          <w:rFonts w:hint="eastAsia"/>
          <w:szCs w:val="24"/>
          <w:rtl/>
        </w:rPr>
        <w:t>מובהר</w:t>
      </w:r>
      <w:r w:rsidRPr="00BD658F">
        <w:rPr>
          <w:szCs w:val="24"/>
          <w:rtl/>
        </w:rPr>
        <w:t xml:space="preserve"> בזאת </w:t>
      </w:r>
      <w:r w:rsidR="000028C6">
        <w:rPr>
          <w:rFonts w:hint="cs"/>
          <w:szCs w:val="24"/>
          <w:rtl/>
        </w:rPr>
        <w:t xml:space="preserve">כי </w:t>
      </w:r>
      <w:r w:rsidR="000028C6" w:rsidRPr="00BD658F">
        <w:rPr>
          <w:szCs w:val="24"/>
          <w:rtl/>
        </w:rPr>
        <w:t xml:space="preserve">המשרד </w:t>
      </w:r>
      <w:r w:rsidRPr="00BD658F">
        <w:rPr>
          <w:szCs w:val="24"/>
          <w:rtl/>
        </w:rPr>
        <w:t>רשאי</w:t>
      </w:r>
      <w:r w:rsidR="000028C6">
        <w:rPr>
          <w:rFonts w:hint="cs"/>
          <w:szCs w:val="24"/>
          <w:rtl/>
        </w:rPr>
        <w:t>,</w:t>
      </w:r>
      <w:r w:rsidRPr="00BD658F">
        <w:rPr>
          <w:szCs w:val="24"/>
          <w:rtl/>
        </w:rPr>
        <w:t xml:space="preserve"> על פי שיקול דעתו</w:t>
      </w:r>
      <w:r w:rsidR="000028C6">
        <w:rPr>
          <w:rFonts w:hint="cs"/>
          <w:szCs w:val="24"/>
          <w:rtl/>
        </w:rPr>
        <w:t xml:space="preserve"> הבלעדי,</w:t>
      </w:r>
      <w:r w:rsidRPr="00BD658F">
        <w:rPr>
          <w:szCs w:val="24"/>
          <w:rtl/>
        </w:rPr>
        <w:t xml:space="preserve"> לאשר</w:t>
      </w:r>
      <w:r w:rsidRPr="00BD658F">
        <w:rPr>
          <w:rFonts w:hint="cs"/>
          <w:szCs w:val="24"/>
          <w:rtl/>
        </w:rPr>
        <w:t xml:space="preserve"> תקופת</w:t>
      </w:r>
      <w:r w:rsidRPr="00BD658F">
        <w:rPr>
          <w:szCs w:val="24"/>
          <w:rtl/>
        </w:rPr>
        <w:t xml:space="preserve"> מחקר </w:t>
      </w:r>
      <w:r w:rsidRPr="00BD658F">
        <w:rPr>
          <w:rFonts w:hint="cs"/>
          <w:szCs w:val="24"/>
          <w:rtl/>
        </w:rPr>
        <w:t>ה</w:t>
      </w:r>
      <w:r w:rsidRPr="00BD658F">
        <w:rPr>
          <w:szCs w:val="24"/>
          <w:rtl/>
        </w:rPr>
        <w:t>קצרה מהמבוקש</w:t>
      </w:r>
      <w:r w:rsidRPr="00BD658F">
        <w:rPr>
          <w:rFonts w:hint="cs"/>
          <w:szCs w:val="24"/>
          <w:rtl/>
        </w:rPr>
        <w:t xml:space="preserve"> </w:t>
      </w:r>
      <w:r w:rsidRPr="00BD658F">
        <w:rPr>
          <w:szCs w:val="24"/>
          <w:rtl/>
        </w:rPr>
        <w:t xml:space="preserve">בהצעה. </w:t>
      </w:r>
    </w:p>
    <w:p w14:paraId="5DBEBC24" w14:textId="09E4BAFE" w:rsidR="00D0595F" w:rsidRPr="00523EE7" w:rsidRDefault="00D0595F" w:rsidP="00DF187A">
      <w:pPr>
        <w:pStyle w:val="23"/>
        <w:numPr>
          <w:ilvl w:val="0"/>
          <w:numId w:val="84"/>
        </w:numPr>
        <w:spacing w:after="120" w:line="360" w:lineRule="auto"/>
        <w:ind w:left="27" w:firstLine="0"/>
        <w:rPr>
          <w:sz w:val="28"/>
          <w:szCs w:val="28"/>
          <w:rtl/>
        </w:rPr>
      </w:pPr>
      <w:bookmarkStart w:id="27" w:name="_Toc447703584"/>
      <w:bookmarkStart w:id="28" w:name="_Toc447703644"/>
      <w:bookmarkStart w:id="29" w:name="_Toc447704078"/>
      <w:r>
        <w:rPr>
          <w:rFonts w:hint="cs"/>
          <w:sz w:val="28"/>
          <w:szCs w:val="28"/>
          <w:rtl/>
        </w:rPr>
        <w:t xml:space="preserve">אופן </w:t>
      </w:r>
      <w:r w:rsidRPr="00523EE7">
        <w:rPr>
          <w:rFonts w:hint="eastAsia"/>
          <w:sz w:val="28"/>
          <w:szCs w:val="28"/>
          <w:rtl/>
        </w:rPr>
        <w:t>הגשת</w:t>
      </w:r>
      <w:r w:rsidRPr="00523EE7">
        <w:rPr>
          <w:sz w:val="28"/>
          <w:szCs w:val="28"/>
          <w:rtl/>
        </w:rPr>
        <w:t xml:space="preserve"> </w:t>
      </w:r>
      <w:r w:rsidRPr="00523EE7">
        <w:rPr>
          <w:rFonts w:hint="eastAsia"/>
          <w:sz w:val="28"/>
          <w:szCs w:val="28"/>
          <w:rtl/>
        </w:rPr>
        <w:t>ההצעות</w:t>
      </w:r>
    </w:p>
    <w:p w14:paraId="637F086C" w14:textId="0A3912E6" w:rsidR="0072749F" w:rsidRDefault="0072749F" w:rsidP="0072749F">
      <w:pPr>
        <w:pStyle w:val="af6"/>
        <w:spacing w:after="120" w:line="360" w:lineRule="auto"/>
        <w:ind w:left="644"/>
        <w:jc w:val="both"/>
        <w:rPr>
          <w:rFonts w:ascii="David" w:hAnsi="David"/>
          <w:szCs w:val="24"/>
          <w:rtl/>
        </w:rPr>
      </w:pPr>
      <w:r>
        <w:rPr>
          <w:rFonts w:ascii="David" w:hAnsi="David" w:hint="cs"/>
          <w:szCs w:val="24"/>
          <w:rtl/>
        </w:rPr>
        <w:t xml:space="preserve">ההצעות יוגשו בהגשה מקוונת והגשה פיסית של עותק קשיח </w:t>
      </w:r>
      <w:r w:rsidRPr="006956E3">
        <w:rPr>
          <w:rFonts w:ascii="David" w:hAnsi="David"/>
          <w:szCs w:val="24"/>
          <w:rtl/>
        </w:rPr>
        <w:t>(שתי ההגשות נדרשות)</w:t>
      </w:r>
      <w:r>
        <w:rPr>
          <w:rFonts w:ascii="David" w:hAnsi="David" w:hint="cs"/>
          <w:szCs w:val="24"/>
          <w:rtl/>
        </w:rPr>
        <w:t xml:space="preserve"> על פי השלבים להלן:</w:t>
      </w:r>
    </w:p>
    <w:p w14:paraId="56D41C8F" w14:textId="4F29D5B6" w:rsidR="00D0595F" w:rsidRDefault="0072749F" w:rsidP="00524B44">
      <w:pPr>
        <w:pStyle w:val="af6"/>
        <w:numPr>
          <w:ilvl w:val="1"/>
          <w:numId w:val="118"/>
        </w:numPr>
        <w:spacing w:after="120" w:line="360" w:lineRule="auto"/>
        <w:jc w:val="both"/>
        <w:rPr>
          <w:rFonts w:ascii="David" w:hAnsi="David"/>
          <w:szCs w:val="24"/>
        </w:rPr>
      </w:pPr>
      <w:r>
        <w:rPr>
          <w:rFonts w:ascii="David" w:hAnsi="David" w:hint="cs"/>
          <w:szCs w:val="24"/>
          <w:rtl/>
        </w:rPr>
        <w:t xml:space="preserve">מילוי </w:t>
      </w:r>
      <w:r w:rsidRPr="0072749F">
        <w:rPr>
          <w:rFonts w:ascii="David" w:hAnsi="David"/>
          <w:szCs w:val="24"/>
          <w:rtl/>
        </w:rPr>
        <w:t xml:space="preserve">טופס בקשה למענק מחקר ופיתוח </w:t>
      </w:r>
      <w:r>
        <w:rPr>
          <w:rFonts w:ascii="David" w:hAnsi="David" w:hint="cs"/>
          <w:szCs w:val="24"/>
          <w:rtl/>
        </w:rPr>
        <w:t xml:space="preserve">(נספח 1) בצורה </w:t>
      </w:r>
      <w:r w:rsidR="00D0595F" w:rsidRPr="006956E3">
        <w:rPr>
          <w:rFonts w:ascii="David" w:hAnsi="David"/>
          <w:szCs w:val="24"/>
          <w:rtl/>
        </w:rPr>
        <w:t>מקוונת ב</w:t>
      </w:r>
      <w:r w:rsidR="00524B44">
        <w:rPr>
          <w:rFonts w:ascii="David" w:hAnsi="David" w:hint="cs"/>
          <w:szCs w:val="24"/>
          <w:rtl/>
        </w:rPr>
        <w:t>אמצעות קישור ב</w:t>
      </w:r>
      <w:r w:rsidR="00D0595F" w:rsidRPr="006956E3">
        <w:rPr>
          <w:rFonts w:ascii="David" w:hAnsi="David"/>
          <w:szCs w:val="24"/>
          <w:rtl/>
        </w:rPr>
        <w:t>אתר המשרד</w:t>
      </w:r>
      <w:r>
        <w:rPr>
          <w:rFonts w:ascii="David" w:hAnsi="David" w:hint="cs"/>
          <w:szCs w:val="24"/>
          <w:rtl/>
        </w:rPr>
        <w:t xml:space="preserve"> </w:t>
      </w:r>
      <w:r w:rsidR="00AD5F58" w:rsidRPr="00AD5F58">
        <w:rPr>
          <w:rFonts w:ascii="David" w:hAnsi="David" w:hint="cs"/>
          <w:szCs w:val="24"/>
          <w:rtl/>
        </w:rPr>
        <w:t xml:space="preserve">שכתובתו </w:t>
      </w:r>
      <w:r w:rsidR="00AD5F58" w:rsidRPr="00AD5F58">
        <w:rPr>
          <w:rFonts w:ascii="David" w:hAnsi="David"/>
          <w:b/>
          <w:bCs/>
          <w:szCs w:val="24"/>
        </w:rPr>
        <w:t>www.energy.gov.il</w:t>
      </w:r>
      <w:r w:rsidR="00AD5F58">
        <w:rPr>
          <w:rFonts w:ascii="David" w:hAnsi="David" w:hint="cs"/>
          <w:szCs w:val="24"/>
          <w:rtl/>
        </w:rPr>
        <w:t>,</w:t>
      </w:r>
      <w:r w:rsidR="00AD5F58" w:rsidRPr="00AD5F58">
        <w:rPr>
          <w:rFonts w:ascii="David" w:hAnsi="David" w:hint="cs"/>
          <w:szCs w:val="24"/>
          <w:rtl/>
        </w:rPr>
        <w:t xml:space="preserve"> </w:t>
      </w:r>
      <w:r w:rsidR="003D4DB8">
        <w:rPr>
          <w:rFonts w:asciiTheme="majorBidi" w:hAnsiTheme="majorBidi" w:hint="cs"/>
          <w:szCs w:val="24"/>
          <w:rtl/>
        </w:rPr>
        <w:t xml:space="preserve">החל </w:t>
      </w:r>
      <w:r w:rsidR="00524B44">
        <w:rPr>
          <w:rFonts w:asciiTheme="majorBidi" w:hAnsiTheme="majorBidi" w:hint="cs"/>
          <w:szCs w:val="24"/>
          <w:rtl/>
        </w:rPr>
        <w:t>ב</w:t>
      </w:r>
      <w:r w:rsidR="003D4DB8">
        <w:rPr>
          <w:rFonts w:asciiTheme="majorBidi" w:hAnsiTheme="majorBidi" w:hint="cs"/>
          <w:szCs w:val="24"/>
          <w:rtl/>
        </w:rPr>
        <w:t xml:space="preserve">תאריך </w:t>
      </w:r>
      <w:r w:rsidR="003D4DB8" w:rsidRPr="00997377">
        <w:rPr>
          <w:rFonts w:asciiTheme="majorBidi" w:hAnsiTheme="majorBidi" w:hint="cs"/>
          <w:b/>
          <w:bCs/>
          <w:szCs w:val="24"/>
          <w:highlight w:val="yellow"/>
          <w:rtl/>
        </w:rPr>
        <w:t>27/7/17</w:t>
      </w:r>
      <w:r w:rsidR="003D4DB8">
        <w:rPr>
          <w:rFonts w:asciiTheme="majorBidi" w:hAnsiTheme="majorBidi" w:hint="cs"/>
          <w:szCs w:val="24"/>
          <w:rtl/>
        </w:rPr>
        <w:t xml:space="preserve"> ו</w:t>
      </w:r>
      <w:r w:rsidR="003D4DB8" w:rsidRPr="002A2585">
        <w:rPr>
          <w:rFonts w:asciiTheme="majorBidi" w:hAnsiTheme="majorBidi"/>
          <w:szCs w:val="24"/>
          <w:rtl/>
        </w:rPr>
        <w:t xml:space="preserve">עד למועד המצוין להלן. </w:t>
      </w:r>
      <w:r w:rsidR="003D4DB8">
        <w:rPr>
          <w:rFonts w:asciiTheme="majorBidi" w:hAnsiTheme="majorBidi" w:hint="cs"/>
          <w:szCs w:val="24"/>
          <w:rtl/>
        </w:rPr>
        <w:t xml:space="preserve">בנוסף, יש להעלות לטופס המקוון, בפרק צרופות, סריקת </w:t>
      </w:r>
      <w:r w:rsidR="003D4DB8" w:rsidRPr="00BA195E">
        <w:rPr>
          <w:rFonts w:asciiTheme="majorBidi" w:hAnsiTheme="majorBidi"/>
          <w:szCs w:val="24"/>
          <w:rtl/>
        </w:rPr>
        <w:t>הטופס החתום</w:t>
      </w:r>
      <w:r w:rsidR="003D4DB8">
        <w:rPr>
          <w:rFonts w:asciiTheme="majorBidi" w:hAnsiTheme="majorBidi" w:hint="cs"/>
          <w:szCs w:val="24"/>
          <w:rtl/>
        </w:rPr>
        <w:t>, לפי ההנחיות בסעיף להלן</w:t>
      </w:r>
      <w:r w:rsidR="00BE17BD">
        <w:rPr>
          <w:rFonts w:ascii="David" w:hAnsi="David" w:hint="cs"/>
          <w:szCs w:val="24"/>
          <w:rtl/>
        </w:rPr>
        <w:t>.</w:t>
      </w:r>
    </w:p>
    <w:p w14:paraId="5DB17930" w14:textId="4585AD96" w:rsidR="00BE17BD" w:rsidRDefault="00BE17BD" w:rsidP="00DF187A">
      <w:pPr>
        <w:pStyle w:val="af6"/>
        <w:numPr>
          <w:ilvl w:val="1"/>
          <w:numId w:val="118"/>
        </w:numPr>
        <w:spacing w:after="120" w:line="360" w:lineRule="auto"/>
        <w:jc w:val="both"/>
        <w:rPr>
          <w:rFonts w:ascii="David" w:hAnsi="David"/>
          <w:szCs w:val="24"/>
        </w:rPr>
      </w:pPr>
      <w:r w:rsidRPr="000164EE">
        <w:rPr>
          <w:rFonts w:ascii="David" w:hAnsi="David" w:hint="cs"/>
          <w:szCs w:val="24"/>
          <w:rtl/>
        </w:rPr>
        <w:t xml:space="preserve">לאחר ההדפסה </w:t>
      </w:r>
      <w:r>
        <w:rPr>
          <w:rFonts w:ascii="David" w:hAnsi="David" w:hint="cs"/>
          <w:szCs w:val="24"/>
          <w:rtl/>
        </w:rPr>
        <w:t xml:space="preserve">של הטופס המקוון </w:t>
      </w:r>
      <w:r w:rsidRPr="000164EE">
        <w:rPr>
          <w:rFonts w:ascii="David" w:hAnsi="David" w:hint="cs"/>
          <w:szCs w:val="24"/>
          <w:rtl/>
        </w:rPr>
        <w:t xml:space="preserve">יש </w:t>
      </w:r>
      <w:r>
        <w:rPr>
          <w:rFonts w:ascii="David" w:hAnsi="David" w:hint="cs"/>
          <w:szCs w:val="24"/>
          <w:rtl/>
        </w:rPr>
        <w:t>ל</w:t>
      </w:r>
      <w:r w:rsidR="00DF187A">
        <w:rPr>
          <w:rFonts w:ascii="David" w:hAnsi="David" w:hint="cs"/>
          <w:szCs w:val="24"/>
          <w:rtl/>
        </w:rPr>
        <w:t>ה</w:t>
      </w:r>
      <w:r>
        <w:rPr>
          <w:rFonts w:ascii="David" w:hAnsi="David" w:hint="cs"/>
          <w:szCs w:val="24"/>
          <w:rtl/>
        </w:rPr>
        <w:t xml:space="preserve">חתים את </w:t>
      </w:r>
      <w:r w:rsidRPr="000164EE">
        <w:rPr>
          <w:rFonts w:ascii="David" w:hAnsi="David"/>
          <w:szCs w:val="24"/>
          <w:rtl/>
        </w:rPr>
        <w:t>מורשי החתימה של ה</w:t>
      </w:r>
      <w:r w:rsidRPr="000164EE">
        <w:rPr>
          <w:rFonts w:ascii="David" w:hAnsi="David" w:hint="cs"/>
          <w:szCs w:val="24"/>
          <w:rtl/>
        </w:rPr>
        <w:t>מוסד</w:t>
      </w:r>
      <w:r>
        <w:rPr>
          <w:rFonts w:ascii="David" w:hAnsi="David" w:hint="cs"/>
          <w:szCs w:val="24"/>
          <w:rtl/>
        </w:rPr>
        <w:t xml:space="preserve"> במקומות הנדרשים. בנוסף יש להדפיס את ההצהרות הנלוות (שימו לב כי מדובר </w:t>
      </w:r>
      <w:r w:rsidR="0025100E">
        <w:rPr>
          <w:rFonts w:ascii="David" w:hAnsi="David" w:hint="cs"/>
          <w:szCs w:val="24"/>
          <w:rtl/>
        </w:rPr>
        <w:t>בשלוש</w:t>
      </w:r>
      <w:r>
        <w:rPr>
          <w:rFonts w:ascii="David" w:hAnsi="David" w:hint="cs"/>
          <w:szCs w:val="24"/>
          <w:rtl/>
        </w:rPr>
        <w:t xml:space="preserve"> הצהרות</w:t>
      </w:r>
      <w:r w:rsidR="000028C6">
        <w:rPr>
          <w:rFonts w:ascii="David" w:hAnsi="David" w:hint="cs"/>
          <w:szCs w:val="24"/>
          <w:rtl/>
        </w:rPr>
        <w:t xml:space="preserve"> נפרדות</w:t>
      </w:r>
      <w:r>
        <w:rPr>
          <w:rFonts w:ascii="David" w:hAnsi="David" w:hint="cs"/>
          <w:szCs w:val="24"/>
          <w:rtl/>
        </w:rPr>
        <w:t>) ולחתום עליהן</w:t>
      </w:r>
      <w:r w:rsidRPr="000164EE">
        <w:rPr>
          <w:rFonts w:ascii="David" w:hAnsi="David"/>
          <w:szCs w:val="24"/>
          <w:rtl/>
        </w:rPr>
        <w:t xml:space="preserve">. </w:t>
      </w:r>
      <w:r w:rsidR="0025100E" w:rsidRPr="000164EE">
        <w:rPr>
          <w:rFonts w:ascii="David" w:hAnsi="David"/>
          <w:szCs w:val="24"/>
          <w:rtl/>
        </w:rPr>
        <w:t>על אף האמור בסעיף זה, מוסד המגיש מספר הצעות מחקר, רשאי להגיש</w:t>
      </w:r>
      <w:bookmarkStart w:id="30" w:name="_GoBack"/>
      <w:bookmarkEnd w:id="30"/>
      <w:r w:rsidR="0025100E" w:rsidRPr="000164EE">
        <w:rPr>
          <w:rFonts w:ascii="David" w:hAnsi="David"/>
          <w:szCs w:val="24"/>
          <w:rtl/>
        </w:rPr>
        <w:t xml:space="preserve"> מסמך יחיד המרכז את שמות הצעות המחקר והחוקרים, ע</w:t>
      </w:r>
      <w:r w:rsidR="0025100E">
        <w:rPr>
          <w:rFonts w:ascii="David" w:hAnsi="David"/>
          <w:szCs w:val="24"/>
          <w:rtl/>
        </w:rPr>
        <w:t>ליו יחתמו מורשי החתימה של המוסד</w:t>
      </w:r>
      <w:r w:rsidR="0025100E">
        <w:rPr>
          <w:rFonts w:ascii="David" w:hAnsi="David" w:hint="cs"/>
          <w:szCs w:val="24"/>
          <w:rtl/>
        </w:rPr>
        <w:t xml:space="preserve"> כחלופה לחתימה על טופס הבקשה.</w:t>
      </w:r>
    </w:p>
    <w:p w14:paraId="23DCBDA4" w14:textId="77777777" w:rsidR="007F7EE8" w:rsidRDefault="00BE17BD" w:rsidP="00DF187A">
      <w:pPr>
        <w:pStyle w:val="af6"/>
        <w:numPr>
          <w:ilvl w:val="1"/>
          <w:numId w:val="118"/>
        </w:numPr>
        <w:spacing w:after="120" w:line="360" w:lineRule="auto"/>
        <w:jc w:val="both"/>
        <w:rPr>
          <w:rFonts w:ascii="David" w:hAnsi="David"/>
          <w:szCs w:val="24"/>
        </w:rPr>
      </w:pPr>
      <w:r>
        <w:rPr>
          <w:rFonts w:ascii="David" w:hAnsi="David" w:hint="cs"/>
          <w:szCs w:val="24"/>
          <w:rtl/>
        </w:rPr>
        <w:t xml:space="preserve">יש לסרוק את </w:t>
      </w:r>
      <w:r w:rsidRPr="006956E3">
        <w:rPr>
          <w:rFonts w:ascii="David" w:hAnsi="David"/>
          <w:szCs w:val="24"/>
          <w:rtl/>
        </w:rPr>
        <w:t>הטופס החתום</w:t>
      </w:r>
      <w:r w:rsidR="0025100E">
        <w:rPr>
          <w:rFonts w:ascii="David" w:hAnsi="David" w:hint="cs"/>
          <w:szCs w:val="24"/>
          <w:rtl/>
        </w:rPr>
        <w:t>, לרבות ההצהרות</w:t>
      </w:r>
      <w:r w:rsidRPr="006956E3">
        <w:rPr>
          <w:rFonts w:ascii="David" w:hAnsi="David"/>
          <w:szCs w:val="24"/>
          <w:rtl/>
        </w:rPr>
        <w:t xml:space="preserve">, </w:t>
      </w:r>
      <w:r>
        <w:rPr>
          <w:rFonts w:ascii="David" w:hAnsi="David" w:hint="cs"/>
          <w:szCs w:val="24"/>
          <w:rtl/>
        </w:rPr>
        <w:t>ו</w:t>
      </w:r>
      <w:r w:rsidRPr="006956E3">
        <w:rPr>
          <w:rFonts w:ascii="David" w:hAnsi="David"/>
          <w:szCs w:val="24"/>
          <w:rtl/>
        </w:rPr>
        <w:t>להעלות</w:t>
      </w:r>
      <w:r w:rsidR="0025100E">
        <w:rPr>
          <w:rFonts w:ascii="David" w:hAnsi="David" w:hint="cs"/>
          <w:szCs w:val="24"/>
          <w:rtl/>
        </w:rPr>
        <w:t>ם</w:t>
      </w:r>
      <w:r>
        <w:rPr>
          <w:rFonts w:ascii="David" w:hAnsi="David" w:hint="cs"/>
          <w:szCs w:val="24"/>
          <w:rtl/>
        </w:rPr>
        <w:t xml:space="preserve"> ל</w:t>
      </w:r>
      <w:r w:rsidRPr="006956E3">
        <w:rPr>
          <w:rFonts w:ascii="David" w:hAnsi="David"/>
          <w:szCs w:val="24"/>
          <w:rtl/>
        </w:rPr>
        <w:t>טופס המקוון</w:t>
      </w:r>
      <w:r>
        <w:rPr>
          <w:rFonts w:ascii="David" w:hAnsi="David" w:hint="cs"/>
          <w:szCs w:val="24"/>
          <w:rtl/>
        </w:rPr>
        <w:t xml:space="preserve"> תחת סעיף צרופות</w:t>
      </w:r>
      <w:r w:rsidR="0025100E">
        <w:rPr>
          <w:rFonts w:ascii="David" w:hAnsi="David" w:hint="cs"/>
          <w:szCs w:val="24"/>
          <w:rtl/>
        </w:rPr>
        <w:t>.</w:t>
      </w:r>
      <w:r w:rsidR="0025100E" w:rsidRPr="0025100E">
        <w:rPr>
          <w:rFonts w:ascii="David" w:hAnsi="David"/>
          <w:szCs w:val="24"/>
          <w:rtl/>
        </w:rPr>
        <w:t xml:space="preserve"> </w:t>
      </w:r>
    </w:p>
    <w:p w14:paraId="52F952A9" w14:textId="3613C795" w:rsidR="00D0595F" w:rsidRPr="007F7EE8" w:rsidRDefault="0025100E" w:rsidP="00E358D7">
      <w:pPr>
        <w:pStyle w:val="af6"/>
        <w:numPr>
          <w:ilvl w:val="1"/>
          <w:numId w:val="118"/>
        </w:numPr>
        <w:spacing w:after="120" w:line="360" w:lineRule="auto"/>
        <w:jc w:val="both"/>
        <w:rPr>
          <w:rFonts w:ascii="David" w:hAnsi="David"/>
          <w:szCs w:val="24"/>
          <w:rtl/>
        </w:rPr>
      </w:pPr>
      <w:r w:rsidRPr="007F7EE8">
        <w:rPr>
          <w:rFonts w:ascii="David" w:hAnsi="David" w:hint="cs"/>
          <w:szCs w:val="24"/>
          <w:rtl/>
        </w:rPr>
        <w:t>בנוסף</w:t>
      </w:r>
      <w:r w:rsidR="000028C6">
        <w:rPr>
          <w:rFonts w:ascii="David" w:hAnsi="David" w:hint="cs"/>
          <w:szCs w:val="24"/>
          <w:rtl/>
        </w:rPr>
        <w:t>,</w:t>
      </w:r>
      <w:r w:rsidRPr="007F7EE8">
        <w:rPr>
          <w:rFonts w:ascii="David" w:hAnsi="David" w:hint="cs"/>
          <w:szCs w:val="24"/>
          <w:rtl/>
        </w:rPr>
        <w:t xml:space="preserve"> </w:t>
      </w:r>
      <w:r w:rsidR="00BE17BD" w:rsidRPr="007F7EE8">
        <w:rPr>
          <w:rFonts w:ascii="David" w:hAnsi="David" w:hint="cs"/>
          <w:szCs w:val="24"/>
          <w:rtl/>
        </w:rPr>
        <w:t xml:space="preserve">יש </w:t>
      </w:r>
      <w:r w:rsidRPr="007F7EE8">
        <w:rPr>
          <w:rFonts w:ascii="David" w:hAnsi="David" w:hint="cs"/>
          <w:szCs w:val="24"/>
          <w:rtl/>
        </w:rPr>
        <w:t xml:space="preserve">להגיש </w:t>
      </w:r>
      <w:r w:rsidR="00BE17BD" w:rsidRPr="007F7EE8">
        <w:rPr>
          <w:rFonts w:ascii="David" w:hAnsi="David"/>
          <w:szCs w:val="24"/>
          <w:rtl/>
        </w:rPr>
        <w:t xml:space="preserve">את </w:t>
      </w:r>
      <w:r w:rsidR="00BE17BD" w:rsidRPr="007F7EE8">
        <w:rPr>
          <w:rFonts w:ascii="David" w:hAnsi="David" w:hint="cs"/>
          <w:szCs w:val="24"/>
          <w:rtl/>
        </w:rPr>
        <w:t xml:space="preserve">טופס </w:t>
      </w:r>
      <w:r w:rsidR="00BE17BD" w:rsidRPr="007F7EE8">
        <w:rPr>
          <w:rFonts w:ascii="David" w:hAnsi="David"/>
          <w:szCs w:val="24"/>
          <w:rtl/>
        </w:rPr>
        <w:t xml:space="preserve">המקור </w:t>
      </w:r>
      <w:r w:rsidRPr="007F7EE8">
        <w:rPr>
          <w:rFonts w:ascii="David" w:hAnsi="David" w:hint="cs"/>
          <w:szCs w:val="24"/>
          <w:rtl/>
        </w:rPr>
        <w:t xml:space="preserve">והעתק (שני עותקים בסך הכל) </w:t>
      </w:r>
      <w:r w:rsidR="00BE17BD" w:rsidRPr="007F7EE8">
        <w:rPr>
          <w:rFonts w:ascii="David" w:hAnsi="David"/>
          <w:szCs w:val="24"/>
          <w:rtl/>
        </w:rPr>
        <w:t>החתום על נספחיו ובכללם הערבות</w:t>
      </w:r>
      <w:r w:rsidR="00BE17BD" w:rsidRPr="007F7EE8">
        <w:rPr>
          <w:rFonts w:ascii="David" w:hAnsi="David" w:hint="cs"/>
          <w:szCs w:val="24"/>
          <w:rtl/>
        </w:rPr>
        <w:t>/הוראת הקיזוז</w:t>
      </w:r>
      <w:r w:rsidR="00BE17BD" w:rsidRPr="007F7EE8">
        <w:rPr>
          <w:rFonts w:ascii="David" w:hAnsi="David"/>
          <w:szCs w:val="24"/>
          <w:rtl/>
        </w:rPr>
        <w:t xml:space="preserve"> המקורית. </w:t>
      </w:r>
      <w:r w:rsidRPr="007F7EE8">
        <w:rPr>
          <w:rFonts w:ascii="David" w:hAnsi="David" w:hint="cs"/>
          <w:szCs w:val="24"/>
          <w:rtl/>
        </w:rPr>
        <w:t>את הטופס יש להגיש</w:t>
      </w:r>
      <w:r w:rsidR="00BE17BD" w:rsidRPr="007F7EE8">
        <w:rPr>
          <w:rFonts w:ascii="David" w:hAnsi="David"/>
          <w:szCs w:val="24"/>
          <w:rtl/>
        </w:rPr>
        <w:t xml:space="preserve"> במעטפה סגור</w:t>
      </w:r>
      <w:r w:rsidR="00B84F55">
        <w:rPr>
          <w:rFonts w:ascii="David" w:hAnsi="David"/>
          <w:szCs w:val="24"/>
          <w:rtl/>
        </w:rPr>
        <w:t>ה אשר עליה יירשם מכרז פומבי מס</w:t>
      </w:r>
      <w:r w:rsidR="00B84F55">
        <w:rPr>
          <w:rFonts w:ascii="David" w:hAnsi="David" w:hint="cs"/>
          <w:szCs w:val="24"/>
          <w:rtl/>
        </w:rPr>
        <w:t>'</w:t>
      </w:r>
      <w:r w:rsidR="00473FF0">
        <w:rPr>
          <w:rFonts w:ascii="David" w:hAnsi="David" w:hint="cs"/>
          <w:szCs w:val="24"/>
          <w:rtl/>
        </w:rPr>
        <w:t xml:space="preserve"> </w:t>
      </w:r>
      <w:r w:rsidR="00B84F55" w:rsidRPr="009220FD">
        <w:rPr>
          <w:rFonts w:ascii="David" w:hAnsi="David" w:hint="cs"/>
          <w:b/>
          <w:bCs/>
          <w:szCs w:val="24"/>
          <w:rtl/>
        </w:rPr>
        <w:t>76/</w:t>
      </w:r>
      <w:r w:rsidR="00BE17BD" w:rsidRPr="009220FD">
        <w:rPr>
          <w:rFonts w:ascii="David" w:hAnsi="David"/>
          <w:b/>
          <w:bCs/>
          <w:szCs w:val="24"/>
          <w:rtl/>
        </w:rPr>
        <w:t>17</w:t>
      </w:r>
      <w:r w:rsidR="00BE17BD" w:rsidRPr="009220FD">
        <w:rPr>
          <w:rFonts w:ascii="David" w:hAnsi="David"/>
          <w:szCs w:val="24"/>
          <w:rtl/>
        </w:rPr>
        <w:t xml:space="preserve"> </w:t>
      </w:r>
      <w:r w:rsidRPr="007F7EE8">
        <w:rPr>
          <w:rFonts w:ascii="David" w:hAnsi="David" w:hint="cs"/>
          <w:szCs w:val="24"/>
          <w:rtl/>
        </w:rPr>
        <w:t>להכניס</w:t>
      </w:r>
      <w:r w:rsidR="00BE17BD" w:rsidRPr="007F7EE8">
        <w:rPr>
          <w:rFonts w:ascii="David" w:hAnsi="David"/>
          <w:szCs w:val="24"/>
          <w:rtl/>
        </w:rPr>
        <w:t xml:space="preserve"> לתיבת מכרזים אשר תוקצה לעניין במשרד בבנין "</w:t>
      </w:r>
      <w:r w:rsidR="00BE17BD" w:rsidRPr="00384FB3">
        <w:rPr>
          <w:rFonts w:ascii="David" w:hAnsi="David"/>
          <w:b/>
          <w:bCs/>
          <w:szCs w:val="24"/>
          <w:rtl/>
        </w:rPr>
        <w:t>שערי העיר</w:t>
      </w:r>
      <w:r w:rsidR="00BE17BD" w:rsidRPr="007F7EE8">
        <w:rPr>
          <w:rFonts w:ascii="David" w:hAnsi="David"/>
          <w:szCs w:val="24"/>
          <w:rtl/>
        </w:rPr>
        <w:t xml:space="preserve">", רחוב יפו 216, קומה 7, (במסדרון ליד המאבטח) </w:t>
      </w:r>
      <w:r w:rsidR="00BE17BD" w:rsidRPr="007C59E8">
        <w:rPr>
          <w:rFonts w:ascii="David" w:hAnsi="David"/>
          <w:b/>
          <w:bCs/>
          <w:szCs w:val="24"/>
          <w:highlight w:val="yellow"/>
          <w:rtl/>
        </w:rPr>
        <w:t xml:space="preserve">עד ליום </w:t>
      </w:r>
      <w:r w:rsidR="00E358D7" w:rsidRPr="007C59E8">
        <w:rPr>
          <w:rFonts w:ascii="David" w:hAnsi="David" w:hint="cs"/>
          <w:b/>
          <w:bCs/>
          <w:szCs w:val="24"/>
          <w:highlight w:val="yellow"/>
          <w:rtl/>
        </w:rPr>
        <w:t>16.8.17</w:t>
      </w:r>
      <w:r w:rsidR="00E358D7" w:rsidRPr="007F7EE8">
        <w:rPr>
          <w:rFonts w:ascii="David" w:hAnsi="David"/>
          <w:szCs w:val="24"/>
          <w:rtl/>
        </w:rPr>
        <w:t xml:space="preserve">  </w:t>
      </w:r>
      <w:r w:rsidR="00BE17BD" w:rsidRPr="007C59E8">
        <w:rPr>
          <w:rFonts w:ascii="David" w:hAnsi="David"/>
          <w:b/>
          <w:bCs/>
          <w:szCs w:val="24"/>
          <w:highlight w:val="yellow"/>
          <w:rtl/>
        </w:rPr>
        <w:t>בשעה 14:00</w:t>
      </w:r>
      <w:r w:rsidRPr="009220FD">
        <w:rPr>
          <w:rFonts w:ascii="David" w:hAnsi="David" w:hint="cs"/>
          <w:b/>
          <w:bCs/>
          <w:szCs w:val="24"/>
          <w:rtl/>
        </w:rPr>
        <w:t>.</w:t>
      </w:r>
      <w:r w:rsidR="00BE17BD" w:rsidRPr="009220FD">
        <w:rPr>
          <w:rFonts w:ascii="David" w:hAnsi="David"/>
          <w:b/>
          <w:bCs/>
          <w:szCs w:val="24"/>
          <w:rtl/>
        </w:rPr>
        <w:t xml:space="preserve"> </w:t>
      </w:r>
      <w:r w:rsidR="00BE17BD" w:rsidRPr="007F7EE8">
        <w:rPr>
          <w:rFonts w:ascii="David" w:hAnsi="David"/>
          <w:szCs w:val="24"/>
          <w:rtl/>
        </w:rPr>
        <w:t xml:space="preserve">אין לציין את שם המציע על גבי המעטפה. </w:t>
      </w:r>
      <w:r w:rsidRPr="007F7EE8">
        <w:rPr>
          <w:rFonts w:ascii="David" w:hAnsi="David" w:hint="cs"/>
          <w:szCs w:val="24"/>
          <w:rtl/>
        </w:rPr>
        <w:t xml:space="preserve">יובהר כי </w:t>
      </w:r>
      <w:r w:rsidR="00BE17BD" w:rsidRPr="007F7EE8">
        <w:rPr>
          <w:rFonts w:ascii="David" w:hAnsi="David"/>
          <w:szCs w:val="24"/>
          <w:rtl/>
        </w:rPr>
        <w:t xml:space="preserve">הצעה שתתקבל לאחר </w:t>
      </w:r>
      <w:r w:rsidR="00BE17BD" w:rsidRPr="007F7EE8">
        <w:rPr>
          <w:rFonts w:ascii="David" w:hAnsi="David"/>
          <w:szCs w:val="24"/>
          <w:rtl/>
        </w:rPr>
        <w:lastRenderedPageBreak/>
        <w:t>המועד הנ"ל תיפסל מבלי שתיפתח.</w:t>
      </w:r>
      <w:r w:rsidR="00BE17BD" w:rsidRPr="007F7EE8">
        <w:rPr>
          <w:rFonts w:ascii="David" w:hAnsi="David" w:hint="cs"/>
          <w:szCs w:val="24"/>
          <w:rtl/>
        </w:rPr>
        <w:t xml:space="preserve"> </w:t>
      </w:r>
      <w:r w:rsidR="00D0595F" w:rsidRPr="007F7EE8">
        <w:rPr>
          <w:rFonts w:ascii="David" w:hAnsi="David"/>
          <w:szCs w:val="24"/>
          <w:rtl/>
        </w:rPr>
        <w:t xml:space="preserve">המציע </w:t>
      </w:r>
      <w:r w:rsidRPr="007F7EE8">
        <w:rPr>
          <w:rFonts w:ascii="David" w:hAnsi="David" w:hint="cs"/>
          <w:szCs w:val="24"/>
          <w:rtl/>
        </w:rPr>
        <w:t>ה</w:t>
      </w:r>
      <w:r w:rsidR="00D0595F" w:rsidRPr="007F7EE8">
        <w:rPr>
          <w:rFonts w:ascii="David" w:hAnsi="David"/>
          <w:szCs w:val="24"/>
          <w:rtl/>
        </w:rPr>
        <w:t xml:space="preserve">מחליט לשלוח את המעטפה באמצעות שליח (לרבות הדואר), </w:t>
      </w:r>
      <w:r w:rsidR="003F055D" w:rsidRPr="007F7EE8">
        <w:rPr>
          <w:rFonts w:ascii="David" w:hAnsi="David" w:hint="cs"/>
          <w:szCs w:val="24"/>
          <w:rtl/>
        </w:rPr>
        <w:t xml:space="preserve">חייב לודא כי זו הוכנסה </w:t>
      </w:r>
      <w:r w:rsidR="00D0595F" w:rsidRPr="007F7EE8">
        <w:rPr>
          <w:rFonts w:ascii="David" w:hAnsi="David"/>
          <w:szCs w:val="24"/>
          <w:rtl/>
        </w:rPr>
        <w:t xml:space="preserve">על </w:t>
      </w:r>
      <w:r w:rsidR="003F055D" w:rsidRPr="007F7EE8">
        <w:rPr>
          <w:rFonts w:ascii="David" w:hAnsi="David" w:hint="cs"/>
          <w:szCs w:val="24"/>
          <w:rtl/>
        </w:rPr>
        <w:t xml:space="preserve">כל </w:t>
      </w:r>
      <w:r w:rsidR="00D0595F" w:rsidRPr="007F7EE8">
        <w:rPr>
          <w:rFonts w:ascii="David" w:hAnsi="David"/>
          <w:szCs w:val="24"/>
          <w:rtl/>
        </w:rPr>
        <w:t>עותקיה, לתוך מעטפה נוספת ולציין "</w:t>
      </w:r>
      <w:r w:rsidR="00D0595F" w:rsidRPr="00384FB3">
        <w:rPr>
          <w:rFonts w:ascii="David" w:hAnsi="David"/>
          <w:b/>
          <w:bCs/>
          <w:szCs w:val="24"/>
          <w:rtl/>
        </w:rPr>
        <w:t xml:space="preserve">מכרז פומבי מס' </w:t>
      </w:r>
      <w:r w:rsidR="0027203D" w:rsidRPr="00384FB3">
        <w:rPr>
          <w:rFonts w:ascii="David" w:hAnsi="David"/>
          <w:b/>
          <w:bCs/>
          <w:szCs w:val="24"/>
          <w:rtl/>
        </w:rPr>
        <w:t>76/17</w:t>
      </w:r>
      <w:r w:rsidR="00D0595F" w:rsidRPr="00384FB3">
        <w:rPr>
          <w:rFonts w:ascii="David" w:hAnsi="David"/>
          <w:b/>
          <w:bCs/>
          <w:szCs w:val="24"/>
          <w:rtl/>
        </w:rPr>
        <w:t xml:space="preserve"> נא להכניס לתיבת המכרזים</w:t>
      </w:r>
      <w:r w:rsidR="00D0595F" w:rsidRPr="007F7EE8">
        <w:rPr>
          <w:rFonts w:ascii="David" w:hAnsi="David"/>
          <w:szCs w:val="24"/>
          <w:rtl/>
        </w:rPr>
        <w:t xml:space="preserve">". אין המשרד אחראי </w:t>
      </w:r>
      <w:r w:rsidR="003F055D" w:rsidRPr="007F7EE8">
        <w:rPr>
          <w:rFonts w:ascii="David" w:hAnsi="David" w:hint="cs"/>
          <w:szCs w:val="24"/>
          <w:rtl/>
        </w:rPr>
        <w:t xml:space="preserve">להכנסת ההצעות </w:t>
      </w:r>
      <w:r w:rsidR="00D0595F" w:rsidRPr="007F7EE8">
        <w:rPr>
          <w:rFonts w:ascii="David" w:hAnsi="David"/>
          <w:szCs w:val="24"/>
          <w:rtl/>
        </w:rPr>
        <w:t xml:space="preserve">לתיבת המכרזים. </w:t>
      </w:r>
      <w:r w:rsidR="00D0595F" w:rsidRPr="007F7EE8">
        <w:rPr>
          <w:rFonts w:ascii="David" w:hAnsi="David" w:hint="cs"/>
          <w:szCs w:val="24"/>
          <w:rtl/>
        </w:rPr>
        <w:t xml:space="preserve">יובהר כי </w:t>
      </w:r>
      <w:r w:rsidR="00D0595F" w:rsidRPr="007F7EE8">
        <w:rPr>
          <w:rFonts w:ascii="David" w:hAnsi="David"/>
          <w:szCs w:val="24"/>
          <w:rtl/>
        </w:rPr>
        <w:t xml:space="preserve">הצעה שתתקבל במשרד לפני המועד האחרון להגשה, אולם מסיבה כלשהי לא תוכנס לתיבת המכרזים במועד, </w:t>
      </w:r>
      <w:r w:rsidR="00D0595F" w:rsidRPr="007F7EE8">
        <w:rPr>
          <w:rFonts w:ascii="David" w:hAnsi="David" w:hint="cs"/>
          <w:szCs w:val="24"/>
          <w:rtl/>
        </w:rPr>
        <w:t>עלולה להיפסל</w:t>
      </w:r>
      <w:r w:rsidR="00D0595F" w:rsidRPr="007F7EE8">
        <w:rPr>
          <w:rFonts w:ascii="David" w:hAnsi="David"/>
          <w:szCs w:val="24"/>
          <w:rtl/>
        </w:rPr>
        <w:t xml:space="preserve"> כהצעה שלא התקבלה במועד</w:t>
      </w:r>
      <w:r w:rsidR="00D0595F" w:rsidRPr="007F7EE8">
        <w:rPr>
          <w:rFonts w:ascii="David" w:hAnsi="David" w:hint="cs"/>
          <w:szCs w:val="24"/>
          <w:rtl/>
        </w:rPr>
        <w:t>.</w:t>
      </w:r>
    </w:p>
    <w:p w14:paraId="2E3187C3" w14:textId="77777777" w:rsidR="00D0595F" w:rsidRPr="00D0595F" w:rsidRDefault="00D0595F" w:rsidP="00D0595F">
      <w:pPr>
        <w:pStyle w:val="af6"/>
        <w:spacing w:after="120" w:line="360" w:lineRule="auto"/>
        <w:ind w:left="644"/>
        <w:jc w:val="both"/>
        <w:rPr>
          <w:rFonts w:ascii="David" w:hAnsi="David"/>
          <w:szCs w:val="24"/>
          <w:rtl/>
        </w:rPr>
      </w:pPr>
    </w:p>
    <w:p w14:paraId="246AF5ED" w14:textId="5790DBF6" w:rsidR="00906378" w:rsidRPr="00523EE7" w:rsidRDefault="001C4C33" w:rsidP="00DF187A">
      <w:pPr>
        <w:pStyle w:val="23"/>
        <w:numPr>
          <w:ilvl w:val="0"/>
          <w:numId w:val="84"/>
        </w:numPr>
        <w:spacing w:after="120" w:line="360" w:lineRule="auto"/>
        <w:ind w:left="27" w:firstLine="0"/>
        <w:rPr>
          <w:sz w:val="28"/>
          <w:szCs w:val="28"/>
          <w:rtl/>
        </w:rPr>
      </w:pPr>
      <w:r>
        <w:rPr>
          <w:rFonts w:hint="cs"/>
          <w:sz w:val="28"/>
          <w:szCs w:val="28"/>
          <w:rtl/>
        </w:rPr>
        <w:t>הצעת המחקר</w:t>
      </w:r>
    </w:p>
    <w:p w14:paraId="0C15B9B3" w14:textId="77777777" w:rsidR="002754D6" w:rsidRDefault="001C4C33" w:rsidP="00DF187A">
      <w:pPr>
        <w:numPr>
          <w:ilvl w:val="1"/>
          <w:numId w:val="81"/>
        </w:numPr>
        <w:spacing w:after="120" w:line="360" w:lineRule="auto"/>
        <w:ind w:left="453" w:hanging="284"/>
        <w:jc w:val="both"/>
        <w:rPr>
          <w:szCs w:val="24"/>
        </w:rPr>
      </w:pPr>
      <w:r w:rsidRPr="0024495D">
        <w:rPr>
          <w:rFonts w:hint="cs"/>
          <w:szCs w:val="24"/>
          <w:rtl/>
        </w:rPr>
        <w:t xml:space="preserve">ההצעה צריכה לכלול </w:t>
      </w:r>
      <w:r w:rsidRPr="0024495D">
        <w:rPr>
          <w:szCs w:val="24"/>
          <w:rtl/>
        </w:rPr>
        <w:t xml:space="preserve">תיאור </w:t>
      </w:r>
      <w:r w:rsidR="00C32126">
        <w:rPr>
          <w:szCs w:val="24"/>
          <w:rtl/>
        </w:rPr>
        <w:t>מפורט של יעדי המחקר</w:t>
      </w:r>
      <w:r w:rsidR="00C32126">
        <w:rPr>
          <w:rFonts w:hint="cs"/>
          <w:szCs w:val="24"/>
          <w:rtl/>
        </w:rPr>
        <w:t xml:space="preserve">, </w:t>
      </w:r>
      <w:r w:rsidRPr="0024495D">
        <w:rPr>
          <w:rFonts w:hint="cs"/>
          <w:szCs w:val="24"/>
          <w:rtl/>
        </w:rPr>
        <w:t xml:space="preserve">לרבות </w:t>
      </w:r>
      <w:r w:rsidRPr="0024495D">
        <w:rPr>
          <w:szCs w:val="24"/>
          <w:rtl/>
        </w:rPr>
        <w:t xml:space="preserve">הגישה המחקרית </w:t>
      </w:r>
      <w:r w:rsidR="00C32126">
        <w:rPr>
          <w:rFonts w:hint="cs"/>
          <w:szCs w:val="24"/>
          <w:rtl/>
        </w:rPr>
        <w:t xml:space="preserve">היחודית </w:t>
      </w:r>
      <w:r w:rsidRPr="0024495D">
        <w:rPr>
          <w:szCs w:val="24"/>
          <w:rtl/>
        </w:rPr>
        <w:t>ו</w:t>
      </w:r>
      <w:r w:rsidR="00C32126">
        <w:rPr>
          <w:rFonts w:hint="cs"/>
          <w:szCs w:val="24"/>
          <w:rtl/>
        </w:rPr>
        <w:t xml:space="preserve">פירוט של </w:t>
      </w:r>
      <w:r w:rsidRPr="0024495D">
        <w:rPr>
          <w:szCs w:val="24"/>
          <w:rtl/>
        </w:rPr>
        <w:t xml:space="preserve">הרעיון המוצע. </w:t>
      </w:r>
    </w:p>
    <w:p w14:paraId="6FB6EDEE" w14:textId="77777777" w:rsidR="002754D6" w:rsidRDefault="001C4C33" w:rsidP="00DF187A">
      <w:pPr>
        <w:numPr>
          <w:ilvl w:val="2"/>
          <w:numId w:val="81"/>
        </w:numPr>
        <w:spacing w:after="120" w:line="360" w:lineRule="auto"/>
        <w:jc w:val="both"/>
        <w:rPr>
          <w:szCs w:val="24"/>
        </w:rPr>
      </w:pPr>
      <w:r w:rsidRPr="0024495D">
        <w:rPr>
          <w:szCs w:val="24"/>
          <w:rtl/>
        </w:rPr>
        <w:t>יש לציין במפורש את מידת המקוריות ופונציאל החדשנות של המחקר בהשוואה לידע שהצטבר בארץ ובעולם</w:t>
      </w:r>
      <w:r w:rsidRPr="0024495D">
        <w:rPr>
          <w:rFonts w:hint="cs"/>
          <w:szCs w:val="24"/>
          <w:rtl/>
        </w:rPr>
        <w:t>, ולפרט</w:t>
      </w:r>
      <w:r w:rsidRPr="0024495D">
        <w:rPr>
          <w:szCs w:val="24"/>
          <w:rtl/>
        </w:rPr>
        <w:t xml:space="preserve"> </w:t>
      </w:r>
      <w:r w:rsidRPr="0024495D">
        <w:rPr>
          <w:rFonts w:hint="cs"/>
          <w:szCs w:val="24"/>
          <w:rtl/>
        </w:rPr>
        <w:t xml:space="preserve">לגבי </w:t>
      </w:r>
      <w:r w:rsidRPr="0024495D">
        <w:rPr>
          <w:szCs w:val="24"/>
          <w:rtl/>
        </w:rPr>
        <w:t>סיכויי ההצלחה של המחקר ומידת הישימות של תוכנית העבודה, לרבות הערכת סיכונים ודרכי התמודדות עימם</w:t>
      </w:r>
      <w:r w:rsidR="0024495D" w:rsidRPr="0024495D">
        <w:rPr>
          <w:rFonts w:hint="cs"/>
          <w:szCs w:val="24"/>
          <w:rtl/>
        </w:rPr>
        <w:t xml:space="preserve">. </w:t>
      </w:r>
    </w:p>
    <w:p w14:paraId="47705322" w14:textId="77777777" w:rsidR="002754D6" w:rsidRDefault="0024495D" w:rsidP="00DF187A">
      <w:pPr>
        <w:numPr>
          <w:ilvl w:val="2"/>
          <w:numId w:val="81"/>
        </w:numPr>
        <w:spacing w:after="120" w:line="360" w:lineRule="auto"/>
        <w:jc w:val="both"/>
        <w:rPr>
          <w:szCs w:val="24"/>
        </w:rPr>
      </w:pPr>
      <w:r w:rsidRPr="0024495D">
        <w:rPr>
          <w:rFonts w:hint="cs"/>
          <w:szCs w:val="24"/>
          <w:rtl/>
        </w:rPr>
        <w:t xml:space="preserve">מומלץ לכלול בהצעה </w:t>
      </w:r>
      <w:r w:rsidR="001C4C33" w:rsidRPr="0024495D">
        <w:rPr>
          <w:szCs w:val="24"/>
          <w:rtl/>
        </w:rPr>
        <w:t xml:space="preserve">התייחסות ספציפית לאמות המידה על פיהן </w:t>
      </w:r>
      <w:r w:rsidRPr="0024495D">
        <w:rPr>
          <w:rFonts w:hint="cs"/>
          <w:szCs w:val="24"/>
          <w:rtl/>
        </w:rPr>
        <w:t xml:space="preserve">היא </w:t>
      </w:r>
      <w:r w:rsidR="001C4C33" w:rsidRPr="0024495D">
        <w:rPr>
          <w:szCs w:val="24"/>
          <w:rtl/>
        </w:rPr>
        <w:t>נבחנת</w:t>
      </w:r>
      <w:r w:rsidRPr="0024495D">
        <w:rPr>
          <w:rFonts w:hint="cs"/>
          <w:szCs w:val="24"/>
          <w:rtl/>
        </w:rPr>
        <w:t xml:space="preserve"> כמפורט </w:t>
      </w:r>
      <w:r w:rsidR="001C4C33" w:rsidRPr="0024495D">
        <w:rPr>
          <w:szCs w:val="24"/>
          <w:rtl/>
        </w:rPr>
        <w:t>ב</w:t>
      </w:r>
      <w:r w:rsidR="001C4C33" w:rsidRPr="00384FB3">
        <w:rPr>
          <w:b/>
          <w:bCs/>
          <w:szCs w:val="24"/>
          <w:rtl/>
        </w:rPr>
        <w:t>סעיף 3.א.1.</w:t>
      </w:r>
      <w:r w:rsidR="001C4C33" w:rsidRPr="0024495D">
        <w:rPr>
          <w:szCs w:val="24"/>
          <w:rtl/>
        </w:rPr>
        <w:t xml:space="preserve"> בקול הקורא. </w:t>
      </w:r>
    </w:p>
    <w:p w14:paraId="238B61BB" w14:textId="1615B4FF" w:rsidR="002754D6" w:rsidRDefault="0024495D" w:rsidP="00DF187A">
      <w:pPr>
        <w:numPr>
          <w:ilvl w:val="2"/>
          <w:numId w:val="81"/>
        </w:numPr>
        <w:spacing w:after="120" w:line="360" w:lineRule="auto"/>
        <w:jc w:val="both"/>
        <w:rPr>
          <w:szCs w:val="24"/>
        </w:rPr>
      </w:pPr>
      <w:r w:rsidRPr="0024495D">
        <w:rPr>
          <w:rFonts w:hint="cs"/>
          <w:szCs w:val="24"/>
          <w:rtl/>
        </w:rPr>
        <w:t xml:space="preserve">יש לבחון את </w:t>
      </w:r>
      <w:r w:rsidR="001C4C33" w:rsidRPr="0024495D">
        <w:rPr>
          <w:szCs w:val="24"/>
          <w:rtl/>
        </w:rPr>
        <w:t>מידת ההתאמה של המחקר לתחומי העדיפויות בהתאם למסמך מדיניות המו"פ של המשרד</w:t>
      </w:r>
      <w:r w:rsidR="00C32126">
        <w:rPr>
          <w:rFonts w:hint="cs"/>
          <w:szCs w:val="24"/>
          <w:rtl/>
        </w:rPr>
        <w:t xml:space="preserve"> כמפורט בסעיף</w:t>
      </w:r>
      <w:r w:rsidR="002754D6">
        <w:rPr>
          <w:rFonts w:hint="cs"/>
          <w:szCs w:val="24"/>
          <w:rtl/>
        </w:rPr>
        <w:t>,</w:t>
      </w:r>
      <w:r>
        <w:rPr>
          <w:rFonts w:hint="cs"/>
          <w:szCs w:val="24"/>
          <w:rtl/>
        </w:rPr>
        <w:t xml:space="preserve"> </w:t>
      </w:r>
      <w:r w:rsidR="001C4C33" w:rsidRPr="0024495D">
        <w:rPr>
          <w:szCs w:val="24"/>
          <w:rtl/>
        </w:rPr>
        <w:t xml:space="preserve">כולל פירוט של התועלות וההשפעה הצפויים מיישום תוצאות המחקר על תחומי העניין של </w:t>
      </w:r>
      <w:r w:rsidR="00C32126">
        <w:rPr>
          <w:rFonts w:hint="cs"/>
          <w:szCs w:val="24"/>
          <w:rtl/>
        </w:rPr>
        <w:t>המשרד כמפורט ב</w:t>
      </w:r>
      <w:r w:rsidR="00C32126" w:rsidRPr="00384FB3">
        <w:rPr>
          <w:rFonts w:hint="eastAsia"/>
          <w:b/>
          <w:bCs/>
          <w:szCs w:val="24"/>
          <w:rtl/>
        </w:rPr>
        <w:t>סעיף</w:t>
      </w:r>
      <w:r w:rsidR="00C32126" w:rsidRPr="00384FB3">
        <w:rPr>
          <w:b/>
          <w:bCs/>
          <w:szCs w:val="24"/>
          <w:rtl/>
        </w:rPr>
        <w:t xml:space="preserve"> </w:t>
      </w:r>
      <w:r w:rsidR="003610C5" w:rsidRPr="00384FB3">
        <w:rPr>
          <w:b/>
          <w:bCs/>
          <w:szCs w:val="24"/>
          <w:rtl/>
        </w:rPr>
        <w:t>1.א.ג</w:t>
      </w:r>
      <w:r w:rsidR="003610C5">
        <w:rPr>
          <w:rFonts w:hint="cs"/>
          <w:szCs w:val="24"/>
          <w:rtl/>
        </w:rPr>
        <w:t>.</w:t>
      </w:r>
      <w:r w:rsidR="001C4C33" w:rsidRPr="0024495D">
        <w:rPr>
          <w:szCs w:val="24"/>
          <w:rtl/>
        </w:rPr>
        <w:t xml:space="preserve"> </w:t>
      </w:r>
    </w:p>
    <w:p w14:paraId="333602A3" w14:textId="77777777" w:rsidR="002754D6" w:rsidRDefault="001C4C33" w:rsidP="00DF187A">
      <w:pPr>
        <w:numPr>
          <w:ilvl w:val="2"/>
          <w:numId w:val="81"/>
        </w:numPr>
        <w:spacing w:after="120" w:line="360" w:lineRule="auto"/>
        <w:jc w:val="both"/>
        <w:rPr>
          <w:szCs w:val="24"/>
        </w:rPr>
      </w:pPr>
      <w:r w:rsidRPr="0024495D">
        <w:rPr>
          <w:szCs w:val="24"/>
          <w:rtl/>
        </w:rPr>
        <w:t>על החוקר להציג את מסלול היישום הפוטנציאלי של תוצאות מחקרו ואת פוטנציאל השפעתו הטכנו-כלכלית, הסביבתית וה</w:t>
      </w:r>
      <w:r w:rsidR="00C32126">
        <w:rPr>
          <w:szCs w:val="24"/>
          <w:rtl/>
        </w:rPr>
        <w:t>חברתית, לטווח הקצר ולטווח הארוך</w:t>
      </w:r>
      <w:r w:rsidR="00C32126">
        <w:rPr>
          <w:rFonts w:hint="cs"/>
          <w:szCs w:val="24"/>
          <w:rtl/>
        </w:rPr>
        <w:t xml:space="preserve">. מומלץ להציג </w:t>
      </w:r>
      <w:r w:rsidRPr="001C4C33">
        <w:rPr>
          <w:szCs w:val="24"/>
          <w:rtl/>
        </w:rPr>
        <w:t xml:space="preserve">תוצאות מוקדמות </w:t>
      </w:r>
      <w:r w:rsidR="00C32126">
        <w:rPr>
          <w:rFonts w:hint="cs"/>
          <w:szCs w:val="24"/>
          <w:rtl/>
        </w:rPr>
        <w:t>ה</w:t>
      </w:r>
      <w:r w:rsidRPr="001C4C33">
        <w:rPr>
          <w:szCs w:val="24"/>
          <w:rtl/>
        </w:rPr>
        <w:t>רלוונטיות להצעה.</w:t>
      </w:r>
      <w:r w:rsidR="00C32126">
        <w:rPr>
          <w:rFonts w:hint="cs"/>
          <w:szCs w:val="24"/>
          <w:rtl/>
        </w:rPr>
        <w:t xml:space="preserve"> </w:t>
      </w:r>
    </w:p>
    <w:p w14:paraId="246AF5EF" w14:textId="3A0FE88E" w:rsidR="00906378" w:rsidRPr="00BD658F" w:rsidRDefault="00906378" w:rsidP="00DF187A">
      <w:pPr>
        <w:numPr>
          <w:ilvl w:val="2"/>
          <w:numId w:val="81"/>
        </w:numPr>
        <w:spacing w:after="120" w:line="360" w:lineRule="auto"/>
        <w:jc w:val="both"/>
        <w:rPr>
          <w:szCs w:val="24"/>
          <w:rtl/>
        </w:rPr>
      </w:pPr>
      <w:r w:rsidRPr="00BD658F">
        <w:rPr>
          <w:rFonts w:hint="cs"/>
          <w:szCs w:val="24"/>
          <w:rtl/>
        </w:rPr>
        <w:t>הצעת המחקר תכלול פירוט מלא של תוכנית העבודה, אבני דרך לביצועה כולל הגדרת קריטריונים בני-מדידה לבחינת העמ</w:t>
      </w:r>
      <w:r w:rsidRPr="00BD658F">
        <w:rPr>
          <w:rFonts w:hint="eastAsia"/>
          <w:szCs w:val="24"/>
          <w:rtl/>
        </w:rPr>
        <w:t>ידה</w:t>
      </w:r>
      <w:r w:rsidRPr="00BD658F">
        <w:rPr>
          <w:szCs w:val="24"/>
          <w:rtl/>
        </w:rPr>
        <w:t xml:space="preserve"> </w:t>
      </w:r>
      <w:r w:rsidRPr="00BD658F">
        <w:rPr>
          <w:rFonts w:hint="eastAsia"/>
          <w:szCs w:val="24"/>
          <w:rtl/>
        </w:rPr>
        <w:t>באבני</w:t>
      </w:r>
      <w:r w:rsidRPr="00BD658F">
        <w:rPr>
          <w:szCs w:val="24"/>
          <w:rtl/>
        </w:rPr>
        <w:t xml:space="preserve"> </w:t>
      </w:r>
      <w:r w:rsidRPr="00BD658F">
        <w:rPr>
          <w:rFonts w:hint="eastAsia"/>
          <w:szCs w:val="24"/>
          <w:rtl/>
        </w:rPr>
        <w:t>הדרך</w:t>
      </w:r>
      <w:r w:rsidRPr="00BD658F">
        <w:rPr>
          <w:szCs w:val="24"/>
          <w:rtl/>
        </w:rPr>
        <w:t xml:space="preserve">, </w:t>
      </w:r>
      <w:r w:rsidRPr="00BD658F">
        <w:rPr>
          <w:rFonts w:hint="eastAsia"/>
          <w:szCs w:val="24"/>
          <w:rtl/>
        </w:rPr>
        <w:t>וכן</w:t>
      </w:r>
      <w:r w:rsidRPr="00BD658F">
        <w:rPr>
          <w:rFonts w:hint="cs"/>
          <w:szCs w:val="24"/>
          <w:rtl/>
        </w:rPr>
        <w:t xml:space="preserve"> פירוט </w:t>
      </w:r>
      <w:r w:rsidRPr="00BD658F">
        <w:rPr>
          <w:rFonts w:hint="eastAsia"/>
          <w:szCs w:val="24"/>
          <w:rtl/>
        </w:rPr>
        <w:t>תקצ</w:t>
      </w:r>
      <w:r w:rsidRPr="00BD658F">
        <w:rPr>
          <w:rFonts w:hint="cs"/>
          <w:szCs w:val="24"/>
          <w:rtl/>
        </w:rPr>
        <w:t>י</w:t>
      </w:r>
      <w:r w:rsidRPr="00BD658F">
        <w:rPr>
          <w:rFonts w:hint="eastAsia"/>
          <w:szCs w:val="24"/>
          <w:rtl/>
        </w:rPr>
        <w:t>ב</w:t>
      </w:r>
      <w:r w:rsidRPr="00BD658F">
        <w:rPr>
          <w:rFonts w:hint="cs"/>
          <w:szCs w:val="24"/>
          <w:rtl/>
        </w:rPr>
        <w:t>י</w:t>
      </w:r>
      <w:r w:rsidRPr="00BD658F">
        <w:rPr>
          <w:szCs w:val="24"/>
          <w:rtl/>
        </w:rPr>
        <w:t xml:space="preserve"> </w:t>
      </w:r>
      <w:r w:rsidRPr="00BD658F">
        <w:rPr>
          <w:rFonts w:hint="cs"/>
          <w:szCs w:val="24"/>
          <w:rtl/>
        </w:rPr>
        <w:t xml:space="preserve">מדוייק עבור כל אבן דרך בהתאם לכללים הנהוגים </w:t>
      </w:r>
      <w:r>
        <w:rPr>
          <w:rFonts w:hint="cs"/>
          <w:szCs w:val="24"/>
          <w:rtl/>
        </w:rPr>
        <w:t>ב</w:t>
      </w:r>
      <w:r w:rsidRPr="00BD658F">
        <w:rPr>
          <w:rFonts w:hint="cs"/>
          <w:szCs w:val="24"/>
          <w:rtl/>
        </w:rPr>
        <w:t>משרד</w:t>
      </w:r>
      <w:r w:rsidRPr="00BD658F">
        <w:rPr>
          <w:szCs w:val="24"/>
          <w:rtl/>
        </w:rPr>
        <w:t>.</w:t>
      </w:r>
      <w:r w:rsidRPr="00BD658F">
        <w:rPr>
          <w:rFonts w:hint="cs"/>
          <w:szCs w:val="24"/>
          <w:rtl/>
        </w:rPr>
        <w:t xml:space="preserve"> </w:t>
      </w:r>
    </w:p>
    <w:p w14:paraId="2CDEA76F" w14:textId="77777777" w:rsidR="00C32126" w:rsidRPr="00C32126" w:rsidRDefault="00C32126" w:rsidP="00DF187A">
      <w:pPr>
        <w:numPr>
          <w:ilvl w:val="1"/>
          <w:numId w:val="81"/>
        </w:numPr>
        <w:spacing w:after="120" w:line="360" w:lineRule="auto"/>
        <w:ind w:left="453" w:hanging="284"/>
        <w:jc w:val="both"/>
        <w:rPr>
          <w:szCs w:val="24"/>
        </w:rPr>
      </w:pPr>
      <w:r w:rsidRPr="00BD658F">
        <w:rPr>
          <w:rFonts w:hint="eastAsia"/>
          <w:szCs w:val="24"/>
          <w:rtl/>
        </w:rPr>
        <w:t>תקציר</w:t>
      </w:r>
      <w:r w:rsidRPr="00C32126">
        <w:rPr>
          <w:szCs w:val="24"/>
          <w:rtl/>
        </w:rPr>
        <w:t xml:space="preserve"> הצעת המחקר יהיה גלוי וניתן יהיה לפרסמו ברבים כולל הצגתו באתר המשרד, ולהציגו במידת הצורך לחוקרים עמיתים לצורך קבלת הסכמתם להערכה של איכות המחקר.</w:t>
      </w:r>
    </w:p>
    <w:p w14:paraId="246AF5F0" w14:textId="77777777" w:rsidR="00906378" w:rsidRPr="00BD658F" w:rsidRDefault="00906378" w:rsidP="00DF187A">
      <w:pPr>
        <w:numPr>
          <w:ilvl w:val="1"/>
          <w:numId w:val="81"/>
        </w:numPr>
        <w:spacing w:after="120" w:line="360" w:lineRule="auto"/>
        <w:ind w:left="453" w:hanging="284"/>
        <w:jc w:val="both"/>
        <w:rPr>
          <w:szCs w:val="24"/>
          <w:rtl/>
        </w:rPr>
      </w:pPr>
      <w:r w:rsidRPr="00BD658F">
        <w:rPr>
          <w:szCs w:val="24"/>
          <w:rtl/>
        </w:rPr>
        <w:t>יש לציין את כל החוקרים ומוסדות המחקר ה</w:t>
      </w:r>
      <w:r w:rsidRPr="00BD658F">
        <w:rPr>
          <w:rFonts w:hint="cs"/>
          <w:szCs w:val="24"/>
          <w:rtl/>
        </w:rPr>
        <w:t xml:space="preserve">צפויים להיות מעורבים במחקר. </w:t>
      </w:r>
    </w:p>
    <w:p w14:paraId="246AF5F1" w14:textId="77777777" w:rsidR="00906378" w:rsidRPr="00BD658F" w:rsidRDefault="00906378" w:rsidP="00DF187A">
      <w:pPr>
        <w:numPr>
          <w:ilvl w:val="1"/>
          <w:numId w:val="81"/>
        </w:numPr>
        <w:spacing w:after="120" w:line="360" w:lineRule="auto"/>
        <w:ind w:left="453" w:hanging="284"/>
        <w:jc w:val="both"/>
        <w:rPr>
          <w:szCs w:val="24"/>
          <w:rtl/>
        </w:rPr>
      </w:pPr>
      <w:r w:rsidRPr="00BD658F">
        <w:rPr>
          <w:rFonts w:hint="cs"/>
          <w:szCs w:val="24"/>
          <w:rtl/>
        </w:rPr>
        <w:t xml:space="preserve">יש לדווח על ציוד מיוחד הנמצא במוסד המחקר, ואשר ישמש לביצוע המחקר. </w:t>
      </w:r>
    </w:p>
    <w:p w14:paraId="246AF5F2" w14:textId="0F59520D" w:rsidR="00906378" w:rsidRPr="00BD658F" w:rsidRDefault="00906378" w:rsidP="00DF187A">
      <w:pPr>
        <w:numPr>
          <w:ilvl w:val="1"/>
          <w:numId w:val="81"/>
        </w:numPr>
        <w:spacing w:after="120" w:line="360" w:lineRule="auto"/>
        <w:ind w:left="453" w:hanging="284"/>
        <w:jc w:val="both"/>
        <w:rPr>
          <w:szCs w:val="24"/>
          <w:rtl/>
        </w:rPr>
      </w:pPr>
      <w:r w:rsidRPr="00BD658F">
        <w:rPr>
          <w:rFonts w:hint="cs"/>
          <w:szCs w:val="24"/>
          <w:rtl/>
        </w:rPr>
        <w:t>יש לציין בהצעה את מקורות המימון האחרים לתוכנית המחקר</w:t>
      </w:r>
      <w:r w:rsidR="002754D6">
        <w:rPr>
          <w:rFonts w:hint="cs"/>
          <w:szCs w:val="24"/>
          <w:rtl/>
        </w:rPr>
        <w:t>,</w:t>
      </w:r>
      <w:r w:rsidRPr="00BD658F">
        <w:rPr>
          <w:rFonts w:hint="cs"/>
          <w:szCs w:val="24"/>
          <w:rtl/>
        </w:rPr>
        <w:t xml:space="preserve"> ככל שישנם (כולל מקורות פוטנציאליים שטרם אושרו</w:t>
      </w:r>
      <w:r w:rsidRPr="00BD658F">
        <w:rPr>
          <w:szCs w:val="24"/>
          <w:rtl/>
        </w:rPr>
        <w:t xml:space="preserve">). </w:t>
      </w:r>
    </w:p>
    <w:p w14:paraId="246AF5F3" w14:textId="77777777" w:rsidR="00906378" w:rsidRPr="00BD658F" w:rsidRDefault="00906378" w:rsidP="00DF187A">
      <w:pPr>
        <w:numPr>
          <w:ilvl w:val="1"/>
          <w:numId w:val="81"/>
        </w:numPr>
        <w:spacing w:after="120" w:line="360" w:lineRule="auto"/>
        <w:ind w:left="453" w:hanging="284"/>
        <w:jc w:val="both"/>
        <w:rPr>
          <w:szCs w:val="24"/>
          <w:rtl/>
        </w:rPr>
      </w:pPr>
      <w:r w:rsidRPr="00BD658F">
        <w:rPr>
          <w:rFonts w:hint="cs"/>
          <w:szCs w:val="24"/>
          <w:rtl/>
        </w:rPr>
        <w:t>במחקרים שהוגשו במסגרת שיתוף פעולה בין מספר מוסדות מחקר:</w:t>
      </w:r>
    </w:p>
    <w:p w14:paraId="246AF5F4" w14:textId="791EB38A" w:rsidR="00906378" w:rsidRPr="00BD658F" w:rsidRDefault="00906378" w:rsidP="00DF187A">
      <w:pPr>
        <w:pStyle w:val="af6"/>
        <w:numPr>
          <w:ilvl w:val="0"/>
          <w:numId w:val="78"/>
        </w:numPr>
        <w:spacing w:after="120" w:line="360" w:lineRule="auto"/>
        <w:ind w:left="736" w:hanging="142"/>
        <w:jc w:val="both"/>
        <w:rPr>
          <w:rFonts w:asciiTheme="majorHAnsi" w:eastAsiaTheme="majorEastAsia" w:hAnsiTheme="majorHAnsi"/>
          <w:szCs w:val="24"/>
        </w:rPr>
      </w:pPr>
      <w:r w:rsidRPr="00BD658F">
        <w:rPr>
          <w:rFonts w:asciiTheme="majorHAnsi" w:eastAsiaTheme="majorEastAsia" w:hAnsiTheme="majorHAnsi" w:hint="cs"/>
          <w:szCs w:val="24"/>
          <w:rtl/>
        </w:rPr>
        <w:lastRenderedPageBreak/>
        <w:t xml:space="preserve">החוקר הרשום </w:t>
      </w:r>
      <w:r>
        <w:rPr>
          <w:rFonts w:asciiTheme="majorHAnsi" w:eastAsiaTheme="majorEastAsia" w:hAnsiTheme="majorHAnsi" w:hint="cs"/>
          <w:szCs w:val="24"/>
          <w:rtl/>
        </w:rPr>
        <w:t>תחת הגדרת "</w:t>
      </w:r>
      <w:r w:rsidRPr="00BD658F">
        <w:rPr>
          <w:rFonts w:hint="eastAsia"/>
          <w:b/>
          <w:bCs/>
          <w:szCs w:val="24"/>
          <w:rtl/>
        </w:rPr>
        <w:t>חוקר</w:t>
      </w:r>
      <w:r w:rsidRPr="00BD658F">
        <w:rPr>
          <w:b/>
          <w:bCs/>
          <w:szCs w:val="24"/>
          <w:rtl/>
        </w:rPr>
        <w:t xml:space="preserve"> </w:t>
      </w:r>
      <w:r w:rsidRPr="00BD658F">
        <w:rPr>
          <w:rFonts w:hint="eastAsia"/>
          <w:b/>
          <w:bCs/>
          <w:szCs w:val="24"/>
          <w:rtl/>
        </w:rPr>
        <w:t>ראשי</w:t>
      </w:r>
      <w:r w:rsidRPr="00BD658F">
        <w:rPr>
          <w:b/>
          <w:bCs/>
          <w:szCs w:val="24"/>
          <w:rtl/>
        </w:rPr>
        <w:t xml:space="preserve"> </w:t>
      </w:r>
      <w:r w:rsidRPr="00BD658F">
        <w:rPr>
          <w:rFonts w:hint="cs"/>
          <w:b/>
          <w:bCs/>
          <w:szCs w:val="24"/>
          <w:rtl/>
        </w:rPr>
        <w:t>מתאם</w:t>
      </w:r>
      <w:r>
        <w:rPr>
          <w:rFonts w:hint="cs"/>
          <w:b/>
          <w:bCs/>
          <w:szCs w:val="24"/>
          <w:rtl/>
        </w:rPr>
        <w:t>"</w:t>
      </w:r>
      <w:r w:rsidRPr="00BD658F">
        <w:rPr>
          <w:rFonts w:hint="cs"/>
          <w:b/>
          <w:bCs/>
          <w:szCs w:val="24"/>
          <w:rtl/>
        </w:rPr>
        <w:t xml:space="preserve"> </w:t>
      </w:r>
      <w:r w:rsidRPr="008959BF">
        <w:rPr>
          <w:rFonts w:hint="eastAsia"/>
          <w:szCs w:val="24"/>
          <w:u w:val="single"/>
          <w:rtl/>
        </w:rPr>
        <w:t>ב</w:t>
      </w:r>
      <w:r w:rsidRPr="008959BF">
        <w:rPr>
          <w:szCs w:val="24"/>
          <w:u w:val="single"/>
          <w:rtl/>
        </w:rPr>
        <w:t>טופס בקשה למענק מחקר ופיתוח</w:t>
      </w:r>
      <w:r>
        <w:rPr>
          <w:rFonts w:asciiTheme="majorHAnsi" w:eastAsiaTheme="majorEastAsia" w:hAnsiTheme="majorHAnsi" w:hint="cs"/>
          <w:szCs w:val="24"/>
          <w:rtl/>
        </w:rPr>
        <w:t xml:space="preserve"> (נספח 1)</w:t>
      </w:r>
      <w:r w:rsidRPr="00BD658F" w:rsidDel="00FD0EFA">
        <w:rPr>
          <w:rFonts w:asciiTheme="majorHAnsi" w:eastAsiaTheme="majorEastAsia" w:hAnsiTheme="majorHAnsi" w:hint="cs"/>
          <w:szCs w:val="24"/>
          <w:rtl/>
        </w:rPr>
        <w:t xml:space="preserve"> </w:t>
      </w:r>
      <w:r w:rsidRPr="00BD658F">
        <w:rPr>
          <w:rFonts w:asciiTheme="majorHAnsi" w:eastAsiaTheme="majorEastAsia" w:hAnsiTheme="majorHAnsi" w:hint="cs"/>
          <w:szCs w:val="24"/>
          <w:rtl/>
        </w:rPr>
        <w:t>יוגדר כחוקר האחראי</w:t>
      </w:r>
      <w:r w:rsidR="002754D6">
        <w:rPr>
          <w:rFonts w:asciiTheme="majorHAnsi" w:eastAsiaTheme="majorEastAsia" w:hAnsiTheme="majorHAnsi" w:hint="cs"/>
          <w:szCs w:val="24"/>
          <w:rtl/>
        </w:rPr>
        <w:t>.</w:t>
      </w:r>
      <w:r w:rsidRPr="00BD658F">
        <w:rPr>
          <w:rFonts w:asciiTheme="majorHAnsi" w:eastAsiaTheme="majorEastAsia" w:hAnsiTheme="majorHAnsi" w:hint="cs"/>
          <w:szCs w:val="24"/>
          <w:rtl/>
        </w:rPr>
        <w:t xml:space="preserve"> </w:t>
      </w:r>
    </w:p>
    <w:p w14:paraId="246AF5F5" w14:textId="74DA03E6" w:rsidR="00906378" w:rsidRPr="00BD658F" w:rsidRDefault="00906378" w:rsidP="00DF187A">
      <w:pPr>
        <w:pStyle w:val="af6"/>
        <w:numPr>
          <w:ilvl w:val="0"/>
          <w:numId w:val="78"/>
        </w:numPr>
        <w:spacing w:after="120" w:line="360" w:lineRule="auto"/>
        <w:ind w:left="736" w:hanging="142"/>
        <w:jc w:val="both"/>
        <w:rPr>
          <w:rFonts w:asciiTheme="majorHAnsi" w:eastAsiaTheme="majorEastAsia" w:hAnsiTheme="majorHAnsi"/>
          <w:szCs w:val="24"/>
        </w:rPr>
      </w:pPr>
      <w:r w:rsidRPr="00BD658F">
        <w:rPr>
          <w:rFonts w:hint="cs"/>
          <w:szCs w:val="24"/>
          <w:rtl/>
        </w:rPr>
        <w:t>החוקרים השותפים יגדירו מראש את אופן חלוקת זכויות הבעלות על הידע בין המוסדות</w:t>
      </w:r>
      <w:r>
        <w:rPr>
          <w:rFonts w:asciiTheme="majorHAnsi" w:eastAsiaTheme="majorEastAsia" w:hAnsiTheme="majorHAnsi" w:hint="cs"/>
          <w:szCs w:val="24"/>
          <w:rtl/>
        </w:rPr>
        <w:t xml:space="preserve"> ויצרפו מסמך המעיד על כך להצעתם</w:t>
      </w:r>
      <w:r w:rsidR="002754D6">
        <w:rPr>
          <w:rFonts w:asciiTheme="majorHAnsi" w:eastAsiaTheme="majorEastAsia" w:hAnsiTheme="majorHAnsi" w:hint="cs"/>
          <w:szCs w:val="24"/>
          <w:rtl/>
        </w:rPr>
        <w:t>.</w:t>
      </w:r>
    </w:p>
    <w:p w14:paraId="246AF5F6" w14:textId="6904F2AB" w:rsidR="00906378" w:rsidRDefault="00906378" w:rsidP="00DF187A">
      <w:pPr>
        <w:pStyle w:val="af6"/>
        <w:numPr>
          <w:ilvl w:val="0"/>
          <w:numId w:val="78"/>
        </w:numPr>
        <w:spacing w:after="120" w:line="360" w:lineRule="auto"/>
        <w:ind w:left="736" w:hanging="142"/>
        <w:jc w:val="both"/>
        <w:rPr>
          <w:rFonts w:asciiTheme="majorHAnsi" w:eastAsiaTheme="majorEastAsia" w:hAnsiTheme="majorHAnsi"/>
          <w:szCs w:val="24"/>
        </w:rPr>
      </w:pPr>
      <w:r w:rsidRPr="00BD658F">
        <w:rPr>
          <w:rFonts w:hint="eastAsia"/>
          <w:szCs w:val="24"/>
          <w:rtl/>
        </w:rPr>
        <w:t>במידת</w:t>
      </w:r>
      <w:r w:rsidRPr="00BD658F">
        <w:rPr>
          <w:szCs w:val="24"/>
          <w:rtl/>
        </w:rPr>
        <w:t xml:space="preserve"> </w:t>
      </w:r>
      <w:r w:rsidRPr="00BD658F">
        <w:rPr>
          <w:rFonts w:hint="eastAsia"/>
          <w:szCs w:val="24"/>
          <w:rtl/>
        </w:rPr>
        <w:t>הצורך</w:t>
      </w:r>
      <w:r w:rsidRPr="00BD658F">
        <w:rPr>
          <w:szCs w:val="24"/>
          <w:rtl/>
        </w:rPr>
        <w:t xml:space="preserve"> </w:t>
      </w:r>
      <w:r w:rsidRPr="00BD658F">
        <w:rPr>
          <w:rFonts w:hint="eastAsia"/>
          <w:szCs w:val="24"/>
          <w:rtl/>
        </w:rPr>
        <w:t>יוכל</w:t>
      </w:r>
      <w:r w:rsidRPr="00BD658F">
        <w:rPr>
          <w:szCs w:val="24"/>
          <w:rtl/>
        </w:rPr>
        <w:t xml:space="preserve"> </w:t>
      </w:r>
      <w:r w:rsidRPr="00BD658F">
        <w:rPr>
          <w:rFonts w:hint="eastAsia"/>
          <w:szCs w:val="24"/>
          <w:rtl/>
        </w:rPr>
        <w:t>המשרד</w:t>
      </w:r>
      <w:r w:rsidRPr="00BD658F">
        <w:rPr>
          <w:szCs w:val="24"/>
          <w:rtl/>
        </w:rPr>
        <w:t xml:space="preserve"> </w:t>
      </w:r>
      <w:r w:rsidRPr="00BD658F">
        <w:rPr>
          <w:rFonts w:hint="eastAsia"/>
          <w:szCs w:val="24"/>
          <w:rtl/>
        </w:rPr>
        <w:t>להעביר</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תפקיד</w:t>
      </w:r>
      <w:r w:rsidRPr="00BD658F">
        <w:rPr>
          <w:szCs w:val="24"/>
          <w:rtl/>
        </w:rPr>
        <w:t xml:space="preserve"> </w:t>
      </w:r>
      <w:r w:rsidRPr="00BD658F">
        <w:rPr>
          <w:rFonts w:hint="eastAsia"/>
          <w:szCs w:val="24"/>
          <w:rtl/>
        </w:rPr>
        <w:t>מתאם</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לחוקר</w:t>
      </w:r>
      <w:r w:rsidRPr="00BD658F">
        <w:rPr>
          <w:szCs w:val="24"/>
          <w:rtl/>
        </w:rPr>
        <w:t xml:space="preserve">-שותף </w:t>
      </w:r>
      <w:r w:rsidRPr="00BD658F">
        <w:rPr>
          <w:rFonts w:hint="eastAsia"/>
          <w:szCs w:val="24"/>
          <w:rtl/>
        </w:rPr>
        <w:t>אחר</w:t>
      </w:r>
      <w:r w:rsidRPr="00BD658F">
        <w:rPr>
          <w:rFonts w:asciiTheme="majorHAnsi" w:eastAsiaTheme="majorEastAsia" w:hAnsiTheme="majorHAnsi"/>
          <w:szCs w:val="24"/>
          <w:rtl/>
        </w:rPr>
        <w:t xml:space="preserve"> </w:t>
      </w:r>
      <w:r w:rsidRPr="00BD658F">
        <w:rPr>
          <w:rFonts w:asciiTheme="majorHAnsi" w:eastAsiaTheme="majorEastAsia" w:hAnsiTheme="majorHAnsi" w:hint="eastAsia"/>
          <w:szCs w:val="24"/>
          <w:rtl/>
        </w:rPr>
        <w:t>מהמוסד</w:t>
      </w:r>
      <w:r w:rsidRPr="00BD658F">
        <w:rPr>
          <w:rFonts w:asciiTheme="majorHAnsi" w:eastAsiaTheme="majorEastAsia" w:hAnsiTheme="majorHAnsi"/>
          <w:szCs w:val="24"/>
          <w:rtl/>
        </w:rPr>
        <w:t xml:space="preserve"> </w:t>
      </w:r>
      <w:r w:rsidRPr="00BD658F">
        <w:rPr>
          <w:rFonts w:asciiTheme="majorHAnsi" w:eastAsiaTheme="majorEastAsia" w:hAnsiTheme="majorHAnsi" w:hint="eastAsia"/>
          <w:szCs w:val="24"/>
          <w:rtl/>
        </w:rPr>
        <w:t>הראשי</w:t>
      </w:r>
      <w:r w:rsidRPr="00BD658F">
        <w:rPr>
          <w:rFonts w:asciiTheme="majorHAnsi" w:eastAsiaTheme="majorEastAsia" w:hAnsiTheme="majorHAnsi"/>
          <w:szCs w:val="24"/>
          <w:rtl/>
        </w:rPr>
        <w:t xml:space="preserve"> </w:t>
      </w:r>
      <w:r w:rsidRPr="00BD658F">
        <w:rPr>
          <w:rFonts w:asciiTheme="majorHAnsi" w:eastAsiaTheme="majorEastAsia" w:hAnsiTheme="majorHAnsi" w:hint="eastAsia"/>
          <w:szCs w:val="24"/>
          <w:rtl/>
        </w:rPr>
        <w:t>או</w:t>
      </w:r>
      <w:r w:rsidRPr="00BD658F">
        <w:rPr>
          <w:rFonts w:asciiTheme="majorHAnsi" w:eastAsiaTheme="majorEastAsia" w:hAnsiTheme="majorHAnsi"/>
          <w:szCs w:val="24"/>
          <w:rtl/>
        </w:rPr>
        <w:t xml:space="preserve"> </w:t>
      </w:r>
      <w:r w:rsidRPr="00BD658F">
        <w:rPr>
          <w:rFonts w:asciiTheme="majorHAnsi" w:eastAsiaTheme="majorEastAsia" w:hAnsiTheme="majorHAnsi" w:hint="eastAsia"/>
          <w:szCs w:val="24"/>
          <w:rtl/>
        </w:rPr>
        <w:t>ממוסד</w:t>
      </w:r>
      <w:r w:rsidRPr="00BD658F">
        <w:rPr>
          <w:rFonts w:asciiTheme="majorHAnsi" w:eastAsiaTheme="majorEastAsia" w:hAnsiTheme="majorHAnsi"/>
          <w:szCs w:val="24"/>
          <w:rtl/>
        </w:rPr>
        <w:t xml:space="preserve"> </w:t>
      </w:r>
      <w:r w:rsidRPr="00BD658F">
        <w:rPr>
          <w:rFonts w:asciiTheme="majorHAnsi" w:eastAsiaTheme="majorEastAsia" w:hAnsiTheme="majorHAnsi" w:hint="eastAsia"/>
          <w:szCs w:val="24"/>
          <w:rtl/>
        </w:rPr>
        <w:t>אחר</w:t>
      </w:r>
      <w:r w:rsidRPr="00BD658F">
        <w:rPr>
          <w:rFonts w:asciiTheme="majorHAnsi" w:eastAsiaTheme="majorEastAsia" w:hAnsiTheme="majorHAnsi"/>
          <w:szCs w:val="24"/>
          <w:rtl/>
        </w:rPr>
        <w:t xml:space="preserve"> </w:t>
      </w:r>
      <w:r w:rsidRPr="00BD658F">
        <w:rPr>
          <w:rFonts w:asciiTheme="majorHAnsi" w:eastAsiaTheme="majorEastAsia" w:hAnsiTheme="majorHAnsi" w:hint="eastAsia"/>
          <w:szCs w:val="24"/>
          <w:rtl/>
        </w:rPr>
        <w:t>השותף</w:t>
      </w:r>
      <w:r w:rsidRPr="00BD658F">
        <w:rPr>
          <w:rFonts w:asciiTheme="majorHAnsi" w:eastAsiaTheme="majorEastAsia" w:hAnsiTheme="majorHAnsi"/>
          <w:szCs w:val="24"/>
          <w:rtl/>
        </w:rPr>
        <w:t xml:space="preserve"> </w:t>
      </w:r>
      <w:r w:rsidRPr="00BD658F">
        <w:rPr>
          <w:rFonts w:asciiTheme="majorHAnsi" w:eastAsiaTheme="majorEastAsia" w:hAnsiTheme="majorHAnsi" w:hint="eastAsia"/>
          <w:szCs w:val="24"/>
          <w:rtl/>
        </w:rPr>
        <w:t>במחקר</w:t>
      </w:r>
      <w:r w:rsidR="002754D6">
        <w:rPr>
          <w:rFonts w:asciiTheme="majorHAnsi" w:eastAsiaTheme="majorEastAsia" w:hAnsiTheme="majorHAnsi" w:hint="cs"/>
          <w:szCs w:val="24"/>
          <w:rtl/>
        </w:rPr>
        <w:t>.</w:t>
      </w:r>
    </w:p>
    <w:p w14:paraId="230AAF84" w14:textId="77777777" w:rsidR="00206EBE" w:rsidRPr="00641993" w:rsidRDefault="00206EBE" w:rsidP="00DF187A">
      <w:pPr>
        <w:numPr>
          <w:ilvl w:val="1"/>
          <w:numId w:val="81"/>
        </w:numPr>
        <w:spacing w:after="120" w:line="360" w:lineRule="auto"/>
        <w:ind w:left="453" w:hanging="284"/>
        <w:jc w:val="both"/>
        <w:rPr>
          <w:szCs w:val="24"/>
        </w:rPr>
      </w:pPr>
      <w:r w:rsidRPr="00641993">
        <w:rPr>
          <w:rFonts w:hint="cs"/>
          <w:szCs w:val="24"/>
          <w:rtl/>
        </w:rPr>
        <w:t xml:space="preserve">המבקשים להגיש הצעה במסגרת שת"פ עם </w:t>
      </w:r>
      <w:r w:rsidRPr="00641993">
        <w:rPr>
          <w:rFonts w:hint="cs"/>
          <w:szCs w:val="24"/>
        </w:rPr>
        <w:t>JRC</w:t>
      </w:r>
      <w:r w:rsidRPr="00641993">
        <w:rPr>
          <w:rFonts w:hint="cs"/>
          <w:szCs w:val="24"/>
          <w:rtl/>
        </w:rPr>
        <w:t xml:space="preserve"> מוזמנים ליצור קשר עם דר' איילת וולטר</w:t>
      </w:r>
      <w:r>
        <w:rPr>
          <w:rFonts w:hint="cs"/>
          <w:szCs w:val="24"/>
          <w:rtl/>
        </w:rPr>
        <w:t xml:space="preserve"> (</w:t>
      </w:r>
      <w:hyperlink r:id="rId15" w:history="1">
        <w:r w:rsidRPr="00206EBE">
          <w:rPr>
            <w:szCs w:val="24"/>
          </w:rPr>
          <w:t>ayeletw@energy.gov.il</w:t>
        </w:r>
      </w:hyperlink>
      <w:r>
        <w:rPr>
          <w:rFonts w:hint="cs"/>
          <w:szCs w:val="24"/>
          <w:rtl/>
        </w:rPr>
        <w:t>)</w:t>
      </w:r>
      <w:r w:rsidRPr="00641993">
        <w:rPr>
          <w:rFonts w:hint="cs"/>
          <w:szCs w:val="24"/>
          <w:rtl/>
        </w:rPr>
        <w:t xml:space="preserve"> לצורך סיוע ביצירת קשר וגיבוש השת"פ.</w:t>
      </w:r>
    </w:p>
    <w:p w14:paraId="287EA3C2" w14:textId="77777777" w:rsidR="007A43D7" w:rsidRPr="007A43D7" w:rsidRDefault="007A43D7" w:rsidP="007A43D7">
      <w:pPr>
        <w:rPr>
          <w:rtl/>
        </w:rPr>
      </w:pPr>
    </w:p>
    <w:p w14:paraId="246AF600" w14:textId="77777777" w:rsidR="00B620E8" w:rsidRPr="00AC6129" w:rsidRDefault="00AC6129" w:rsidP="002F42AA">
      <w:pPr>
        <w:pStyle w:val="af6"/>
        <w:spacing w:after="120" w:line="360" w:lineRule="auto"/>
        <w:ind w:left="27"/>
        <w:jc w:val="both"/>
        <w:rPr>
          <w:b/>
          <w:bCs/>
          <w:sz w:val="28"/>
          <w:szCs w:val="28"/>
          <w:rtl/>
        </w:rPr>
      </w:pPr>
      <w:r>
        <w:rPr>
          <w:rFonts w:hint="cs"/>
          <w:b/>
          <w:bCs/>
          <w:sz w:val="28"/>
          <w:szCs w:val="28"/>
          <w:rtl/>
        </w:rPr>
        <w:t xml:space="preserve">ה. </w:t>
      </w:r>
      <w:r w:rsidR="00B620E8" w:rsidRPr="00AC6129">
        <w:rPr>
          <w:rFonts w:hint="eastAsia"/>
          <w:b/>
          <w:bCs/>
          <w:sz w:val="28"/>
          <w:szCs w:val="28"/>
          <w:rtl/>
        </w:rPr>
        <w:t>הצהרת</w:t>
      </w:r>
      <w:r w:rsidR="00B620E8" w:rsidRPr="00AC6129">
        <w:rPr>
          <w:b/>
          <w:bCs/>
          <w:sz w:val="28"/>
          <w:szCs w:val="28"/>
          <w:rtl/>
        </w:rPr>
        <w:t xml:space="preserve"> </w:t>
      </w:r>
      <w:r w:rsidR="00B620E8" w:rsidRPr="00AC6129">
        <w:rPr>
          <w:rFonts w:hint="eastAsia"/>
          <w:b/>
          <w:bCs/>
          <w:sz w:val="28"/>
          <w:szCs w:val="28"/>
          <w:rtl/>
        </w:rPr>
        <w:t>המציע</w:t>
      </w:r>
    </w:p>
    <w:p w14:paraId="246AF601" w14:textId="6E93525C" w:rsidR="009D623C" w:rsidRDefault="00B620E8" w:rsidP="002D51B4">
      <w:pPr>
        <w:tabs>
          <w:tab w:val="left" w:pos="8312"/>
        </w:tabs>
        <w:spacing w:after="120" w:line="360" w:lineRule="auto"/>
        <w:ind w:left="27" w:firstLine="284"/>
        <w:jc w:val="both"/>
        <w:rPr>
          <w:szCs w:val="24"/>
          <w:rtl/>
        </w:rPr>
      </w:pPr>
      <w:r w:rsidRPr="00BD658F">
        <w:rPr>
          <w:rFonts w:hint="cs"/>
          <w:szCs w:val="24"/>
          <w:rtl/>
        </w:rPr>
        <w:t>יובהר בזאת כי בעצם</w:t>
      </w:r>
      <w:r w:rsidRPr="00BD658F">
        <w:rPr>
          <w:szCs w:val="24"/>
          <w:u w:val="single"/>
          <w:rtl/>
        </w:rPr>
        <w:t xml:space="preserve"> הגשת הצעה</w:t>
      </w:r>
      <w:r w:rsidRPr="00BD658F">
        <w:rPr>
          <w:szCs w:val="24"/>
          <w:rtl/>
        </w:rPr>
        <w:t xml:space="preserve"> מ</w:t>
      </w:r>
      <w:r w:rsidRPr="00BD658F">
        <w:rPr>
          <w:rFonts w:hint="cs"/>
          <w:szCs w:val="24"/>
          <w:rtl/>
        </w:rPr>
        <w:t xml:space="preserve">צהיר המציע כי קרא את כל הפרטים של קול קורא זה ונספחיו והוא מצהיר כי הבין את הדרישות והוא מסכים לכל תנאי ההסכם ולתנאים הכלליים המהווים חלק בלתי נפרד מהקול קורא. </w:t>
      </w:r>
    </w:p>
    <w:p w14:paraId="246AF602" w14:textId="77D27B38" w:rsidR="00AC6129" w:rsidRPr="00AC6129" w:rsidRDefault="00AC6129" w:rsidP="002F42AA">
      <w:pPr>
        <w:tabs>
          <w:tab w:val="left" w:pos="8312"/>
        </w:tabs>
        <w:spacing w:after="120" w:line="360" w:lineRule="auto"/>
        <w:jc w:val="both"/>
        <w:rPr>
          <w:b/>
          <w:bCs/>
          <w:sz w:val="28"/>
          <w:szCs w:val="28"/>
          <w:rtl/>
        </w:rPr>
      </w:pPr>
      <w:r w:rsidRPr="00DF5CC2">
        <w:rPr>
          <w:noProof/>
          <w:szCs w:val="24"/>
          <w:rtl/>
        </w:rPr>
        <mc:AlternateContent>
          <mc:Choice Requires="wps">
            <w:drawing>
              <wp:anchor distT="45720" distB="45720" distL="114300" distR="114300" simplePos="0" relativeHeight="251658240" behindDoc="0" locked="0" layoutInCell="1" allowOverlap="1" wp14:anchorId="246AFD2B" wp14:editId="246AFD2C">
                <wp:simplePos x="0" y="0"/>
                <wp:positionH relativeFrom="margin">
                  <wp:align>right</wp:align>
                </wp:positionH>
                <wp:positionV relativeFrom="paragraph">
                  <wp:posOffset>330200</wp:posOffset>
                </wp:positionV>
                <wp:extent cx="5915025" cy="1404620"/>
                <wp:effectExtent l="0" t="0" r="28575" b="2032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15025" cy="1404620"/>
                        </a:xfrm>
                        <a:prstGeom prst="rect">
                          <a:avLst/>
                        </a:prstGeom>
                        <a:solidFill>
                          <a:srgbClr val="FFFFFF"/>
                        </a:solidFill>
                        <a:ln w="9525">
                          <a:solidFill>
                            <a:srgbClr val="000000"/>
                          </a:solidFill>
                          <a:miter lim="800000"/>
                          <a:headEnd/>
                          <a:tailEnd/>
                        </a:ln>
                      </wps:spPr>
                      <wps:txbx>
                        <w:txbxContent>
                          <w:p w14:paraId="246AFD57" w14:textId="77777777" w:rsidR="00997377" w:rsidRPr="00BD658F" w:rsidRDefault="00997377" w:rsidP="00DF187A">
                            <w:pPr>
                              <w:pStyle w:val="af6"/>
                              <w:numPr>
                                <w:ilvl w:val="0"/>
                                <w:numId w:val="76"/>
                              </w:numPr>
                              <w:spacing w:before="240" w:line="360" w:lineRule="auto"/>
                              <w:rPr>
                                <w:szCs w:val="24"/>
                              </w:rPr>
                            </w:pPr>
                            <w:r w:rsidRPr="00BD658F">
                              <w:rPr>
                                <w:rFonts w:hint="eastAsia"/>
                                <w:szCs w:val="24"/>
                                <w:rtl/>
                              </w:rPr>
                              <w:t>טופס</w:t>
                            </w:r>
                            <w:r w:rsidRPr="00BD658F">
                              <w:rPr>
                                <w:szCs w:val="24"/>
                                <w:rtl/>
                              </w:rPr>
                              <w:t xml:space="preserve"> </w:t>
                            </w:r>
                            <w:r w:rsidRPr="00BD658F">
                              <w:rPr>
                                <w:rFonts w:hint="eastAsia"/>
                                <w:szCs w:val="24"/>
                                <w:rtl/>
                              </w:rPr>
                              <w:t>בקשה</w:t>
                            </w:r>
                            <w:r w:rsidRPr="00BD658F">
                              <w:rPr>
                                <w:rFonts w:hint="cs"/>
                                <w:szCs w:val="24"/>
                                <w:rtl/>
                              </w:rPr>
                              <w:t xml:space="preserve"> מלא</w:t>
                            </w:r>
                            <w:r w:rsidRPr="00BD658F">
                              <w:rPr>
                                <w:szCs w:val="24"/>
                                <w:rtl/>
                              </w:rPr>
                              <w:t xml:space="preserve"> (</w:t>
                            </w:r>
                            <w:r w:rsidRPr="00BD658F">
                              <w:rPr>
                                <w:rFonts w:hint="eastAsia"/>
                                <w:b/>
                                <w:bCs/>
                                <w:szCs w:val="24"/>
                                <w:rtl/>
                              </w:rPr>
                              <w:t>נספח</w:t>
                            </w:r>
                            <w:r w:rsidRPr="00BD658F">
                              <w:rPr>
                                <w:b/>
                                <w:bCs/>
                                <w:szCs w:val="24"/>
                                <w:rtl/>
                              </w:rPr>
                              <w:t xml:space="preserve"> </w:t>
                            </w:r>
                            <w:r w:rsidRPr="00BD658F">
                              <w:rPr>
                                <w:szCs w:val="24"/>
                                <w:rtl/>
                              </w:rPr>
                              <w:t xml:space="preserve">1) </w:t>
                            </w:r>
                            <w:r w:rsidRPr="00BD658F">
                              <w:rPr>
                                <w:rFonts w:hint="cs"/>
                                <w:szCs w:val="24"/>
                                <w:rtl/>
                              </w:rPr>
                              <w:t xml:space="preserve">של הצעת המחקר </w:t>
                            </w:r>
                            <w:r w:rsidRPr="00BD658F">
                              <w:rPr>
                                <w:rFonts w:hint="eastAsia"/>
                                <w:szCs w:val="24"/>
                                <w:rtl/>
                              </w:rPr>
                              <w:t>חתום</w:t>
                            </w:r>
                            <w:r w:rsidRPr="00BD658F">
                              <w:rPr>
                                <w:szCs w:val="24"/>
                                <w:rtl/>
                              </w:rPr>
                              <w:t xml:space="preserve"> </w:t>
                            </w:r>
                            <w:r w:rsidRPr="00BD658F">
                              <w:rPr>
                                <w:rFonts w:hint="eastAsia"/>
                                <w:szCs w:val="24"/>
                                <w:rtl/>
                              </w:rPr>
                              <w:t>ע</w:t>
                            </w:r>
                            <w:r w:rsidRPr="00BD658F">
                              <w:rPr>
                                <w:szCs w:val="24"/>
                                <w:rtl/>
                              </w:rPr>
                              <w:t>"י</w:t>
                            </w:r>
                            <w:r w:rsidRPr="00BD658F">
                              <w:rPr>
                                <w:rFonts w:hint="cs"/>
                                <w:szCs w:val="24"/>
                                <w:rtl/>
                              </w:rPr>
                              <w:t>:</w:t>
                            </w:r>
                          </w:p>
                          <w:p w14:paraId="246AFD58" w14:textId="77777777" w:rsidR="00997377" w:rsidRPr="00BD658F" w:rsidRDefault="00997377" w:rsidP="00DF187A">
                            <w:pPr>
                              <w:pStyle w:val="af6"/>
                              <w:numPr>
                                <w:ilvl w:val="1"/>
                                <w:numId w:val="76"/>
                              </w:numPr>
                              <w:spacing w:before="240" w:line="360" w:lineRule="auto"/>
                              <w:rPr>
                                <w:szCs w:val="24"/>
                              </w:rPr>
                            </w:pPr>
                            <w:r w:rsidRPr="00BD658F">
                              <w:rPr>
                                <w:szCs w:val="24"/>
                                <w:rtl/>
                              </w:rPr>
                              <w:t xml:space="preserve"> החוקרים</w:t>
                            </w:r>
                          </w:p>
                          <w:p w14:paraId="246AFD59" w14:textId="77777777" w:rsidR="00997377" w:rsidRPr="00BD658F" w:rsidRDefault="00997377" w:rsidP="00DF187A">
                            <w:pPr>
                              <w:pStyle w:val="af6"/>
                              <w:numPr>
                                <w:ilvl w:val="1"/>
                                <w:numId w:val="76"/>
                              </w:numPr>
                              <w:spacing w:before="240" w:line="360" w:lineRule="auto"/>
                              <w:rPr>
                                <w:szCs w:val="24"/>
                              </w:rPr>
                            </w:pPr>
                            <w:r w:rsidRPr="00BD658F">
                              <w:rPr>
                                <w:rFonts w:hint="eastAsia"/>
                                <w:szCs w:val="24"/>
                                <w:rtl/>
                              </w:rPr>
                              <w:t>מורשי</w:t>
                            </w:r>
                            <w:r w:rsidRPr="00BD658F">
                              <w:rPr>
                                <w:szCs w:val="24"/>
                                <w:rtl/>
                              </w:rPr>
                              <w:t xml:space="preserve"> החתימה </w:t>
                            </w:r>
                          </w:p>
                          <w:p w14:paraId="246AFD5A" w14:textId="77777777" w:rsidR="00997377" w:rsidRPr="00BD658F" w:rsidRDefault="00997377" w:rsidP="00DF187A">
                            <w:pPr>
                              <w:pStyle w:val="af6"/>
                              <w:numPr>
                                <w:ilvl w:val="1"/>
                                <w:numId w:val="76"/>
                              </w:numPr>
                              <w:spacing w:before="240" w:line="360" w:lineRule="auto"/>
                              <w:rPr>
                                <w:szCs w:val="24"/>
                              </w:rPr>
                            </w:pPr>
                            <w:r w:rsidRPr="00BD658F">
                              <w:rPr>
                                <w:rFonts w:hint="eastAsia"/>
                                <w:szCs w:val="24"/>
                                <w:rtl/>
                              </w:rPr>
                              <w:t>עו</w:t>
                            </w:r>
                            <w:r w:rsidRPr="00BD658F">
                              <w:rPr>
                                <w:szCs w:val="24"/>
                                <w:rtl/>
                              </w:rPr>
                              <w:t>"ד</w:t>
                            </w:r>
                          </w:p>
                          <w:p w14:paraId="246AFD5B" w14:textId="03D0F279" w:rsidR="00997377" w:rsidRPr="00BD658F" w:rsidRDefault="00997377" w:rsidP="00DF187A">
                            <w:pPr>
                              <w:pStyle w:val="af6"/>
                              <w:numPr>
                                <w:ilvl w:val="0"/>
                                <w:numId w:val="76"/>
                              </w:numPr>
                              <w:spacing w:before="240" w:line="360" w:lineRule="auto"/>
                              <w:rPr>
                                <w:szCs w:val="24"/>
                              </w:rPr>
                            </w:pPr>
                            <w:r w:rsidRPr="00BD658F">
                              <w:rPr>
                                <w:rFonts w:hint="cs"/>
                                <w:szCs w:val="24"/>
                                <w:rtl/>
                              </w:rPr>
                              <w:t>מפרט תקציבי בקובץ ה</w:t>
                            </w:r>
                            <w:r>
                              <w:rPr>
                                <w:rFonts w:hint="cs"/>
                                <w:szCs w:val="24"/>
                                <w:rtl/>
                              </w:rPr>
                              <w:t xml:space="preserve"> </w:t>
                            </w:r>
                            <w:r w:rsidRPr="00BD658F">
                              <w:rPr>
                                <w:szCs w:val="24"/>
                              </w:rPr>
                              <w:t>excel</w:t>
                            </w:r>
                            <w:r w:rsidRPr="00BD658F">
                              <w:rPr>
                                <w:rFonts w:hint="cs"/>
                                <w:szCs w:val="24"/>
                                <w:rtl/>
                              </w:rPr>
                              <w:t xml:space="preserve"> </w:t>
                            </w:r>
                            <w:r w:rsidRPr="00BD658F">
                              <w:rPr>
                                <w:szCs w:val="24"/>
                                <w:rtl/>
                              </w:rPr>
                              <w:t>–</w:t>
                            </w:r>
                            <w:r w:rsidRPr="00BD658F">
                              <w:rPr>
                                <w:rFonts w:hint="cs"/>
                                <w:szCs w:val="24"/>
                                <w:rtl/>
                              </w:rPr>
                              <w:t xml:space="preserve"> במקרים בהם נדרשת תמיכה בכח אדם יש לצרף טבלת שכר במוסד המחקר</w:t>
                            </w:r>
                          </w:p>
                          <w:p w14:paraId="246AFD5C" w14:textId="77777777" w:rsidR="00997377" w:rsidRPr="00BD658F" w:rsidRDefault="00997377" w:rsidP="00DF187A">
                            <w:pPr>
                              <w:pStyle w:val="af6"/>
                              <w:numPr>
                                <w:ilvl w:val="0"/>
                                <w:numId w:val="76"/>
                              </w:numPr>
                              <w:spacing w:before="240" w:line="360" w:lineRule="auto"/>
                              <w:rPr>
                                <w:szCs w:val="24"/>
                                <w:rtl/>
                              </w:rPr>
                            </w:pPr>
                            <w:r w:rsidRPr="00BD658F">
                              <w:rPr>
                                <w:szCs w:val="24"/>
                                <w:rtl/>
                              </w:rPr>
                              <w:t>אישור בר תוקף על ניהול פנקסי חשבונות ורשומות</w:t>
                            </w:r>
                          </w:p>
                          <w:p w14:paraId="246AFD5D" w14:textId="77777777" w:rsidR="00997377" w:rsidRPr="00BD658F" w:rsidRDefault="00997377" w:rsidP="00DF187A">
                            <w:pPr>
                              <w:pStyle w:val="af6"/>
                              <w:numPr>
                                <w:ilvl w:val="0"/>
                                <w:numId w:val="76"/>
                              </w:numPr>
                              <w:spacing w:before="240" w:line="360" w:lineRule="auto"/>
                              <w:rPr>
                                <w:szCs w:val="24"/>
                                <w:rtl/>
                              </w:rPr>
                            </w:pPr>
                            <w:r w:rsidRPr="00BD658F">
                              <w:rPr>
                                <w:szCs w:val="24"/>
                                <w:rtl/>
                              </w:rPr>
                              <w:t xml:space="preserve">תצהיר מאושר ע"י עו"ד בדבר עבירות לפי חוק עובדים זרים וחוק שכר מינימום </w:t>
                            </w:r>
                            <w:r w:rsidRPr="00BD658F">
                              <w:rPr>
                                <w:rFonts w:hint="cs"/>
                                <w:szCs w:val="24"/>
                                <w:rtl/>
                              </w:rPr>
                              <w:t>(</w:t>
                            </w:r>
                            <w:r w:rsidRPr="00BD658F">
                              <w:rPr>
                                <w:b/>
                                <w:bCs/>
                                <w:szCs w:val="24"/>
                                <w:rtl/>
                              </w:rPr>
                              <w:t>נספח 2</w:t>
                            </w:r>
                            <w:r w:rsidRPr="00BD658F">
                              <w:rPr>
                                <w:rFonts w:hint="cs"/>
                                <w:szCs w:val="24"/>
                                <w:rtl/>
                              </w:rPr>
                              <w:t>)</w:t>
                            </w:r>
                          </w:p>
                          <w:p w14:paraId="246AFD5E" w14:textId="77777777" w:rsidR="00997377" w:rsidRDefault="00997377" w:rsidP="00DF187A">
                            <w:pPr>
                              <w:pStyle w:val="af6"/>
                              <w:numPr>
                                <w:ilvl w:val="0"/>
                                <w:numId w:val="76"/>
                              </w:numPr>
                              <w:spacing w:before="240" w:line="360" w:lineRule="auto"/>
                              <w:rPr>
                                <w:szCs w:val="24"/>
                              </w:rPr>
                            </w:pPr>
                            <w:r w:rsidRPr="00BD658F">
                              <w:rPr>
                                <w:szCs w:val="24"/>
                                <w:rtl/>
                              </w:rPr>
                              <w:t>אישור עו"ד/ רו"ח מהשנה הנוכחית בדבר היות החותמים בשם התאגיד על מסמכי ההצעה מחייבים את התאגיד בחתימתם.</w:t>
                            </w:r>
                          </w:p>
                          <w:p w14:paraId="246AFD60" w14:textId="0FE65873" w:rsidR="00997377" w:rsidRDefault="00997377" w:rsidP="00DF187A">
                            <w:pPr>
                              <w:pStyle w:val="af6"/>
                              <w:numPr>
                                <w:ilvl w:val="0"/>
                                <w:numId w:val="76"/>
                              </w:numPr>
                              <w:spacing w:before="240" w:line="360" w:lineRule="auto"/>
                              <w:rPr>
                                <w:szCs w:val="24"/>
                              </w:rPr>
                            </w:pPr>
                            <w:r w:rsidRPr="00BD658F">
                              <w:rPr>
                                <w:rFonts w:hint="cs"/>
                                <w:szCs w:val="24"/>
                                <w:rtl/>
                              </w:rPr>
                              <w:t xml:space="preserve">תצהיר </w:t>
                            </w:r>
                            <w:r w:rsidRPr="00BD658F">
                              <w:rPr>
                                <w:szCs w:val="24"/>
                                <w:rtl/>
                              </w:rPr>
                              <w:t>תוכנות מקוריות</w:t>
                            </w:r>
                            <w:r w:rsidRPr="00BD658F">
                              <w:rPr>
                                <w:rFonts w:hint="cs"/>
                                <w:szCs w:val="24"/>
                                <w:rtl/>
                              </w:rPr>
                              <w:t xml:space="preserve"> (</w:t>
                            </w:r>
                            <w:r w:rsidRPr="00BD658F">
                              <w:rPr>
                                <w:b/>
                                <w:bCs/>
                                <w:szCs w:val="24"/>
                                <w:rtl/>
                              </w:rPr>
                              <w:t xml:space="preserve">נספח </w:t>
                            </w:r>
                            <w:r>
                              <w:rPr>
                                <w:rFonts w:hint="cs"/>
                                <w:b/>
                                <w:bCs/>
                                <w:szCs w:val="24"/>
                                <w:rtl/>
                              </w:rPr>
                              <w:t>3</w:t>
                            </w:r>
                            <w:r w:rsidRPr="00BD658F">
                              <w:rPr>
                                <w:rFonts w:hint="cs"/>
                                <w:szCs w:val="24"/>
                                <w:rtl/>
                              </w:rPr>
                              <w:t>)</w:t>
                            </w:r>
                          </w:p>
                          <w:p w14:paraId="12DBFAAA" w14:textId="1B2D64F3" w:rsidR="00997377" w:rsidRPr="00BD658F" w:rsidRDefault="00997377" w:rsidP="00DF187A">
                            <w:pPr>
                              <w:pStyle w:val="af6"/>
                              <w:numPr>
                                <w:ilvl w:val="0"/>
                                <w:numId w:val="76"/>
                              </w:numPr>
                              <w:spacing w:before="240" w:line="360" w:lineRule="auto"/>
                              <w:rPr>
                                <w:szCs w:val="24"/>
                                <w:rtl/>
                              </w:rPr>
                            </w:pPr>
                            <w:r>
                              <w:rPr>
                                <w:rFonts w:hint="cs"/>
                                <w:szCs w:val="24"/>
                                <w:rtl/>
                              </w:rPr>
                              <w:t>תצהיר העסקת עובדים עם מוגבלות (</w:t>
                            </w:r>
                            <w:r w:rsidRPr="00E46970">
                              <w:rPr>
                                <w:rFonts w:hint="cs"/>
                                <w:b/>
                                <w:bCs/>
                                <w:szCs w:val="24"/>
                                <w:rtl/>
                              </w:rPr>
                              <w:t>נספח 4</w:t>
                            </w:r>
                            <w:r>
                              <w:rPr>
                                <w:rFonts w:hint="cs"/>
                                <w:szCs w:val="24"/>
                                <w:rtl/>
                              </w:rPr>
                              <w:t>)</w:t>
                            </w:r>
                          </w:p>
                          <w:p w14:paraId="246AFD61" w14:textId="77777777" w:rsidR="00997377" w:rsidRPr="00BD658F" w:rsidRDefault="00997377" w:rsidP="00DF187A">
                            <w:pPr>
                              <w:pStyle w:val="af6"/>
                              <w:numPr>
                                <w:ilvl w:val="0"/>
                                <w:numId w:val="76"/>
                              </w:numPr>
                              <w:rPr>
                                <w:szCs w:val="24"/>
                                <w:rtl/>
                              </w:rPr>
                            </w:pPr>
                            <w:r w:rsidRPr="00BD658F">
                              <w:rPr>
                                <w:szCs w:val="24"/>
                                <w:rtl/>
                              </w:rPr>
                              <w:t>אם המציע הינו תאגיד מסוג חברה, עליו לצרף להצעתו נסח חברה</w:t>
                            </w:r>
                            <w:r w:rsidRPr="00BD658F">
                              <w:rPr>
                                <w:rFonts w:hint="cs"/>
                                <w:szCs w:val="24"/>
                                <w:rtl/>
                              </w:rPr>
                              <w:t>,</w:t>
                            </w:r>
                            <w:r w:rsidRPr="00BD658F">
                              <w:rPr>
                                <w:szCs w:val="24"/>
                                <w:rtl/>
                              </w:rPr>
                              <w:t xml:space="preserve"> עמותות רשאיות להגיש אישור ניהול ספרים.</w:t>
                            </w:r>
                          </w:p>
                          <w:p w14:paraId="246AFD62" w14:textId="3921413F" w:rsidR="00997377" w:rsidRPr="00BD658F" w:rsidRDefault="00997377" w:rsidP="009220FD">
                            <w:pPr>
                              <w:pStyle w:val="af6"/>
                              <w:numPr>
                                <w:ilvl w:val="0"/>
                                <w:numId w:val="76"/>
                              </w:numPr>
                              <w:spacing w:before="240" w:line="360" w:lineRule="auto"/>
                              <w:rPr>
                                <w:b/>
                                <w:bCs/>
                                <w:szCs w:val="24"/>
                                <w:u w:val="single"/>
                                <w:rtl/>
                              </w:rPr>
                            </w:pPr>
                            <w:r w:rsidRPr="00BD658F">
                              <w:rPr>
                                <w:rFonts w:hint="cs"/>
                                <w:szCs w:val="24"/>
                                <w:rtl/>
                              </w:rPr>
                              <w:t xml:space="preserve">עבור הצעות </w:t>
                            </w:r>
                            <w:r w:rsidRPr="00BD658F">
                              <w:rPr>
                                <w:szCs w:val="24"/>
                                <w:rtl/>
                              </w:rPr>
                              <w:t xml:space="preserve">בסך של למעלה מ </w:t>
                            </w:r>
                            <w:r>
                              <w:rPr>
                                <w:rFonts w:hint="cs"/>
                                <w:szCs w:val="24"/>
                                <w:rtl/>
                              </w:rPr>
                              <w:t>500</w:t>
                            </w:r>
                            <w:r w:rsidRPr="00BD658F">
                              <w:rPr>
                                <w:szCs w:val="24"/>
                                <w:rtl/>
                              </w:rPr>
                              <w:t>,000 ₪</w:t>
                            </w:r>
                            <w:r w:rsidRPr="00BD658F">
                              <w:rPr>
                                <w:rFonts w:hint="cs"/>
                                <w:szCs w:val="24"/>
                                <w:rtl/>
                              </w:rPr>
                              <w:t xml:space="preserve"> יש</w:t>
                            </w:r>
                            <w:r w:rsidRPr="00BD658F">
                              <w:rPr>
                                <w:szCs w:val="24"/>
                                <w:rtl/>
                              </w:rPr>
                              <w:t xml:space="preserve"> לצרף </w:t>
                            </w:r>
                            <w:r w:rsidRPr="00BD658F">
                              <w:rPr>
                                <w:b/>
                                <w:bCs/>
                                <w:szCs w:val="24"/>
                                <w:rtl/>
                              </w:rPr>
                              <w:t>ערבות</w:t>
                            </w:r>
                            <w:r w:rsidRPr="00BD658F">
                              <w:rPr>
                                <w:szCs w:val="24"/>
                                <w:rtl/>
                              </w:rPr>
                              <w:t xml:space="preserve"> </w:t>
                            </w:r>
                            <w:r w:rsidRPr="00BD658F">
                              <w:rPr>
                                <w:rFonts w:hint="cs"/>
                                <w:szCs w:val="24"/>
                                <w:rtl/>
                              </w:rPr>
                              <w:t xml:space="preserve">או </w:t>
                            </w:r>
                            <w:r w:rsidRPr="00BD658F">
                              <w:rPr>
                                <w:rFonts w:hint="cs"/>
                                <w:b/>
                                <w:bCs/>
                                <w:szCs w:val="24"/>
                                <w:rtl/>
                              </w:rPr>
                              <w:t>הוראת קיזוז</w:t>
                            </w:r>
                            <w:r w:rsidRPr="00BD658F">
                              <w:rPr>
                                <w:rFonts w:hint="cs"/>
                                <w:szCs w:val="24"/>
                                <w:rtl/>
                              </w:rPr>
                              <w:t xml:space="preserve"> </w:t>
                            </w:r>
                            <w:r>
                              <w:rPr>
                                <w:rFonts w:hint="cs"/>
                                <w:szCs w:val="24"/>
                                <w:rtl/>
                              </w:rPr>
                              <w:t xml:space="preserve">(לגופים שרשאים לצרף הוראות קיזוז) </w:t>
                            </w:r>
                            <w:r w:rsidRPr="00BD658F">
                              <w:rPr>
                                <w:rFonts w:hint="cs"/>
                                <w:szCs w:val="24"/>
                                <w:rtl/>
                              </w:rPr>
                              <w:t>להגשת ההצעה (</w:t>
                            </w:r>
                            <w:r w:rsidRPr="00BD658F">
                              <w:rPr>
                                <w:rFonts w:hint="eastAsia"/>
                                <w:b/>
                                <w:bCs/>
                                <w:szCs w:val="24"/>
                                <w:rtl/>
                              </w:rPr>
                              <w:t>נספח</w:t>
                            </w:r>
                            <w:r w:rsidRPr="00BD658F">
                              <w:rPr>
                                <w:b/>
                                <w:bCs/>
                                <w:szCs w:val="24"/>
                                <w:rtl/>
                              </w:rPr>
                              <w:t xml:space="preserve"> </w:t>
                            </w:r>
                            <w:r>
                              <w:rPr>
                                <w:rFonts w:hint="cs"/>
                                <w:b/>
                                <w:bCs/>
                                <w:szCs w:val="24"/>
                                <w:rtl/>
                              </w:rPr>
                              <w:t>5</w:t>
                            </w:r>
                            <w:r>
                              <w:rPr>
                                <w:b/>
                                <w:bCs/>
                                <w:szCs w:val="24"/>
                                <w:rtl/>
                              </w:rPr>
                              <w:t xml:space="preserve"> או</w:t>
                            </w:r>
                            <w:r>
                              <w:rPr>
                                <w:rFonts w:hint="cs"/>
                                <w:b/>
                                <w:bCs/>
                                <w:szCs w:val="24"/>
                                <w:rtl/>
                              </w:rPr>
                              <w:t xml:space="preserve"> 5</w:t>
                            </w:r>
                            <w:r w:rsidRPr="00BD658F">
                              <w:rPr>
                                <w:b/>
                                <w:bCs/>
                                <w:szCs w:val="24"/>
                                <w:rtl/>
                              </w:rPr>
                              <w:t>א'</w:t>
                            </w:r>
                            <w:r w:rsidRPr="00BD658F">
                              <w:rPr>
                                <w:rFonts w:hint="cs"/>
                                <w:szCs w:val="24"/>
                                <w:rtl/>
                              </w:rPr>
                              <w:t xml:space="preserve">) </w:t>
                            </w:r>
                            <w:r w:rsidRPr="00BD658F">
                              <w:rPr>
                                <w:rFonts w:hint="cs"/>
                                <w:b/>
                                <w:bCs/>
                                <w:szCs w:val="24"/>
                                <w:rtl/>
                              </w:rPr>
                              <w:t xml:space="preserve">ע"ס </w:t>
                            </w:r>
                            <w:r>
                              <w:rPr>
                                <w:rFonts w:hint="cs"/>
                                <w:b/>
                                <w:bCs/>
                                <w:szCs w:val="24"/>
                                <w:rtl/>
                              </w:rPr>
                              <w:t>12,500</w:t>
                            </w:r>
                            <w:r w:rsidRPr="00BD658F">
                              <w:rPr>
                                <w:rFonts w:hint="cs"/>
                                <w:b/>
                                <w:bCs/>
                                <w:szCs w:val="24"/>
                                <w:rtl/>
                              </w:rPr>
                              <w:t>₪ (</w:t>
                            </w:r>
                            <w:r>
                              <w:rPr>
                                <w:rFonts w:hint="cs"/>
                                <w:b/>
                                <w:bCs/>
                                <w:szCs w:val="24"/>
                                <w:rtl/>
                              </w:rPr>
                              <w:t>שניים עשר אלף וחמש מאות</w:t>
                            </w:r>
                            <w:r w:rsidRPr="00BD658F">
                              <w:rPr>
                                <w:rFonts w:hint="cs"/>
                                <w:b/>
                                <w:bCs/>
                                <w:szCs w:val="24"/>
                                <w:rtl/>
                              </w:rPr>
                              <w:t xml:space="preserve"> ₪)</w:t>
                            </w:r>
                            <w:r w:rsidRPr="00BD658F">
                              <w:rPr>
                                <w:rFonts w:hint="cs"/>
                                <w:szCs w:val="24"/>
                                <w:rtl/>
                              </w:rPr>
                              <w:t xml:space="preserve"> בתוקף </w:t>
                            </w:r>
                            <w:r w:rsidRPr="00BD658F">
                              <w:rPr>
                                <w:rFonts w:hint="cs"/>
                                <w:b/>
                                <w:bCs/>
                                <w:szCs w:val="24"/>
                                <w:u w:val="single"/>
                                <w:rtl/>
                              </w:rPr>
                              <w:t>מהמועד האחרון להגשת ההצעות או מועד מוקדם יותר ועד ליום</w:t>
                            </w:r>
                            <w:r>
                              <w:rPr>
                                <w:rFonts w:hint="cs"/>
                                <w:b/>
                                <w:bCs/>
                                <w:szCs w:val="24"/>
                                <w:u w:val="single"/>
                                <w:rtl/>
                              </w:rPr>
                              <w:t xml:space="preserve"> </w:t>
                            </w:r>
                            <w:r w:rsidR="009220FD">
                              <w:rPr>
                                <w:rFonts w:hint="cs"/>
                                <w:b/>
                                <w:bCs/>
                                <w:szCs w:val="24"/>
                                <w:u w:val="single"/>
                                <w:rtl/>
                              </w:rPr>
                              <w:t>16.12.17</w:t>
                            </w:r>
                          </w:p>
                          <w:p w14:paraId="246AFD63" w14:textId="77777777" w:rsidR="00997377" w:rsidRDefault="00997377" w:rsidP="00DF5CC2">
                            <w:pPr>
                              <w:rPr>
                                <w:rtl/>
                                <w:cs/>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46AFD2B" id="_x0000_t202" coordsize="21600,21600" o:spt="202" path="m,l,21600r21600,l21600,xe">
                <v:stroke joinstyle="miter"/>
                <v:path gradientshapeok="t" o:connecttype="rect"/>
              </v:shapetype>
              <v:shape id="תיבת טקסט 2" o:spid="_x0000_s1026" type="#_x0000_t202" style="position:absolute;left:0;text-align:left;margin-left:414.55pt;margin-top:26pt;width:465.75pt;height:110.6pt;flip:x;z-index:251658240;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HupPwIAAFoEAAAOAAAAZHJzL2Uyb0RvYy54bWysVM2O0zAQviPxDpbvND9qd7dR09XSpYC0&#10;/EgLD+A4TmPhP2y3SXkLbsuRE9K+UF6HsVO61YI4IHKwbM/4m5nvm8nispcC7Zh1XKsSZ5MUI6ao&#10;rrnalPjjh/WzC4ycJ6omQitW4j1z+HL59MmiMwXLdatFzSwCEOWKzpS49d4USeJoyyRxE22YAmOj&#10;rSQejnaT1JZ0gC5FkqfpWdJpWxurKXMObq9HI15G/KZh1L9rGsc8EiWG3HxcbVyrsCbLBSk2lpiW&#10;00Ma5B+ykIQrCHqEuiaeoK3lv0FJTq12uvETqmWim4ZTFmuAarL0UTW3LTEs1gLkOHOkyf0/WPp2&#10;994iXpc4z84xUkSCSMP98G34Otyj4W74MXwf7lAeiOqMK8D/1sAL3z/XPQgei3bmRtNPDim9aona&#10;sCtrddcyUkOiWXiZnDwdcVwAqbo3uoZ4ZOt1BOobK1EjuHn1CxoYQhAHpNsf5WK9RxQuZ/NsluYz&#10;jCjYsmk6PcujoAkpAlCQw1jnXzItUdiU2EI/xEBkd+N8SOzBJbg7LXi95kLEg91UK2HRjkDvrOMX&#10;a3nkJhTqSjyfQSJ/h0jj9ycIyT0MgeCyxBdHJ1IEBl+oOraoJ1yMe0hZqAOlgcWRT99X/UGiStd7&#10;INfqsdlhOGHTavsFow4avcTu85ZYhpF4rUCgeTadhsmIh+nsHDhE9tRSnVqIogBVYo/RuF35OE2x&#10;dHMFQq55JDYoPmZyyBUaOPJ9GLYwIafn6PXwS1j+BAAA//8DAFBLAwQUAAYACAAAACEAOj2tbN0A&#10;AAAHAQAADwAAAGRycy9kb3ducmV2LnhtbEyPwU7DMBBE70j8g7VIXBB1klJKQzYVouLCrYEPcO2t&#10;kxKvQ+y2ga/HnOC0Gs1o5m21nlwvTjSGzjNCPstAEGtvOrYI728vtw8gQlRsVO+ZEL4owLq+vKhU&#10;afyZt3RqohWphEOpENoYh1LKoFtyKsz8QJy8vR+dikmOVppRnVO562WRZffSqY7TQqsGem5JfzRH&#10;hxBzu8ludKM+O7u8O+xfNwe9+ka8vpqeHkFEmuJfGH7xEzrUiWnnj2yC6BHSIxFhUaSb3NU8X4DY&#10;IRTLeQGyruR//voHAAD//wMAUEsBAi0AFAAGAAgAAAAhALaDOJL+AAAA4QEAABMAAAAAAAAAAAAA&#10;AAAAAAAAAFtDb250ZW50X1R5cGVzXS54bWxQSwECLQAUAAYACAAAACEAOP0h/9YAAACUAQAACwAA&#10;AAAAAAAAAAAAAAAvAQAAX3JlbHMvLnJlbHNQSwECLQAUAAYACAAAACEAXIB7qT8CAABaBAAADgAA&#10;AAAAAAAAAAAAAAAuAgAAZHJzL2Uyb0RvYy54bWxQSwECLQAUAAYACAAAACEAOj2tbN0AAAAHAQAA&#10;DwAAAAAAAAAAAAAAAACZBAAAZHJzL2Rvd25yZXYueG1sUEsFBgAAAAAEAAQA8wAAAKMFAAAAAA==&#10;">
                <v:textbox style="mso-fit-shape-to-text:t">
                  <w:txbxContent>
                    <w:p w14:paraId="246AFD57" w14:textId="77777777" w:rsidR="00997377" w:rsidRPr="00BD658F" w:rsidRDefault="00997377" w:rsidP="00DF187A">
                      <w:pPr>
                        <w:pStyle w:val="ListParagraph"/>
                        <w:numPr>
                          <w:ilvl w:val="0"/>
                          <w:numId w:val="76"/>
                        </w:numPr>
                        <w:spacing w:before="240" w:line="360" w:lineRule="auto"/>
                        <w:rPr>
                          <w:szCs w:val="24"/>
                        </w:rPr>
                      </w:pPr>
                      <w:r w:rsidRPr="00BD658F">
                        <w:rPr>
                          <w:rFonts w:hint="eastAsia"/>
                          <w:szCs w:val="24"/>
                          <w:rtl/>
                        </w:rPr>
                        <w:t>טופס</w:t>
                      </w:r>
                      <w:r w:rsidRPr="00BD658F">
                        <w:rPr>
                          <w:szCs w:val="24"/>
                          <w:rtl/>
                        </w:rPr>
                        <w:t xml:space="preserve"> </w:t>
                      </w:r>
                      <w:r w:rsidRPr="00BD658F">
                        <w:rPr>
                          <w:rFonts w:hint="eastAsia"/>
                          <w:szCs w:val="24"/>
                          <w:rtl/>
                        </w:rPr>
                        <w:t>בקשה</w:t>
                      </w:r>
                      <w:r w:rsidRPr="00BD658F">
                        <w:rPr>
                          <w:rFonts w:hint="cs"/>
                          <w:szCs w:val="24"/>
                          <w:rtl/>
                        </w:rPr>
                        <w:t xml:space="preserve"> מלא</w:t>
                      </w:r>
                      <w:r w:rsidRPr="00BD658F">
                        <w:rPr>
                          <w:szCs w:val="24"/>
                          <w:rtl/>
                        </w:rPr>
                        <w:t xml:space="preserve"> (</w:t>
                      </w:r>
                      <w:r w:rsidRPr="00BD658F">
                        <w:rPr>
                          <w:rFonts w:hint="eastAsia"/>
                          <w:b/>
                          <w:bCs/>
                          <w:szCs w:val="24"/>
                          <w:rtl/>
                        </w:rPr>
                        <w:t>נספח</w:t>
                      </w:r>
                      <w:r w:rsidRPr="00BD658F">
                        <w:rPr>
                          <w:b/>
                          <w:bCs/>
                          <w:szCs w:val="24"/>
                          <w:rtl/>
                        </w:rPr>
                        <w:t xml:space="preserve"> </w:t>
                      </w:r>
                      <w:r w:rsidRPr="00BD658F">
                        <w:rPr>
                          <w:szCs w:val="24"/>
                          <w:rtl/>
                        </w:rPr>
                        <w:t xml:space="preserve">1) </w:t>
                      </w:r>
                      <w:r w:rsidRPr="00BD658F">
                        <w:rPr>
                          <w:rFonts w:hint="cs"/>
                          <w:szCs w:val="24"/>
                          <w:rtl/>
                        </w:rPr>
                        <w:t xml:space="preserve">של הצעת המחקר </w:t>
                      </w:r>
                      <w:r w:rsidRPr="00BD658F">
                        <w:rPr>
                          <w:rFonts w:hint="eastAsia"/>
                          <w:szCs w:val="24"/>
                          <w:rtl/>
                        </w:rPr>
                        <w:t>חתום</w:t>
                      </w:r>
                      <w:r w:rsidRPr="00BD658F">
                        <w:rPr>
                          <w:szCs w:val="24"/>
                          <w:rtl/>
                        </w:rPr>
                        <w:t xml:space="preserve"> </w:t>
                      </w:r>
                      <w:r w:rsidRPr="00BD658F">
                        <w:rPr>
                          <w:rFonts w:hint="eastAsia"/>
                          <w:szCs w:val="24"/>
                          <w:rtl/>
                        </w:rPr>
                        <w:t>ע</w:t>
                      </w:r>
                      <w:r w:rsidRPr="00BD658F">
                        <w:rPr>
                          <w:szCs w:val="24"/>
                          <w:rtl/>
                        </w:rPr>
                        <w:t>"י</w:t>
                      </w:r>
                      <w:r w:rsidRPr="00BD658F">
                        <w:rPr>
                          <w:rFonts w:hint="cs"/>
                          <w:szCs w:val="24"/>
                          <w:rtl/>
                        </w:rPr>
                        <w:t>:</w:t>
                      </w:r>
                    </w:p>
                    <w:p w14:paraId="246AFD58" w14:textId="77777777" w:rsidR="00997377" w:rsidRPr="00BD658F" w:rsidRDefault="00997377" w:rsidP="00DF187A">
                      <w:pPr>
                        <w:pStyle w:val="ListParagraph"/>
                        <w:numPr>
                          <w:ilvl w:val="1"/>
                          <w:numId w:val="76"/>
                        </w:numPr>
                        <w:spacing w:before="240" w:line="360" w:lineRule="auto"/>
                        <w:rPr>
                          <w:szCs w:val="24"/>
                        </w:rPr>
                      </w:pPr>
                      <w:r w:rsidRPr="00BD658F">
                        <w:rPr>
                          <w:szCs w:val="24"/>
                          <w:rtl/>
                        </w:rPr>
                        <w:t xml:space="preserve"> החוקרים</w:t>
                      </w:r>
                    </w:p>
                    <w:p w14:paraId="246AFD59" w14:textId="77777777" w:rsidR="00997377" w:rsidRPr="00BD658F" w:rsidRDefault="00997377" w:rsidP="00DF187A">
                      <w:pPr>
                        <w:pStyle w:val="ListParagraph"/>
                        <w:numPr>
                          <w:ilvl w:val="1"/>
                          <w:numId w:val="76"/>
                        </w:numPr>
                        <w:spacing w:before="240" w:line="360" w:lineRule="auto"/>
                        <w:rPr>
                          <w:szCs w:val="24"/>
                        </w:rPr>
                      </w:pPr>
                      <w:r w:rsidRPr="00BD658F">
                        <w:rPr>
                          <w:rFonts w:hint="eastAsia"/>
                          <w:szCs w:val="24"/>
                          <w:rtl/>
                        </w:rPr>
                        <w:t>מורשי</w:t>
                      </w:r>
                      <w:r w:rsidRPr="00BD658F">
                        <w:rPr>
                          <w:szCs w:val="24"/>
                          <w:rtl/>
                        </w:rPr>
                        <w:t xml:space="preserve"> החתימה </w:t>
                      </w:r>
                    </w:p>
                    <w:p w14:paraId="246AFD5A" w14:textId="77777777" w:rsidR="00997377" w:rsidRPr="00BD658F" w:rsidRDefault="00997377" w:rsidP="00DF187A">
                      <w:pPr>
                        <w:pStyle w:val="ListParagraph"/>
                        <w:numPr>
                          <w:ilvl w:val="1"/>
                          <w:numId w:val="76"/>
                        </w:numPr>
                        <w:spacing w:before="240" w:line="360" w:lineRule="auto"/>
                        <w:rPr>
                          <w:szCs w:val="24"/>
                        </w:rPr>
                      </w:pPr>
                      <w:r w:rsidRPr="00BD658F">
                        <w:rPr>
                          <w:rFonts w:hint="eastAsia"/>
                          <w:szCs w:val="24"/>
                          <w:rtl/>
                        </w:rPr>
                        <w:t>עו</w:t>
                      </w:r>
                      <w:r w:rsidRPr="00BD658F">
                        <w:rPr>
                          <w:szCs w:val="24"/>
                          <w:rtl/>
                        </w:rPr>
                        <w:t>"ד</w:t>
                      </w:r>
                    </w:p>
                    <w:p w14:paraId="246AFD5B" w14:textId="03D0F279" w:rsidR="00997377" w:rsidRPr="00BD658F" w:rsidRDefault="00997377" w:rsidP="00DF187A">
                      <w:pPr>
                        <w:pStyle w:val="ListParagraph"/>
                        <w:numPr>
                          <w:ilvl w:val="0"/>
                          <w:numId w:val="76"/>
                        </w:numPr>
                        <w:spacing w:before="240" w:line="360" w:lineRule="auto"/>
                        <w:rPr>
                          <w:szCs w:val="24"/>
                        </w:rPr>
                      </w:pPr>
                      <w:r w:rsidRPr="00BD658F">
                        <w:rPr>
                          <w:rFonts w:hint="cs"/>
                          <w:szCs w:val="24"/>
                          <w:rtl/>
                        </w:rPr>
                        <w:t>מפרט תקציבי בקובץ ה</w:t>
                      </w:r>
                      <w:r>
                        <w:rPr>
                          <w:rFonts w:hint="cs"/>
                          <w:szCs w:val="24"/>
                          <w:rtl/>
                        </w:rPr>
                        <w:t xml:space="preserve"> </w:t>
                      </w:r>
                      <w:r w:rsidRPr="00BD658F">
                        <w:rPr>
                          <w:szCs w:val="24"/>
                        </w:rPr>
                        <w:t>excel</w:t>
                      </w:r>
                      <w:r w:rsidRPr="00BD658F">
                        <w:rPr>
                          <w:rFonts w:hint="cs"/>
                          <w:szCs w:val="24"/>
                          <w:rtl/>
                        </w:rPr>
                        <w:t xml:space="preserve"> </w:t>
                      </w:r>
                      <w:r w:rsidRPr="00BD658F">
                        <w:rPr>
                          <w:szCs w:val="24"/>
                          <w:rtl/>
                        </w:rPr>
                        <w:t>–</w:t>
                      </w:r>
                      <w:r w:rsidRPr="00BD658F">
                        <w:rPr>
                          <w:rFonts w:hint="cs"/>
                          <w:szCs w:val="24"/>
                          <w:rtl/>
                        </w:rPr>
                        <w:t xml:space="preserve"> במקרים בהם נדרשת תמיכה בכח אדם יש לצרף טבלת שכר במוסד המחקר</w:t>
                      </w:r>
                    </w:p>
                    <w:p w14:paraId="246AFD5C" w14:textId="77777777" w:rsidR="00997377" w:rsidRPr="00BD658F" w:rsidRDefault="00997377" w:rsidP="00DF187A">
                      <w:pPr>
                        <w:pStyle w:val="ListParagraph"/>
                        <w:numPr>
                          <w:ilvl w:val="0"/>
                          <w:numId w:val="76"/>
                        </w:numPr>
                        <w:spacing w:before="240" w:line="360" w:lineRule="auto"/>
                        <w:rPr>
                          <w:szCs w:val="24"/>
                          <w:rtl/>
                        </w:rPr>
                      </w:pPr>
                      <w:r w:rsidRPr="00BD658F">
                        <w:rPr>
                          <w:szCs w:val="24"/>
                          <w:rtl/>
                        </w:rPr>
                        <w:t>אישור בר תוקף על ניהול פנקסי חשבונות ורשומות</w:t>
                      </w:r>
                    </w:p>
                    <w:p w14:paraId="246AFD5D" w14:textId="77777777" w:rsidR="00997377" w:rsidRPr="00BD658F" w:rsidRDefault="00997377" w:rsidP="00DF187A">
                      <w:pPr>
                        <w:pStyle w:val="ListParagraph"/>
                        <w:numPr>
                          <w:ilvl w:val="0"/>
                          <w:numId w:val="76"/>
                        </w:numPr>
                        <w:spacing w:before="240" w:line="360" w:lineRule="auto"/>
                        <w:rPr>
                          <w:szCs w:val="24"/>
                          <w:rtl/>
                        </w:rPr>
                      </w:pPr>
                      <w:r w:rsidRPr="00BD658F">
                        <w:rPr>
                          <w:szCs w:val="24"/>
                          <w:rtl/>
                        </w:rPr>
                        <w:t xml:space="preserve">תצהיר מאושר ע"י עו"ד בדבר עבירות לפי חוק עובדים זרים וחוק שכר מינימום </w:t>
                      </w:r>
                      <w:r w:rsidRPr="00BD658F">
                        <w:rPr>
                          <w:rFonts w:hint="cs"/>
                          <w:szCs w:val="24"/>
                          <w:rtl/>
                        </w:rPr>
                        <w:t>(</w:t>
                      </w:r>
                      <w:r w:rsidRPr="00BD658F">
                        <w:rPr>
                          <w:b/>
                          <w:bCs/>
                          <w:szCs w:val="24"/>
                          <w:rtl/>
                        </w:rPr>
                        <w:t>נספח 2</w:t>
                      </w:r>
                      <w:r w:rsidRPr="00BD658F">
                        <w:rPr>
                          <w:rFonts w:hint="cs"/>
                          <w:szCs w:val="24"/>
                          <w:rtl/>
                        </w:rPr>
                        <w:t>)</w:t>
                      </w:r>
                    </w:p>
                    <w:p w14:paraId="246AFD5E" w14:textId="77777777" w:rsidR="00997377" w:rsidRDefault="00997377" w:rsidP="00DF187A">
                      <w:pPr>
                        <w:pStyle w:val="ListParagraph"/>
                        <w:numPr>
                          <w:ilvl w:val="0"/>
                          <w:numId w:val="76"/>
                        </w:numPr>
                        <w:spacing w:before="240" w:line="360" w:lineRule="auto"/>
                        <w:rPr>
                          <w:szCs w:val="24"/>
                        </w:rPr>
                      </w:pPr>
                      <w:r w:rsidRPr="00BD658F">
                        <w:rPr>
                          <w:szCs w:val="24"/>
                          <w:rtl/>
                        </w:rPr>
                        <w:t>אישור עו"ד/ רו"ח מהשנה הנוכחית בדבר היות החותמים בשם התאגיד על מסמכי ההצעה מחייבים את התאגיד בחתימתם.</w:t>
                      </w:r>
                    </w:p>
                    <w:p w14:paraId="246AFD60" w14:textId="0FE65873" w:rsidR="00997377" w:rsidRDefault="00997377" w:rsidP="00DF187A">
                      <w:pPr>
                        <w:pStyle w:val="ListParagraph"/>
                        <w:numPr>
                          <w:ilvl w:val="0"/>
                          <w:numId w:val="76"/>
                        </w:numPr>
                        <w:spacing w:before="240" w:line="360" w:lineRule="auto"/>
                        <w:rPr>
                          <w:szCs w:val="24"/>
                        </w:rPr>
                      </w:pPr>
                      <w:r w:rsidRPr="00BD658F">
                        <w:rPr>
                          <w:rFonts w:hint="cs"/>
                          <w:szCs w:val="24"/>
                          <w:rtl/>
                        </w:rPr>
                        <w:t xml:space="preserve">תצהיר </w:t>
                      </w:r>
                      <w:r w:rsidRPr="00BD658F">
                        <w:rPr>
                          <w:szCs w:val="24"/>
                          <w:rtl/>
                        </w:rPr>
                        <w:t>תוכנות מקוריות</w:t>
                      </w:r>
                      <w:r w:rsidRPr="00BD658F">
                        <w:rPr>
                          <w:rFonts w:hint="cs"/>
                          <w:szCs w:val="24"/>
                          <w:rtl/>
                        </w:rPr>
                        <w:t xml:space="preserve"> (</w:t>
                      </w:r>
                      <w:r w:rsidRPr="00BD658F">
                        <w:rPr>
                          <w:b/>
                          <w:bCs/>
                          <w:szCs w:val="24"/>
                          <w:rtl/>
                        </w:rPr>
                        <w:t xml:space="preserve">נספח </w:t>
                      </w:r>
                      <w:r>
                        <w:rPr>
                          <w:rFonts w:hint="cs"/>
                          <w:b/>
                          <w:bCs/>
                          <w:szCs w:val="24"/>
                          <w:rtl/>
                        </w:rPr>
                        <w:t>3</w:t>
                      </w:r>
                      <w:r w:rsidRPr="00BD658F">
                        <w:rPr>
                          <w:rFonts w:hint="cs"/>
                          <w:szCs w:val="24"/>
                          <w:rtl/>
                        </w:rPr>
                        <w:t>)</w:t>
                      </w:r>
                    </w:p>
                    <w:p w14:paraId="12DBFAAA" w14:textId="1B2D64F3" w:rsidR="00997377" w:rsidRPr="00BD658F" w:rsidRDefault="00997377" w:rsidP="00DF187A">
                      <w:pPr>
                        <w:pStyle w:val="ListParagraph"/>
                        <w:numPr>
                          <w:ilvl w:val="0"/>
                          <w:numId w:val="76"/>
                        </w:numPr>
                        <w:spacing w:before="240" w:line="360" w:lineRule="auto"/>
                        <w:rPr>
                          <w:szCs w:val="24"/>
                          <w:rtl/>
                        </w:rPr>
                      </w:pPr>
                      <w:r>
                        <w:rPr>
                          <w:rFonts w:hint="cs"/>
                          <w:szCs w:val="24"/>
                          <w:rtl/>
                        </w:rPr>
                        <w:t>תצהיר העסקת עובדים עם מוגבלות (</w:t>
                      </w:r>
                      <w:r w:rsidRPr="00E46970">
                        <w:rPr>
                          <w:rFonts w:hint="cs"/>
                          <w:b/>
                          <w:bCs/>
                          <w:szCs w:val="24"/>
                          <w:rtl/>
                        </w:rPr>
                        <w:t>נספח 4</w:t>
                      </w:r>
                      <w:r>
                        <w:rPr>
                          <w:rFonts w:hint="cs"/>
                          <w:szCs w:val="24"/>
                          <w:rtl/>
                        </w:rPr>
                        <w:t>)</w:t>
                      </w:r>
                    </w:p>
                    <w:p w14:paraId="246AFD61" w14:textId="77777777" w:rsidR="00997377" w:rsidRPr="00BD658F" w:rsidRDefault="00997377" w:rsidP="00DF187A">
                      <w:pPr>
                        <w:pStyle w:val="ListParagraph"/>
                        <w:numPr>
                          <w:ilvl w:val="0"/>
                          <w:numId w:val="76"/>
                        </w:numPr>
                        <w:rPr>
                          <w:szCs w:val="24"/>
                          <w:rtl/>
                        </w:rPr>
                      </w:pPr>
                      <w:r w:rsidRPr="00BD658F">
                        <w:rPr>
                          <w:szCs w:val="24"/>
                          <w:rtl/>
                        </w:rPr>
                        <w:t>אם המציע הינו תאגיד מסוג חברה, עליו לצרף להצעתו נסח חברה</w:t>
                      </w:r>
                      <w:r w:rsidRPr="00BD658F">
                        <w:rPr>
                          <w:rFonts w:hint="cs"/>
                          <w:szCs w:val="24"/>
                          <w:rtl/>
                        </w:rPr>
                        <w:t>,</w:t>
                      </w:r>
                      <w:r w:rsidRPr="00BD658F">
                        <w:rPr>
                          <w:szCs w:val="24"/>
                          <w:rtl/>
                        </w:rPr>
                        <w:t xml:space="preserve"> עמותות רשאיות להגיש אישור ניהול ספרים.</w:t>
                      </w:r>
                    </w:p>
                    <w:p w14:paraId="246AFD62" w14:textId="3921413F" w:rsidR="00997377" w:rsidRPr="00BD658F" w:rsidRDefault="00997377" w:rsidP="009220FD">
                      <w:pPr>
                        <w:pStyle w:val="ListParagraph"/>
                        <w:numPr>
                          <w:ilvl w:val="0"/>
                          <w:numId w:val="76"/>
                        </w:numPr>
                        <w:spacing w:before="240" w:line="360" w:lineRule="auto"/>
                        <w:rPr>
                          <w:b/>
                          <w:bCs/>
                          <w:szCs w:val="24"/>
                          <w:u w:val="single"/>
                          <w:rtl/>
                        </w:rPr>
                      </w:pPr>
                      <w:r w:rsidRPr="00BD658F">
                        <w:rPr>
                          <w:rFonts w:hint="cs"/>
                          <w:szCs w:val="24"/>
                          <w:rtl/>
                        </w:rPr>
                        <w:t xml:space="preserve">עבור הצעות </w:t>
                      </w:r>
                      <w:r w:rsidRPr="00BD658F">
                        <w:rPr>
                          <w:szCs w:val="24"/>
                          <w:rtl/>
                        </w:rPr>
                        <w:t xml:space="preserve">בסך של למעלה מ </w:t>
                      </w:r>
                      <w:r>
                        <w:rPr>
                          <w:rFonts w:hint="cs"/>
                          <w:szCs w:val="24"/>
                          <w:rtl/>
                        </w:rPr>
                        <w:t>500</w:t>
                      </w:r>
                      <w:r w:rsidRPr="00BD658F">
                        <w:rPr>
                          <w:szCs w:val="24"/>
                          <w:rtl/>
                        </w:rPr>
                        <w:t>,000 ₪</w:t>
                      </w:r>
                      <w:r w:rsidRPr="00BD658F">
                        <w:rPr>
                          <w:rFonts w:hint="cs"/>
                          <w:szCs w:val="24"/>
                          <w:rtl/>
                        </w:rPr>
                        <w:t xml:space="preserve"> יש</w:t>
                      </w:r>
                      <w:r w:rsidRPr="00BD658F">
                        <w:rPr>
                          <w:szCs w:val="24"/>
                          <w:rtl/>
                        </w:rPr>
                        <w:t xml:space="preserve"> לצרף </w:t>
                      </w:r>
                      <w:r w:rsidRPr="00BD658F">
                        <w:rPr>
                          <w:b/>
                          <w:bCs/>
                          <w:szCs w:val="24"/>
                          <w:rtl/>
                        </w:rPr>
                        <w:t>ערבות</w:t>
                      </w:r>
                      <w:r w:rsidRPr="00BD658F">
                        <w:rPr>
                          <w:szCs w:val="24"/>
                          <w:rtl/>
                        </w:rPr>
                        <w:t xml:space="preserve"> </w:t>
                      </w:r>
                      <w:r w:rsidRPr="00BD658F">
                        <w:rPr>
                          <w:rFonts w:hint="cs"/>
                          <w:szCs w:val="24"/>
                          <w:rtl/>
                        </w:rPr>
                        <w:t xml:space="preserve">או </w:t>
                      </w:r>
                      <w:r w:rsidRPr="00BD658F">
                        <w:rPr>
                          <w:rFonts w:hint="cs"/>
                          <w:b/>
                          <w:bCs/>
                          <w:szCs w:val="24"/>
                          <w:rtl/>
                        </w:rPr>
                        <w:t>הוראת קיזוז</w:t>
                      </w:r>
                      <w:r w:rsidRPr="00BD658F">
                        <w:rPr>
                          <w:rFonts w:hint="cs"/>
                          <w:szCs w:val="24"/>
                          <w:rtl/>
                        </w:rPr>
                        <w:t xml:space="preserve"> </w:t>
                      </w:r>
                      <w:r>
                        <w:rPr>
                          <w:rFonts w:hint="cs"/>
                          <w:szCs w:val="24"/>
                          <w:rtl/>
                        </w:rPr>
                        <w:t xml:space="preserve">(לגופים שרשאים לצרף הוראות קיזוז) </w:t>
                      </w:r>
                      <w:r w:rsidRPr="00BD658F">
                        <w:rPr>
                          <w:rFonts w:hint="cs"/>
                          <w:szCs w:val="24"/>
                          <w:rtl/>
                        </w:rPr>
                        <w:t>להגשת ההצעה (</w:t>
                      </w:r>
                      <w:r w:rsidRPr="00BD658F">
                        <w:rPr>
                          <w:rFonts w:hint="eastAsia"/>
                          <w:b/>
                          <w:bCs/>
                          <w:szCs w:val="24"/>
                          <w:rtl/>
                        </w:rPr>
                        <w:t>נספח</w:t>
                      </w:r>
                      <w:r w:rsidRPr="00BD658F">
                        <w:rPr>
                          <w:b/>
                          <w:bCs/>
                          <w:szCs w:val="24"/>
                          <w:rtl/>
                        </w:rPr>
                        <w:t xml:space="preserve"> </w:t>
                      </w:r>
                      <w:r>
                        <w:rPr>
                          <w:rFonts w:hint="cs"/>
                          <w:b/>
                          <w:bCs/>
                          <w:szCs w:val="24"/>
                          <w:rtl/>
                        </w:rPr>
                        <w:t>5</w:t>
                      </w:r>
                      <w:r>
                        <w:rPr>
                          <w:b/>
                          <w:bCs/>
                          <w:szCs w:val="24"/>
                          <w:rtl/>
                        </w:rPr>
                        <w:t xml:space="preserve"> או</w:t>
                      </w:r>
                      <w:r>
                        <w:rPr>
                          <w:rFonts w:hint="cs"/>
                          <w:b/>
                          <w:bCs/>
                          <w:szCs w:val="24"/>
                          <w:rtl/>
                        </w:rPr>
                        <w:t xml:space="preserve"> 5</w:t>
                      </w:r>
                      <w:r w:rsidRPr="00BD658F">
                        <w:rPr>
                          <w:b/>
                          <w:bCs/>
                          <w:szCs w:val="24"/>
                          <w:rtl/>
                        </w:rPr>
                        <w:t>א'</w:t>
                      </w:r>
                      <w:r w:rsidRPr="00BD658F">
                        <w:rPr>
                          <w:rFonts w:hint="cs"/>
                          <w:szCs w:val="24"/>
                          <w:rtl/>
                        </w:rPr>
                        <w:t xml:space="preserve">) </w:t>
                      </w:r>
                      <w:r w:rsidRPr="00BD658F">
                        <w:rPr>
                          <w:rFonts w:hint="cs"/>
                          <w:b/>
                          <w:bCs/>
                          <w:szCs w:val="24"/>
                          <w:rtl/>
                        </w:rPr>
                        <w:t xml:space="preserve">ע"ס </w:t>
                      </w:r>
                      <w:r>
                        <w:rPr>
                          <w:rFonts w:hint="cs"/>
                          <w:b/>
                          <w:bCs/>
                          <w:szCs w:val="24"/>
                          <w:rtl/>
                        </w:rPr>
                        <w:t>12,500</w:t>
                      </w:r>
                      <w:r w:rsidRPr="00BD658F">
                        <w:rPr>
                          <w:rFonts w:hint="cs"/>
                          <w:b/>
                          <w:bCs/>
                          <w:szCs w:val="24"/>
                          <w:rtl/>
                        </w:rPr>
                        <w:t>₪ (</w:t>
                      </w:r>
                      <w:r>
                        <w:rPr>
                          <w:rFonts w:hint="cs"/>
                          <w:b/>
                          <w:bCs/>
                          <w:szCs w:val="24"/>
                          <w:rtl/>
                        </w:rPr>
                        <w:t>שניים עשר אלף וחמש מאות</w:t>
                      </w:r>
                      <w:r w:rsidRPr="00BD658F">
                        <w:rPr>
                          <w:rFonts w:hint="cs"/>
                          <w:b/>
                          <w:bCs/>
                          <w:szCs w:val="24"/>
                          <w:rtl/>
                        </w:rPr>
                        <w:t xml:space="preserve"> ₪)</w:t>
                      </w:r>
                      <w:r w:rsidRPr="00BD658F">
                        <w:rPr>
                          <w:rFonts w:hint="cs"/>
                          <w:szCs w:val="24"/>
                          <w:rtl/>
                        </w:rPr>
                        <w:t xml:space="preserve"> בתוקף </w:t>
                      </w:r>
                      <w:r w:rsidRPr="00BD658F">
                        <w:rPr>
                          <w:rFonts w:hint="cs"/>
                          <w:b/>
                          <w:bCs/>
                          <w:szCs w:val="24"/>
                          <w:u w:val="single"/>
                          <w:rtl/>
                        </w:rPr>
                        <w:t>מהמועד האחרון להגשת ההצעות או מועד מוקדם יותר ועד ליום</w:t>
                      </w:r>
                      <w:r>
                        <w:rPr>
                          <w:rFonts w:hint="cs"/>
                          <w:b/>
                          <w:bCs/>
                          <w:szCs w:val="24"/>
                          <w:u w:val="single"/>
                          <w:rtl/>
                        </w:rPr>
                        <w:t xml:space="preserve"> </w:t>
                      </w:r>
                      <w:r w:rsidR="009220FD">
                        <w:rPr>
                          <w:rFonts w:hint="cs"/>
                          <w:b/>
                          <w:bCs/>
                          <w:szCs w:val="24"/>
                          <w:u w:val="single"/>
                          <w:rtl/>
                        </w:rPr>
                        <w:t>16.12.17</w:t>
                      </w:r>
                    </w:p>
                    <w:p w14:paraId="246AFD63" w14:textId="77777777" w:rsidR="00997377" w:rsidRDefault="00997377" w:rsidP="00DF5CC2">
                      <w:pPr>
                        <w:rPr>
                          <w:rtl/>
                          <w:cs/>
                        </w:rPr>
                      </w:pPr>
                    </w:p>
                  </w:txbxContent>
                </v:textbox>
                <w10:wrap type="square" anchorx="margin"/>
              </v:shape>
            </w:pict>
          </mc:Fallback>
        </mc:AlternateContent>
      </w:r>
      <w:r w:rsidRPr="00AC6129">
        <w:rPr>
          <w:rFonts w:hint="eastAsia"/>
          <w:b/>
          <w:bCs/>
          <w:sz w:val="28"/>
          <w:szCs w:val="28"/>
          <w:rtl/>
        </w:rPr>
        <w:t>ו</w:t>
      </w:r>
      <w:r w:rsidRPr="00AC6129">
        <w:rPr>
          <w:b/>
          <w:bCs/>
          <w:sz w:val="28"/>
          <w:szCs w:val="28"/>
          <w:rtl/>
        </w:rPr>
        <w:t xml:space="preserve">. </w:t>
      </w:r>
      <w:r w:rsidRPr="00AC6129">
        <w:rPr>
          <w:rFonts w:hint="eastAsia"/>
          <w:b/>
          <w:bCs/>
          <w:sz w:val="28"/>
          <w:szCs w:val="28"/>
          <w:rtl/>
        </w:rPr>
        <w:t>רשימת</w:t>
      </w:r>
      <w:r w:rsidRPr="00AC6129">
        <w:rPr>
          <w:b/>
          <w:bCs/>
          <w:sz w:val="28"/>
          <w:szCs w:val="28"/>
          <w:rtl/>
        </w:rPr>
        <w:t xml:space="preserve"> </w:t>
      </w:r>
      <w:r w:rsidRPr="00AC6129">
        <w:rPr>
          <w:rFonts w:hint="eastAsia"/>
          <w:b/>
          <w:bCs/>
          <w:sz w:val="28"/>
          <w:szCs w:val="28"/>
          <w:rtl/>
        </w:rPr>
        <w:t>תיוג</w:t>
      </w:r>
      <w:r w:rsidRPr="00AC6129">
        <w:rPr>
          <w:b/>
          <w:bCs/>
          <w:sz w:val="28"/>
          <w:szCs w:val="28"/>
          <w:rtl/>
        </w:rPr>
        <w:t xml:space="preserve"> </w:t>
      </w:r>
      <w:r w:rsidRPr="00AC6129">
        <w:rPr>
          <w:rFonts w:hint="eastAsia"/>
          <w:b/>
          <w:bCs/>
          <w:sz w:val="28"/>
          <w:szCs w:val="28"/>
          <w:rtl/>
        </w:rPr>
        <w:t>של</w:t>
      </w:r>
      <w:r w:rsidRPr="00AC6129">
        <w:rPr>
          <w:b/>
          <w:bCs/>
          <w:sz w:val="28"/>
          <w:szCs w:val="28"/>
          <w:rtl/>
        </w:rPr>
        <w:t xml:space="preserve"> </w:t>
      </w:r>
      <w:r w:rsidR="003610C5">
        <w:rPr>
          <w:rFonts w:hint="cs"/>
          <w:b/>
          <w:bCs/>
          <w:sz w:val="28"/>
          <w:szCs w:val="28"/>
          <w:rtl/>
        </w:rPr>
        <w:t xml:space="preserve">המסמכים </w:t>
      </w:r>
      <w:r w:rsidR="00763446" w:rsidRPr="00763446">
        <w:rPr>
          <w:rFonts w:hint="eastAsia"/>
          <w:b/>
          <w:bCs/>
          <w:sz w:val="28"/>
          <w:szCs w:val="28"/>
          <w:rtl/>
        </w:rPr>
        <w:t>הנדרשים</w:t>
      </w:r>
      <w:r w:rsidR="00763446" w:rsidRPr="00763446">
        <w:rPr>
          <w:b/>
          <w:bCs/>
          <w:sz w:val="28"/>
          <w:szCs w:val="28"/>
          <w:rtl/>
        </w:rPr>
        <w:t xml:space="preserve"> </w:t>
      </w:r>
      <w:r w:rsidR="00763446" w:rsidRPr="00763446">
        <w:rPr>
          <w:rFonts w:hint="eastAsia"/>
          <w:b/>
          <w:bCs/>
          <w:sz w:val="28"/>
          <w:szCs w:val="28"/>
          <w:rtl/>
        </w:rPr>
        <w:t>בעת</w:t>
      </w:r>
      <w:r w:rsidR="00763446" w:rsidRPr="00763446">
        <w:rPr>
          <w:b/>
          <w:bCs/>
          <w:sz w:val="28"/>
          <w:szCs w:val="28"/>
          <w:rtl/>
        </w:rPr>
        <w:t xml:space="preserve"> </w:t>
      </w:r>
      <w:r w:rsidR="00763446" w:rsidRPr="00763446">
        <w:rPr>
          <w:rFonts w:hint="eastAsia"/>
          <w:b/>
          <w:bCs/>
          <w:sz w:val="28"/>
          <w:szCs w:val="28"/>
          <w:rtl/>
        </w:rPr>
        <w:t>הגשת</w:t>
      </w:r>
      <w:r w:rsidR="00763446" w:rsidRPr="00763446">
        <w:rPr>
          <w:b/>
          <w:bCs/>
          <w:sz w:val="28"/>
          <w:szCs w:val="28"/>
          <w:rtl/>
        </w:rPr>
        <w:t xml:space="preserve"> </w:t>
      </w:r>
      <w:r w:rsidR="00763446" w:rsidRPr="00763446">
        <w:rPr>
          <w:rFonts w:hint="eastAsia"/>
          <w:b/>
          <w:bCs/>
          <w:sz w:val="28"/>
          <w:szCs w:val="28"/>
          <w:rtl/>
        </w:rPr>
        <w:t>הצעת</w:t>
      </w:r>
      <w:r w:rsidR="00763446" w:rsidRPr="00763446">
        <w:rPr>
          <w:b/>
          <w:bCs/>
          <w:sz w:val="28"/>
          <w:szCs w:val="28"/>
          <w:rtl/>
        </w:rPr>
        <w:t xml:space="preserve"> </w:t>
      </w:r>
      <w:r w:rsidR="00763446" w:rsidRPr="00763446">
        <w:rPr>
          <w:rFonts w:hint="eastAsia"/>
          <w:b/>
          <w:bCs/>
          <w:sz w:val="28"/>
          <w:szCs w:val="28"/>
          <w:rtl/>
        </w:rPr>
        <w:t>מחקר</w:t>
      </w:r>
      <w:r w:rsidR="00763446" w:rsidRPr="00AC6129" w:rsidDel="00763446">
        <w:rPr>
          <w:b/>
          <w:bCs/>
          <w:sz w:val="28"/>
          <w:szCs w:val="28"/>
          <w:rtl/>
        </w:rPr>
        <w:t xml:space="preserve"> </w:t>
      </w:r>
    </w:p>
    <w:bookmarkEnd w:id="27"/>
    <w:bookmarkEnd w:id="28"/>
    <w:bookmarkEnd w:id="29"/>
    <w:p w14:paraId="246AF618" w14:textId="78946571" w:rsidR="00D605EC" w:rsidRPr="00AC6129" w:rsidRDefault="00D605EC" w:rsidP="002F42AA">
      <w:pPr>
        <w:spacing w:after="240" w:line="360" w:lineRule="auto"/>
        <w:ind w:left="567" w:hanging="539"/>
        <w:jc w:val="both"/>
        <w:rPr>
          <w:b/>
          <w:bCs/>
          <w:sz w:val="36"/>
          <w:szCs w:val="36"/>
          <w:rtl/>
        </w:rPr>
      </w:pPr>
      <w:r w:rsidRPr="00AC6129">
        <w:rPr>
          <w:b/>
          <w:bCs/>
          <w:sz w:val="36"/>
          <w:szCs w:val="36"/>
          <w:rtl/>
        </w:rPr>
        <w:lastRenderedPageBreak/>
        <w:t xml:space="preserve">3. </w:t>
      </w:r>
      <w:r w:rsidRPr="00AC6129">
        <w:rPr>
          <w:rFonts w:hint="eastAsia"/>
          <w:b/>
          <w:bCs/>
          <w:sz w:val="36"/>
          <w:szCs w:val="36"/>
          <w:rtl/>
        </w:rPr>
        <w:t>בחינת</w:t>
      </w:r>
      <w:r w:rsidRPr="00AC6129">
        <w:rPr>
          <w:b/>
          <w:bCs/>
          <w:sz w:val="36"/>
          <w:szCs w:val="36"/>
          <w:rtl/>
        </w:rPr>
        <w:t xml:space="preserve"> </w:t>
      </w:r>
      <w:r w:rsidRPr="00AC6129">
        <w:rPr>
          <w:rFonts w:hint="eastAsia"/>
          <w:b/>
          <w:bCs/>
          <w:sz w:val="36"/>
          <w:szCs w:val="36"/>
          <w:rtl/>
        </w:rPr>
        <w:t>הצעות</w:t>
      </w:r>
      <w:r w:rsidRPr="00AC6129">
        <w:rPr>
          <w:b/>
          <w:bCs/>
          <w:sz w:val="36"/>
          <w:szCs w:val="36"/>
          <w:rtl/>
        </w:rPr>
        <w:t xml:space="preserve"> </w:t>
      </w:r>
      <w:r w:rsidRPr="00AC6129">
        <w:rPr>
          <w:rFonts w:hint="eastAsia"/>
          <w:b/>
          <w:bCs/>
          <w:sz w:val="36"/>
          <w:szCs w:val="36"/>
          <w:rtl/>
        </w:rPr>
        <w:t>המחקר</w:t>
      </w:r>
      <w:r w:rsidRPr="00AC6129">
        <w:rPr>
          <w:b/>
          <w:bCs/>
          <w:sz w:val="36"/>
          <w:szCs w:val="36"/>
          <w:rtl/>
        </w:rPr>
        <w:t xml:space="preserve"> </w:t>
      </w:r>
      <w:r w:rsidRPr="00AC6129">
        <w:rPr>
          <w:rFonts w:hint="eastAsia"/>
          <w:b/>
          <w:bCs/>
          <w:sz w:val="36"/>
          <w:szCs w:val="36"/>
          <w:rtl/>
        </w:rPr>
        <w:t>ובחירת</w:t>
      </w:r>
      <w:r w:rsidRPr="00AC6129">
        <w:rPr>
          <w:b/>
          <w:bCs/>
          <w:sz w:val="36"/>
          <w:szCs w:val="36"/>
          <w:rtl/>
        </w:rPr>
        <w:t xml:space="preserve"> </w:t>
      </w:r>
      <w:r w:rsidRPr="00AC6129">
        <w:rPr>
          <w:rFonts w:hint="eastAsia"/>
          <w:b/>
          <w:bCs/>
          <w:sz w:val="36"/>
          <w:szCs w:val="36"/>
          <w:rtl/>
        </w:rPr>
        <w:t>הזוכים</w:t>
      </w:r>
    </w:p>
    <w:p w14:paraId="246AF619" w14:textId="77777777" w:rsidR="00522167" w:rsidRPr="00AC6129" w:rsidRDefault="00522167" w:rsidP="00DF187A">
      <w:pPr>
        <w:pStyle w:val="23"/>
        <w:numPr>
          <w:ilvl w:val="7"/>
          <w:numId w:val="80"/>
        </w:numPr>
        <w:tabs>
          <w:tab w:val="clear" w:pos="4535"/>
        </w:tabs>
        <w:spacing w:after="120" w:line="360" w:lineRule="auto"/>
        <w:ind w:left="311" w:hanging="284"/>
        <w:rPr>
          <w:sz w:val="28"/>
          <w:szCs w:val="28"/>
          <w:rtl/>
        </w:rPr>
      </w:pPr>
      <w:bookmarkStart w:id="31" w:name="_Toc447703585"/>
      <w:bookmarkStart w:id="32" w:name="_Toc447703645"/>
      <w:bookmarkStart w:id="33" w:name="_Toc447704079"/>
      <w:r w:rsidRPr="00AC6129">
        <w:rPr>
          <w:rFonts w:hint="eastAsia"/>
          <w:sz w:val="28"/>
          <w:szCs w:val="28"/>
          <w:rtl/>
        </w:rPr>
        <w:t>אמות</w:t>
      </w:r>
      <w:r w:rsidRPr="00AC6129">
        <w:rPr>
          <w:sz w:val="28"/>
          <w:szCs w:val="28"/>
          <w:rtl/>
        </w:rPr>
        <w:t xml:space="preserve"> </w:t>
      </w:r>
      <w:r w:rsidRPr="00AC6129">
        <w:rPr>
          <w:rFonts w:hint="eastAsia"/>
          <w:sz w:val="28"/>
          <w:szCs w:val="28"/>
          <w:rtl/>
        </w:rPr>
        <w:t>המידה</w:t>
      </w:r>
      <w:r w:rsidRPr="00AC6129">
        <w:rPr>
          <w:sz w:val="28"/>
          <w:szCs w:val="28"/>
          <w:rtl/>
        </w:rPr>
        <w:t xml:space="preserve"> </w:t>
      </w:r>
      <w:r w:rsidRPr="00AC6129">
        <w:rPr>
          <w:rFonts w:hint="eastAsia"/>
          <w:sz w:val="28"/>
          <w:szCs w:val="28"/>
          <w:rtl/>
        </w:rPr>
        <w:t>לבחינת</w:t>
      </w:r>
      <w:r w:rsidRPr="00AC6129">
        <w:rPr>
          <w:sz w:val="28"/>
          <w:szCs w:val="28"/>
          <w:rtl/>
        </w:rPr>
        <w:t xml:space="preserve"> </w:t>
      </w:r>
      <w:r w:rsidRPr="00AC6129">
        <w:rPr>
          <w:rFonts w:hint="eastAsia"/>
          <w:sz w:val="28"/>
          <w:szCs w:val="28"/>
          <w:rtl/>
        </w:rPr>
        <w:t>הצעות</w:t>
      </w:r>
      <w:r w:rsidRPr="00AC6129">
        <w:rPr>
          <w:sz w:val="28"/>
          <w:szCs w:val="28"/>
          <w:rtl/>
        </w:rPr>
        <w:t xml:space="preserve"> </w:t>
      </w:r>
      <w:r w:rsidRPr="00AC6129">
        <w:rPr>
          <w:rFonts w:hint="eastAsia"/>
          <w:sz w:val="28"/>
          <w:szCs w:val="28"/>
          <w:rtl/>
        </w:rPr>
        <w:t>המחקר</w:t>
      </w:r>
      <w:bookmarkEnd w:id="31"/>
      <w:bookmarkEnd w:id="32"/>
      <w:bookmarkEnd w:id="33"/>
    </w:p>
    <w:p w14:paraId="389E9D9D" w14:textId="0A10A8D4" w:rsidR="00B96134" w:rsidRPr="002F42AA" w:rsidRDefault="00D605EC" w:rsidP="00DF187A">
      <w:pPr>
        <w:pStyle w:val="af6"/>
        <w:numPr>
          <w:ilvl w:val="6"/>
          <w:numId w:val="83"/>
        </w:numPr>
        <w:tabs>
          <w:tab w:val="clear" w:pos="3969"/>
        </w:tabs>
        <w:spacing w:after="120" w:line="360" w:lineRule="auto"/>
        <w:ind w:left="594" w:hanging="283"/>
        <w:jc w:val="both"/>
      </w:pPr>
      <w:r w:rsidRPr="006C7BB0">
        <w:rPr>
          <w:rFonts w:hint="eastAsia"/>
          <w:szCs w:val="24"/>
          <w:rtl/>
        </w:rPr>
        <w:t>הצעות</w:t>
      </w:r>
      <w:r w:rsidRPr="006C7BB0">
        <w:rPr>
          <w:szCs w:val="24"/>
          <w:rtl/>
        </w:rPr>
        <w:t xml:space="preserve"> המחקר </w:t>
      </w:r>
      <w:r w:rsidRPr="006C7BB0">
        <w:rPr>
          <w:rFonts w:hint="eastAsia"/>
          <w:szCs w:val="24"/>
          <w:rtl/>
        </w:rPr>
        <w:t>תדורגנה</w:t>
      </w:r>
      <w:r w:rsidRPr="006C7BB0">
        <w:rPr>
          <w:szCs w:val="24"/>
          <w:rtl/>
        </w:rPr>
        <w:t xml:space="preserve"> </w:t>
      </w:r>
      <w:r w:rsidR="006C7BB0" w:rsidRPr="006C7BB0">
        <w:rPr>
          <w:rFonts w:hint="eastAsia"/>
          <w:szCs w:val="24"/>
          <w:rtl/>
        </w:rPr>
        <w:t>לפי</w:t>
      </w:r>
      <w:r w:rsidR="006C7BB0" w:rsidRPr="006C7BB0">
        <w:rPr>
          <w:szCs w:val="24"/>
          <w:rtl/>
        </w:rPr>
        <w:t xml:space="preserve"> אמות המידה שבטבלה להלן. </w:t>
      </w:r>
      <w:r w:rsidR="00522167" w:rsidRPr="006C7BB0">
        <w:rPr>
          <w:rFonts w:hint="eastAsia"/>
          <w:szCs w:val="24"/>
          <w:rtl/>
        </w:rPr>
        <w:t>יודגש</w:t>
      </w:r>
      <w:r w:rsidR="00522167" w:rsidRPr="006C7BB0">
        <w:rPr>
          <w:szCs w:val="24"/>
          <w:rtl/>
        </w:rPr>
        <w:t xml:space="preserve"> כי הדירוג </w:t>
      </w:r>
      <w:r w:rsidR="00522167" w:rsidRPr="00640287">
        <w:rPr>
          <w:rFonts w:hint="eastAsia"/>
          <w:szCs w:val="24"/>
          <w:rtl/>
        </w:rPr>
        <w:t>המפורט</w:t>
      </w:r>
      <w:r w:rsidR="00522167" w:rsidRPr="006C7BB0">
        <w:rPr>
          <w:szCs w:val="24"/>
          <w:rtl/>
        </w:rPr>
        <w:t xml:space="preserve"> להלן נתון לשיקול דעתו והערכתו הבלעדי של המשרד.</w:t>
      </w:r>
    </w:p>
    <w:tbl>
      <w:tblPr>
        <w:tblStyle w:val="af8"/>
        <w:bidiVisual/>
        <w:tblW w:w="8467" w:type="dxa"/>
        <w:tblLayout w:type="fixed"/>
        <w:tblLook w:val="04A0" w:firstRow="1" w:lastRow="0" w:firstColumn="1" w:lastColumn="0" w:noHBand="0" w:noVBand="1"/>
        <w:tblCaption w:val="אמות מידה לשיםוט הצעת מחקר"/>
        <w:tblDescription w:val="כוללת פירוט של סעיפים השונים והניקוד היחסי שלהם בשיפוט ההצעה."/>
      </w:tblPr>
      <w:tblGrid>
        <w:gridCol w:w="668"/>
        <w:gridCol w:w="6522"/>
        <w:gridCol w:w="1277"/>
      </w:tblGrid>
      <w:tr w:rsidR="00522167" w:rsidRPr="00BD658F" w14:paraId="246AF620" w14:textId="77777777" w:rsidTr="005E1BCE">
        <w:trPr>
          <w:trHeight w:val="731"/>
          <w:tblHeader/>
        </w:trPr>
        <w:tc>
          <w:tcPr>
            <w:tcW w:w="668" w:type="dxa"/>
            <w:shd w:val="clear" w:color="auto" w:fill="DDD9C3" w:themeFill="background2" w:themeFillShade="E6"/>
            <w:vAlign w:val="center"/>
          </w:tcPr>
          <w:p w14:paraId="246AF61C" w14:textId="77777777" w:rsidR="00522167" w:rsidRPr="006C7BB0" w:rsidRDefault="00522167" w:rsidP="002F42AA">
            <w:pPr>
              <w:pStyle w:val="af6"/>
              <w:spacing w:after="109"/>
              <w:ind w:left="60"/>
              <w:jc w:val="center"/>
              <w:rPr>
                <w:b/>
                <w:bCs/>
                <w:szCs w:val="24"/>
                <w:rtl/>
              </w:rPr>
            </w:pPr>
          </w:p>
          <w:p w14:paraId="246AF61D" w14:textId="77777777" w:rsidR="00522167" w:rsidRPr="006C7BB0" w:rsidRDefault="00522167" w:rsidP="002F42AA">
            <w:pPr>
              <w:jc w:val="center"/>
              <w:rPr>
                <w:b/>
                <w:bCs/>
                <w:szCs w:val="24"/>
                <w:rtl/>
              </w:rPr>
            </w:pPr>
          </w:p>
        </w:tc>
        <w:tc>
          <w:tcPr>
            <w:tcW w:w="6522" w:type="dxa"/>
            <w:shd w:val="clear" w:color="auto" w:fill="DDD9C3" w:themeFill="background2" w:themeFillShade="E6"/>
            <w:vAlign w:val="center"/>
          </w:tcPr>
          <w:p w14:paraId="246AF61E" w14:textId="77777777" w:rsidR="00522167" w:rsidRPr="006C7BB0" w:rsidRDefault="00522167" w:rsidP="002F42AA">
            <w:pPr>
              <w:pStyle w:val="af6"/>
              <w:ind w:left="62"/>
              <w:jc w:val="center"/>
              <w:rPr>
                <w:b/>
                <w:bCs/>
                <w:szCs w:val="24"/>
                <w:rtl/>
              </w:rPr>
            </w:pPr>
            <w:r w:rsidRPr="006C7BB0">
              <w:rPr>
                <w:b/>
                <w:bCs/>
                <w:szCs w:val="24"/>
                <w:rtl/>
              </w:rPr>
              <w:t>אמת מידה</w:t>
            </w:r>
          </w:p>
        </w:tc>
        <w:tc>
          <w:tcPr>
            <w:tcW w:w="1277" w:type="dxa"/>
            <w:shd w:val="clear" w:color="auto" w:fill="DDD9C3" w:themeFill="background2" w:themeFillShade="E6"/>
            <w:vAlign w:val="center"/>
          </w:tcPr>
          <w:p w14:paraId="246AF61F" w14:textId="77777777" w:rsidR="00522167" w:rsidRPr="00702A6F" w:rsidRDefault="00522167" w:rsidP="002F42AA">
            <w:pPr>
              <w:pStyle w:val="af6"/>
              <w:ind w:left="62"/>
              <w:jc w:val="center"/>
              <w:rPr>
                <w:b/>
                <w:bCs/>
                <w:szCs w:val="24"/>
              </w:rPr>
            </w:pPr>
            <w:r w:rsidRPr="00702A6F">
              <w:rPr>
                <w:b/>
                <w:bCs/>
                <w:szCs w:val="24"/>
                <w:rtl/>
              </w:rPr>
              <w:t>ניקוד מרבי</w:t>
            </w:r>
          </w:p>
        </w:tc>
      </w:tr>
      <w:tr w:rsidR="00522167" w:rsidRPr="00BD658F" w14:paraId="246AF624" w14:textId="77777777" w:rsidTr="002F42AA">
        <w:trPr>
          <w:trHeight w:val="731"/>
        </w:trPr>
        <w:tc>
          <w:tcPr>
            <w:tcW w:w="668" w:type="dxa"/>
            <w:vAlign w:val="center"/>
          </w:tcPr>
          <w:p w14:paraId="246AF621" w14:textId="77777777" w:rsidR="00522167" w:rsidRPr="002F42AA" w:rsidRDefault="00522167" w:rsidP="002F42AA">
            <w:pPr>
              <w:pStyle w:val="af6"/>
              <w:spacing w:after="109"/>
              <w:ind w:left="60"/>
              <w:jc w:val="center"/>
              <w:rPr>
                <w:b/>
              </w:rPr>
            </w:pPr>
            <w:r w:rsidRPr="006C7BB0">
              <w:rPr>
                <w:b/>
                <w:bCs/>
                <w:szCs w:val="24"/>
                <w:rtl/>
              </w:rPr>
              <w:t>א.</w:t>
            </w:r>
          </w:p>
        </w:tc>
        <w:tc>
          <w:tcPr>
            <w:tcW w:w="6522" w:type="dxa"/>
            <w:vAlign w:val="center"/>
          </w:tcPr>
          <w:p w14:paraId="246AF622" w14:textId="718CC2BF" w:rsidR="00522167" w:rsidRPr="00BD658F" w:rsidRDefault="00522167" w:rsidP="002D51B4">
            <w:pPr>
              <w:pStyle w:val="af6"/>
              <w:ind w:left="62"/>
              <w:jc w:val="both"/>
              <w:rPr>
                <w:szCs w:val="24"/>
              </w:rPr>
            </w:pPr>
            <w:r w:rsidRPr="00BD658F">
              <w:rPr>
                <w:szCs w:val="24"/>
                <w:rtl/>
              </w:rPr>
              <w:t>מצוינות מדעית וחדשנות: בהערכת סעיף זה ילקחו בחשבון יעדי המחקר ומידת הבהירות והאיכות שלהם, אמינות הגישה המחקרית והרעיון המוצע, לרבות ה</w:t>
            </w:r>
            <w:r w:rsidR="006C7BB0">
              <w:rPr>
                <w:rFonts w:hint="cs"/>
                <w:szCs w:val="24"/>
                <w:rtl/>
              </w:rPr>
              <w:t>י</w:t>
            </w:r>
            <w:r w:rsidRPr="00BD658F">
              <w:rPr>
                <w:szCs w:val="24"/>
                <w:rtl/>
              </w:rPr>
              <w:t>בטים אינטר-דיספלינריים כאשר הם רלוונטיים, מידת המקוריות ופונציאל החדשנות של המחקר בהשוואה לידע שהצטבר בארץ ובעולם</w:t>
            </w:r>
          </w:p>
        </w:tc>
        <w:tc>
          <w:tcPr>
            <w:tcW w:w="1277" w:type="dxa"/>
            <w:vAlign w:val="center"/>
          </w:tcPr>
          <w:p w14:paraId="246AF623" w14:textId="77777777" w:rsidR="00522167" w:rsidRPr="00702A6F" w:rsidRDefault="00522167" w:rsidP="002F42AA">
            <w:pPr>
              <w:pStyle w:val="af6"/>
              <w:ind w:left="62"/>
              <w:jc w:val="center"/>
              <w:rPr>
                <w:szCs w:val="24"/>
                <w:rtl/>
              </w:rPr>
            </w:pPr>
            <w:r w:rsidRPr="00702A6F">
              <w:rPr>
                <w:szCs w:val="24"/>
              </w:rPr>
              <w:t>25</w:t>
            </w:r>
          </w:p>
        </w:tc>
      </w:tr>
      <w:tr w:rsidR="00522167" w:rsidRPr="00BD658F" w14:paraId="246AF629" w14:textId="77777777" w:rsidTr="002F42AA">
        <w:trPr>
          <w:trHeight w:val="343"/>
        </w:trPr>
        <w:tc>
          <w:tcPr>
            <w:tcW w:w="668" w:type="dxa"/>
            <w:vAlign w:val="center"/>
          </w:tcPr>
          <w:p w14:paraId="246AF625" w14:textId="77777777" w:rsidR="00522167" w:rsidRPr="002F42AA" w:rsidRDefault="00522167" w:rsidP="002F42AA">
            <w:pPr>
              <w:pStyle w:val="af6"/>
              <w:spacing w:after="109"/>
              <w:ind w:left="60"/>
              <w:jc w:val="center"/>
              <w:rPr>
                <w:b/>
              </w:rPr>
            </w:pPr>
            <w:r w:rsidRPr="006C7BB0">
              <w:rPr>
                <w:b/>
                <w:bCs/>
                <w:szCs w:val="24"/>
                <w:rtl/>
              </w:rPr>
              <w:t>ב.</w:t>
            </w:r>
          </w:p>
        </w:tc>
        <w:tc>
          <w:tcPr>
            <w:tcW w:w="6522" w:type="dxa"/>
            <w:vAlign w:val="center"/>
          </w:tcPr>
          <w:p w14:paraId="246AF627" w14:textId="0DADD921" w:rsidR="00522167" w:rsidRPr="002213C1" w:rsidRDefault="00522167" w:rsidP="002F42AA">
            <w:pPr>
              <w:jc w:val="both"/>
              <w:rPr>
                <w:szCs w:val="24"/>
              </w:rPr>
            </w:pPr>
            <w:r w:rsidRPr="00BD658F">
              <w:rPr>
                <w:szCs w:val="24"/>
                <w:rtl/>
              </w:rPr>
              <w:t xml:space="preserve">מידת ההתאמה ליעדי המו"פ של המשרד כפי שמופיעים </w:t>
            </w:r>
            <w:r w:rsidRPr="00BD658F">
              <w:rPr>
                <w:rFonts w:hint="cs"/>
                <w:szCs w:val="24"/>
                <w:rtl/>
              </w:rPr>
              <w:t>ב</w:t>
            </w:r>
            <w:r>
              <w:rPr>
                <w:rFonts w:hint="cs"/>
                <w:szCs w:val="24"/>
                <w:rtl/>
              </w:rPr>
              <w:t xml:space="preserve">מסמך מדיניות מו"פ של המשרד </w:t>
            </w:r>
            <w:r w:rsidR="006C7BB0">
              <w:rPr>
                <w:rFonts w:hint="cs"/>
                <w:szCs w:val="24"/>
                <w:rtl/>
              </w:rPr>
              <w:t>(ראה קישור ב</w:t>
            </w:r>
            <w:r w:rsidR="006C7BB0" w:rsidRPr="00384FB3">
              <w:rPr>
                <w:rFonts w:hint="eastAsia"/>
                <w:b/>
                <w:bCs/>
                <w:szCs w:val="24"/>
                <w:rtl/>
              </w:rPr>
              <w:t>סעיף</w:t>
            </w:r>
            <w:r w:rsidR="006C7BB0" w:rsidRPr="00384FB3">
              <w:rPr>
                <w:b/>
                <w:bCs/>
                <w:szCs w:val="24"/>
                <w:rtl/>
              </w:rPr>
              <w:t xml:space="preserve"> 1.ג</w:t>
            </w:r>
            <w:r w:rsidR="006C7BB0">
              <w:rPr>
                <w:rFonts w:hint="cs"/>
                <w:szCs w:val="24"/>
                <w:rtl/>
              </w:rPr>
              <w:t>. לעיל)</w:t>
            </w:r>
          </w:p>
        </w:tc>
        <w:tc>
          <w:tcPr>
            <w:tcW w:w="1277" w:type="dxa"/>
            <w:vAlign w:val="center"/>
          </w:tcPr>
          <w:p w14:paraId="246AF628" w14:textId="77777777" w:rsidR="00522167" w:rsidRPr="00702A6F" w:rsidRDefault="00522167" w:rsidP="002F42AA">
            <w:pPr>
              <w:pStyle w:val="af6"/>
              <w:ind w:left="62"/>
              <w:jc w:val="center"/>
              <w:rPr>
                <w:szCs w:val="24"/>
              </w:rPr>
            </w:pPr>
            <w:r w:rsidRPr="00702A6F">
              <w:rPr>
                <w:szCs w:val="24"/>
              </w:rPr>
              <w:t>10</w:t>
            </w:r>
          </w:p>
        </w:tc>
      </w:tr>
      <w:tr w:rsidR="00522167" w:rsidRPr="00BD658F" w14:paraId="246AF62D" w14:textId="77777777" w:rsidTr="002F42AA">
        <w:trPr>
          <w:trHeight w:val="751"/>
        </w:trPr>
        <w:tc>
          <w:tcPr>
            <w:tcW w:w="668" w:type="dxa"/>
            <w:vAlign w:val="center"/>
          </w:tcPr>
          <w:p w14:paraId="246AF62A" w14:textId="77777777" w:rsidR="00522167" w:rsidRPr="002F42AA" w:rsidRDefault="00522167" w:rsidP="002F42AA">
            <w:pPr>
              <w:pStyle w:val="af6"/>
              <w:spacing w:after="109"/>
              <w:ind w:left="60"/>
              <w:jc w:val="center"/>
              <w:rPr>
                <w:b/>
              </w:rPr>
            </w:pPr>
            <w:r w:rsidRPr="006C7BB0">
              <w:rPr>
                <w:b/>
                <w:bCs/>
                <w:szCs w:val="24"/>
                <w:rtl/>
              </w:rPr>
              <w:t>ג.</w:t>
            </w:r>
          </w:p>
        </w:tc>
        <w:tc>
          <w:tcPr>
            <w:tcW w:w="6522" w:type="dxa"/>
            <w:vAlign w:val="center"/>
          </w:tcPr>
          <w:p w14:paraId="246AF62B" w14:textId="0B86D88E" w:rsidR="00522167" w:rsidRPr="00BD658F" w:rsidRDefault="00522167" w:rsidP="002D51B4">
            <w:pPr>
              <w:pStyle w:val="af6"/>
              <w:ind w:left="62"/>
              <w:jc w:val="both"/>
              <w:rPr>
                <w:szCs w:val="24"/>
              </w:rPr>
            </w:pPr>
            <w:r w:rsidRPr="00BD658F">
              <w:rPr>
                <w:szCs w:val="24"/>
                <w:rtl/>
              </w:rPr>
              <w:t>סיכויי ההצלחה ומידת הישימות של תוכנית העבודה</w:t>
            </w:r>
            <w:r w:rsidRPr="00BD658F">
              <w:rPr>
                <w:rFonts w:hint="cs"/>
                <w:szCs w:val="24"/>
                <w:rtl/>
              </w:rPr>
              <w:t>,</w:t>
            </w:r>
            <w:r w:rsidRPr="00BD658F">
              <w:rPr>
                <w:szCs w:val="24"/>
                <w:rtl/>
              </w:rPr>
              <w:t xml:space="preserve"> סבירות תוכנית המחקר ומידת התאמתה לקידום יעדיו, לרבות הערכת סיכונים ודרכי התמודדות</w:t>
            </w:r>
            <w:r w:rsidRPr="00BD658F">
              <w:rPr>
                <w:rFonts w:hint="cs"/>
                <w:szCs w:val="24"/>
                <w:rtl/>
              </w:rPr>
              <w:t xml:space="preserve"> עימם</w:t>
            </w:r>
          </w:p>
        </w:tc>
        <w:tc>
          <w:tcPr>
            <w:tcW w:w="1277" w:type="dxa"/>
            <w:vAlign w:val="center"/>
          </w:tcPr>
          <w:p w14:paraId="246AF62C" w14:textId="77777777" w:rsidR="00522167" w:rsidRPr="00702A6F" w:rsidRDefault="00522167" w:rsidP="002F42AA">
            <w:pPr>
              <w:pStyle w:val="af6"/>
              <w:ind w:left="62"/>
              <w:jc w:val="center"/>
              <w:rPr>
                <w:szCs w:val="24"/>
              </w:rPr>
            </w:pPr>
            <w:r w:rsidRPr="00702A6F">
              <w:rPr>
                <w:szCs w:val="24"/>
              </w:rPr>
              <w:t>10</w:t>
            </w:r>
          </w:p>
        </w:tc>
      </w:tr>
      <w:tr w:rsidR="00522167" w:rsidRPr="00BD658F" w14:paraId="246AF631" w14:textId="77777777" w:rsidTr="002F42AA">
        <w:trPr>
          <w:trHeight w:val="729"/>
        </w:trPr>
        <w:tc>
          <w:tcPr>
            <w:tcW w:w="668" w:type="dxa"/>
            <w:vAlign w:val="center"/>
          </w:tcPr>
          <w:p w14:paraId="246AF62E" w14:textId="77777777" w:rsidR="00522167" w:rsidRPr="002F42AA" w:rsidRDefault="00522167" w:rsidP="002F42AA">
            <w:pPr>
              <w:pStyle w:val="af6"/>
              <w:spacing w:after="109"/>
              <w:ind w:left="60"/>
              <w:jc w:val="center"/>
              <w:rPr>
                <w:b/>
              </w:rPr>
            </w:pPr>
            <w:r w:rsidRPr="006C7BB0">
              <w:rPr>
                <w:b/>
                <w:bCs/>
                <w:szCs w:val="24"/>
                <w:rtl/>
              </w:rPr>
              <w:t>ד.</w:t>
            </w:r>
          </w:p>
        </w:tc>
        <w:tc>
          <w:tcPr>
            <w:tcW w:w="6522" w:type="dxa"/>
            <w:vAlign w:val="center"/>
          </w:tcPr>
          <w:p w14:paraId="246AF62F" w14:textId="7F3A45AA" w:rsidR="00522167" w:rsidRPr="00BD658F" w:rsidRDefault="00522167" w:rsidP="002D51B4">
            <w:pPr>
              <w:pStyle w:val="af6"/>
              <w:ind w:left="62"/>
              <w:jc w:val="both"/>
              <w:rPr>
                <w:szCs w:val="24"/>
                <w:rtl/>
              </w:rPr>
            </w:pPr>
            <w:r w:rsidRPr="00BD658F">
              <w:rPr>
                <w:rFonts w:hint="cs"/>
                <w:szCs w:val="24"/>
                <w:rtl/>
              </w:rPr>
              <w:t>ה</w:t>
            </w:r>
            <w:r w:rsidRPr="00BD658F">
              <w:rPr>
                <w:szCs w:val="24"/>
                <w:rtl/>
              </w:rPr>
              <w:t>ניסיון המקצועי של אנשי הצוות</w:t>
            </w:r>
            <w:r w:rsidRPr="00BD658F">
              <w:rPr>
                <w:rFonts w:hint="cs"/>
                <w:szCs w:val="24"/>
                <w:rtl/>
              </w:rPr>
              <w:t>,</w:t>
            </w:r>
            <w:r w:rsidRPr="00BD658F">
              <w:rPr>
                <w:szCs w:val="24"/>
                <w:rtl/>
              </w:rPr>
              <w:t xml:space="preserve"> ומידת ההתאמה בין תחומי התמחותם של השותפים במחקר לכלל ההבטים הנדרשים לקידום המחקר</w:t>
            </w:r>
          </w:p>
        </w:tc>
        <w:tc>
          <w:tcPr>
            <w:tcW w:w="1277" w:type="dxa"/>
            <w:vAlign w:val="center"/>
          </w:tcPr>
          <w:p w14:paraId="246AF630" w14:textId="77777777" w:rsidR="00522167" w:rsidRPr="00702A6F" w:rsidRDefault="00522167" w:rsidP="002F42AA">
            <w:pPr>
              <w:pStyle w:val="af6"/>
              <w:ind w:left="62"/>
              <w:jc w:val="center"/>
              <w:rPr>
                <w:szCs w:val="24"/>
              </w:rPr>
            </w:pPr>
            <w:r w:rsidRPr="00702A6F">
              <w:rPr>
                <w:szCs w:val="24"/>
              </w:rPr>
              <w:t>10</w:t>
            </w:r>
          </w:p>
        </w:tc>
      </w:tr>
      <w:tr w:rsidR="00522167" w:rsidRPr="00BD658F" w14:paraId="246AF635" w14:textId="77777777" w:rsidTr="002F42AA">
        <w:trPr>
          <w:trHeight w:val="852"/>
        </w:trPr>
        <w:tc>
          <w:tcPr>
            <w:tcW w:w="668" w:type="dxa"/>
            <w:vAlign w:val="center"/>
          </w:tcPr>
          <w:p w14:paraId="246AF632" w14:textId="77777777" w:rsidR="00522167" w:rsidRPr="002F42AA" w:rsidRDefault="00522167" w:rsidP="002F42AA">
            <w:pPr>
              <w:pStyle w:val="af6"/>
              <w:spacing w:after="109"/>
              <w:ind w:left="60"/>
              <w:jc w:val="center"/>
              <w:rPr>
                <w:b/>
              </w:rPr>
            </w:pPr>
            <w:r w:rsidRPr="006C7BB0">
              <w:rPr>
                <w:b/>
                <w:bCs/>
                <w:szCs w:val="24"/>
                <w:rtl/>
              </w:rPr>
              <w:t>ה.</w:t>
            </w:r>
          </w:p>
        </w:tc>
        <w:tc>
          <w:tcPr>
            <w:tcW w:w="6522" w:type="dxa"/>
            <w:vAlign w:val="center"/>
          </w:tcPr>
          <w:p w14:paraId="246AF633" w14:textId="657B5F05" w:rsidR="00522167" w:rsidRPr="00BD658F" w:rsidRDefault="00522167" w:rsidP="002D51B4">
            <w:pPr>
              <w:pStyle w:val="af6"/>
              <w:ind w:left="62"/>
              <w:jc w:val="both"/>
              <w:rPr>
                <w:szCs w:val="24"/>
              </w:rPr>
            </w:pPr>
            <w:r w:rsidRPr="00BD658F">
              <w:rPr>
                <w:szCs w:val="24"/>
                <w:rtl/>
              </w:rPr>
              <w:t>התרומה של המחקר לקידום פעילות מחקרית בישראל, לפיתוח מוקדי ידע חדשים ושימור תשתיות ידע, כח אדם והכשרת סטודנטים</w:t>
            </w:r>
            <w:r w:rsidRPr="00BD658F">
              <w:rPr>
                <w:rFonts w:hint="cs"/>
                <w:szCs w:val="24"/>
                <w:rtl/>
              </w:rPr>
              <w:t>.</w:t>
            </w:r>
            <w:r w:rsidRPr="00BD658F">
              <w:rPr>
                <w:szCs w:val="24"/>
                <w:rtl/>
              </w:rPr>
              <w:t xml:space="preserve"> בנוסף</w:t>
            </w:r>
            <w:r w:rsidR="006C7BB0">
              <w:rPr>
                <w:rFonts w:hint="cs"/>
                <w:szCs w:val="24"/>
                <w:rtl/>
              </w:rPr>
              <w:t>, יישקלו</w:t>
            </w:r>
            <w:r w:rsidRPr="00BD658F">
              <w:rPr>
                <w:szCs w:val="24"/>
                <w:rtl/>
              </w:rPr>
              <w:t xml:space="preserve"> שיקולים של עידוד  הפריפריה הגיאוגרפית</w:t>
            </w:r>
            <w:r w:rsidRPr="00BD658F">
              <w:rPr>
                <w:rFonts w:hint="cs"/>
                <w:szCs w:val="24"/>
                <w:rtl/>
              </w:rPr>
              <w:t>,</w:t>
            </w:r>
            <w:r w:rsidRPr="00BD658F">
              <w:rPr>
                <w:szCs w:val="24"/>
                <w:rtl/>
              </w:rPr>
              <w:t xml:space="preserve"> הכלכלית</w:t>
            </w:r>
            <w:r w:rsidRPr="00BD658F">
              <w:rPr>
                <w:rFonts w:hint="cs"/>
                <w:szCs w:val="24"/>
                <w:rtl/>
              </w:rPr>
              <w:t>,</w:t>
            </w:r>
            <w:r w:rsidRPr="00BD658F">
              <w:rPr>
                <w:szCs w:val="24"/>
                <w:rtl/>
              </w:rPr>
              <w:t xml:space="preserve"> והחברתית</w:t>
            </w:r>
            <w:r w:rsidR="006C7BB0">
              <w:rPr>
                <w:rFonts w:hint="cs"/>
                <w:szCs w:val="24"/>
                <w:rtl/>
              </w:rPr>
              <w:t>.</w:t>
            </w:r>
          </w:p>
        </w:tc>
        <w:tc>
          <w:tcPr>
            <w:tcW w:w="1277" w:type="dxa"/>
            <w:vAlign w:val="center"/>
          </w:tcPr>
          <w:p w14:paraId="246AF634" w14:textId="77777777" w:rsidR="00522167" w:rsidRPr="00702A6F" w:rsidRDefault="00522167" w:rsidP="002F42AA">
            <w:pPr>
              <w:pStyle w:val="af6"/>
              <w:ind w:left="62"/>
              <w:jc w:val="center"/>
              <w:rPr>
                <w:szCs w:val="24"/>
              </w:rPr>
            </w:pPr>
            <w:r w:rsidRPr="00702A6F">
              <w:rPr>
                <w:szCs w:val="24"/>
              </w:rPr>
              <w:t>10</w:t>
            </w:r>
          </w:p>
        </w:tc>
      </w:tr>
      <w:tr w:rsidR="00522167" w:rsidRPr="00BD658F" w14:paraId="246AF639" w14:textId="77777777" w:rsidTr="002F42AA">
        <w:trPr>
          <w:trHeight w:val="404"/>
        </w:trPr>
        <w:tc>
          <w:tcPr>
            <w:tcW w:w="668" w:type="dxa"/>
            <w:vAlign w:val="center"/>
          </w:tcPr>
          <w:p w14:paraId="246AF636" w14:textId="77777777" w:rsidR="00522167" w:rsidRPr="002F42AA" w:rsidRDefault="00522167" w:rsidP="002F42AA">
            <w:pPr>
              <w:pStyle w:val="af6"/>
              <w:spacing w:after="109"/>
              <w:ind w:left="60"/>
              <w:jc w:val="center"/>
              <w:rPr>
                <w:b/>
              </w:rPr>
            </w:pPr>
            <w:r w:rsidRPr="006C7BB0">
              <w:rPr>
                <w:b/>
                <w:bCs/>
                <w:szCs w:val="24"/>
                <w:rtl/>
              </w:rPr>
              <w:t>ו.</w:t>
            </w:r>
          </w:p>
        </w:tc>
        <w:tc>
          <w:tcPr>
            <w:tcW w:w="6522" w:type="dxa"/>
            <w:vAlign w:val="center"/>
          </w:tcPr>
          <w:p w14:paraId="246AF637" w14:textId="2115999D" w:rsidR="00522167" w:rsidRPr="00BD658F" w:rsidRDefault="00522167" w:rsidP="002D51B4">
            <w:pPr>
              <w:pStyle w:val="af6"/>
              <w:ind w:left="62"/>
              <w:jc w:val="both"/>
              <w:rPr>
                <w:szCs w:val="24"/>
              </w:rPr>
            </w:pPr>
            <w:r w:rsidRPr="00BD658F">
              <w:rPr>
                <w:szCs w:val="24"/>
                <w:rtl/>
              </w:rPr>
              <w:t xml:space="preserve">התועלת וההשפעה הצפויים מיישום תוצאות המחקר על תחומי העניין של המשרד. על החוקר להציג את מסלול היישום הפוטנציאלי של תוצאות מחקרו ואת </w:t>
            </w:r>
            <w:r w:rsidRPr="00BD658F">
              <w:rPr>
                <w:rFonts w:hint="cs"/>
                <w:szCs w:val="24"/>
                <w:rtl/>
              </w:rPr>
              <w:t xml:space="preserve">פוטנציאל </w:t>
            </w:r>
            <w:r w:rsidRPr="00BD658F">
              <w:rPr>
                <w:szCs w:val="24"/>
                <w:rtl/>
              </w:rPr>
              <w:t>השפעתו הטכנו</w:t>
            </w:r>
            <w:r w:rsidRPr="00BD658F">
              <w:rPr>
                <w:rFonts w:hint="cs"/>
                <w:szCs w:val="24"/>
                <w:rtl/>
              </w:rPr>
              <w:t>-</w:t>
            </w:r>
            <w:r w:rsidRPr="00BD658F">
              <w:rPr>
                <w:szCs w:val="24"/>
                <w:rtl/>
              </w:rPr>
              <w:t>כלכלית</w:t>
            </w:r>
            <w:r w:rsidRPr="00BD658F">
              <w:rPr>
                <w:rFonts w:hint="cs"/>
                <w:szCs w:val="24"/>
                <w:rtl/>
              </w:rPr>
              <w:t>, הסביבתית והחברתית,</w:t>
            </w:r>
            <w:r w:rsidRPr="00BD658F">
              <w:rPr>
                <w:szCs w:val="24"/>
                <w:rtl/>
              </w:rPr>
              <w:t xml:space="preserve"> לטווח הקצר ולטווח הארוך.</w:t>
            </w:r>
          </w:p>
        </w:tc>
        <w:tc>
          <w:tcPr>
            <w:tcW w:w="1277" w:type="dxa"/>
            <w:vAlign w:val="center"/>
          </w:tcPr>
          <w:p w14:paraId="246AF638" w14:textId="77777777" w:rsidR="00522167" w:rsidRPr="00702A6F" w:rsidRDefault="00522167" w:rsidP="002F42AA">
            <w:pPr>
              <w:pStyle w:val="af6"/>
              <w:ind w:left="62"/>
              <w:jc w:val="center"/>
              <w:rPr>
                <w:szCs w:val="24"/>
              </w:rPr>
            </w:pPr>
            <w:r w:rsidRPr="00702A6F">
              <w:rPr>
                <w:szCs w:val="24"/>
              </w:rPr>
              <w:t>20</w:t>
            </w:r>
          </w:p>
        </w:tc>
      </w:tr>
      <w:tr w:rsidR="00522167" w:rsidRPr="00BD658F" w14:paraId="246AF63D" w14:textId="77777777" w:rsidTr="002F42AA">
        <w:trPr>
          <w:trHeight w:val="424"/>
        </w:trPr>
        <w:tc>
          <w:tcPr>
            <w:tcW w:w="668" w:type="dxa"/>
            <w:vAlign w:val="center"/>
          </w:tcPr>
          <w:p w14:paraId="246AF63A" w14:textId="77777777" w:rsidR="00522167" w:rsidRPr="002F42AA" w:rsidRDefault="00522167" w:rsidP="002F42AA">
            <w:pPr>
              <w:pStyle w:val="af6"/>
              <w:spacing w:after="109"/>
              <w:ind w:left="60"/>
              <w:jc w:val="center"/>
              <w:rPr>
                <w:b/>
              </w:rPr>
            </w:pPr>
            <w:r w:rsidRPr="006C7BB0">
              <w:rPr>
                <w:b/>
                <w:bCs/>
                <w:szCs w:val="24"/>
                <w:rtl/>
              </w:rPr>
              <w:t>ז.</w:t>
            </w:r>
          </w:p>
        </w:tc>
        <w:tc>
          <w:tcPr>
            <w:tcW w:w="6522" w:type="dxa"/>
            <w:vAlign w:val="center"/>
          </w:tcPr>
          <w:p w14:paraId="246AF63B" w14:textId="4E02E11D" w:rsidR="00522167" w:rsidRPr="00BD658F" w:rsidRDefault="00522167" w:rsidP="00523843">
            <w:pPr>
              <w:pStyle w:val="af6"/>
              <w:ind w:left="62"/>
              <w:jc w:val="both"/>
              <w:rPr>
                <w:szCs w:val="24"/>
              </w:rPr>
            </w:pPr>
            <w:r w:rsidRPr="00BD658F">
              <w:rPr>
                <w:szCs w:val="24"/>
                <w:rtl/>
              </w:rPr>
              <w:t>סבירות התקציב: סבירות הסכום המבוקש ביחס למטרה שאותה מתעתד המחקר להשיג.</w:t>
            </w:r>
          </w:p>
        </w:tc>
        <w:tc>
          <w:tcPr>
            <w:tcW w:w="1277" w:type="dxa"/>
            <w:vAlign w:val="center"/>
          </w:tcPr>
          <w:p w14:paraId="246AF63C" w14:textId="77777777" w:rsidR="00522167" w:rsidRPr="00702A6F" w:rsidRDefault="00522167" w:rsidP="002F42AA">
            <w:pPr>
              <w:pStyle w:val="af6"/>
              <w:ind w:left="62"/>
              <w:jc w:val="center"/>
              <w:rPr>
                <w:szCs w:val="24"/>
                <w:rtl/>
              </w:rPr>
            </w:pPr>
            <w:r w:rsidRPr="00702A6F">
              <w:rPr>
                <w:szCs w:val="24"/>
              </w:rPr>
              <w:t>10</w:t>
            </w:r>
          </w:p>
        </w:tc>
      </w:tr>
      <w:tr w:rsidR="00522167" w:rsidRPr="00BD658F" w14:paraId="246AF641" w14:textId="77777777" w:rsidTr="002F42AA">
        <w:trPr>
          <w:trHeight w:val="424"/>
        </w:trPr>
        <w:tc>
          <w:tcPr>
            <w:tcW w:w="668" w:type="dxa"/>
            <w:vAlign w:val="center"/>
          </w:tcPr>
          <w:p w14:paraId="246AF63E" w14:textId="77777777" w:rsidR="00522167" w:rsidRPr="006C7BB0" w:rsidRDefault="00522167" w:rsidP="002F42AA">
            <w:pPr>
              <w:pStyle w:val="af6"/>
              <w:spacing w:after="109"/>
              <w:ind w:left="60"/>
              <w:jc w:val="center"/>
              <w:rPr>
                <w:b/>
                <w:bCs/>
                <w:szCs w:val="24"/>
                <w:rtl/>
              </w:rPr>
            </w:pPr>
            <w:r w:rsidRPr="006C7BB0">
              <w:rPr>
                <w:rFonts w:hint="eastAsia"/>
                <w:b/>
                <w:bCs/>
                <w:szCs w:val="24"/>
                <w:rtl/>
              </w:rPr>
              <w:t>ח</w:t>
            </w:r>
            <w:r w:rsidRPr="006C7BB0">
              <w:rPr>
                <w:b/>
                <w:bCs/>
                <w:szCs w:val="24"/>
                <w:rtl/>
              </w:rPr>
              <w:t>.</w:t>
            </w:r>
          </w:p>
        </w:tc>
        <w:tc>
          <w:tcPr>
            <w:tcW w:w="6522" w:type="dxa"/>
            <w:vAlign w:val="center"/>
          </w:tcPr>
          <w:p w14:paraId="246AF63F" w14:textId="046DF0FA" w:rsidR="00522167" w:rsidRPr="00BD658F" w:rsidRDefault="00522167" w:rsidP="002D51B4">
            <w:pPr>
              <w:pStyle w:val="af6"/>
              <w:ind w:left="62"/>
              <w:jc w:val="both"/>
              <w:rPr>
                <w:b/>
                <w:bCs/>
                <w:szCs w:val="24"/>
                <w:rtl/>
              </w:rPr>
            </w:pPr>
            <w:r w:rsidRPr="00BD658F">
              <w:rPr>
                <w:szCs w:val="24"/>
                <w:rtl/>
              </w:rPr>
              <w:t>איכות הצגת ההצעה</w:t>
            </w:r>
          </w:p>
        </w:tc>
        <w:tc>
          <w:tcPr>
            <w:tcW w:w="1277" w:type="dxa"/>
            <w:vAlign w:val="center"/>
          </w:tcPr>
          <w:p w14:paraId="246AF640" w14:textId="77777777" w:rsidR="00522167" w:rsidRPr="00702A6F" w:rsidRDefault="00522167" w:rsidP="002F42AA">
            <w:pPr>
              <w:pStyle w:val="af6"/>
              <w:ind w:left="62"/>
              <w:jc w:val="center"/>
              <w:rPr>
                <w:szCs w:val="24"/>
              </w:rPr>
            </w:pPr>
            <w:r w:rsidRPr="00702A6F">
              <w:rPr>
                <w:szCs w:val="24"/>
              </w:rPr>
              <w:t>5</w:t>
            </w:r>
          </w:p>
        </w:tc>
      </w:tr>
      <w:tr w:rsidR="005E1BCE" w:rsidRPr="00BD658F" w14:paraId="6661A864" w14:textId="77777777" w:rsidTr="002F42AA">
        <w:trPr>
          <w:trHeight w:val="424"/>
        </w:trPr>
        <w:tc>
          <w:tcPr>
            <w:tcW w:w="668" w:type="dxa"/>
            <w:vAlign w:val="center"/>
          </w:tcPr>
          <w:p w14:paraId="06941627" w14:textId="77777777" w:rsidR="005E1BCE" w:rsidRPr="006C7BB0" w:rsidRDefault="005E1BCE" w:rsidP="002F42AA">
            <w:pPr>
              <w:pStyle w:val="af6"/>
              <w:spacing w:after="109"/>
              <w:ind w:left="60"/>
              <w:jc w:val="center"/>
              <w:rPr>
                <w:b/>
                <w:bCs/>
                <w:szCs w:val="24"/>
                <w:rtl/>
              </w:rPr>
            </w:pPr>
          </w:p>
        </w:tc>
        <w:tc>
          <w:tcPr>
            <w:tcW w:w="6522" w:type="dxa"/>
            <w:vAlign w:val="center"/>
          </w:tcPr>
          <w:p w14:paraId="7A2294BB" w14:textId="3C9BE160" w:rsidR="005E1BCE" w:rsidRPr="00BD658F" w:rsidRDefault="005E1BCE" w:rsidP="002D51B4">
            <w:pPr>
              <w:pStyle w:val="af6"/>
              <w:ind w:left="62"/>
              <w:jc w:val="both"/>
              <w:rPr>
                <w:szCs w:val="24"/>
                <w:rtl/>
              </w:rPr>
            </w:pPr>
            <w:r w:rsidRPr="006C7BB0">
              <w:rPr>
                <w:rFonts w:hint="eastAsia"/>
                <w:b/>
                <w:bCs/>
                <w:szCs w:val="24"/>
                <w:rtl/>
              </w:rPr>
              <w:t>סה</w:t>
            </w:r>
            <w:r w:rsidRPr="006C7BB0">
              <w:rPr>
                <w:b/>
                <w:bCs/>
                <w:szCs w:val="24"/>
                <w:rtl/>
              </w:rPr>
              <w:t>"כ</w:t>
            </w:r>
          </w:p>
        </w:tc>
        <w:tc>
          <w:tcPr>
            <w:tcW w:w="1277" w:type="dxa"/>
            <w:vAlign w:val="center"/>
          </w:tcPr>
          <w:p w14:paraId="1BB0BD7A" w14:textId="789F431A" w:rsidR="005E1BCE" w:rsidRPr="00702A6F" w:rsidRDefault="005E1BCE" w:rsidP="002F42AA">
            <w:pPr>
              <w:pStyle w:val="af6"/>
              <w:ind w:left="62"/>
              <w:jc w:val="center"/>
              <w:rPr>
                <w:szCs w:val="24"/>
              </w:rPr>
            </w:pPr>
            <w:r w:rsidRPr="00702A6F">
              <w:rPr>
                <w:b/>
                <w:bCs/>
                <w:szCs w:val="24"/>
                <w:rtl/>
              </w:rPr>
              <w:t>100</w:t>
            </w:r>
          </w:p>
        </w:tc>
      </w:tr>
    </w:tbl>
    <w:p w14:paraId="27823FD7" w14:textId="77777777" w:rsidR="00B96134" w:rsidRDefault="00B96134" w:rsidP="00B96134">
      <w:pPr>
        <w:pStyle w:val="af6"/>
        <w:spacing w:after="120" w:line="360" w:lineRule="auto"/>
        <w:ind w:left="594"/>
        <w:jc w:val="both"/>
        <w:rPr>
          <w:szCs w:val="24"/>
        </w:rPr>
      </w:pPr>
    </w:p>
    <w:p w14:paraId="246AF647" w14:textId="2D9425FE" w:rsidR="00522167" w:rsidRPr="006C7BB0" w:rsidRDefault="00522167" w:rsidP="00DF187A">
      <w:pPr>
        <w:pStyle w:val="af6"/>
        <w:numPr>
          <w:ilvl w:val="0"/>
          <w:numId w:val="83"/>
        </w:numPr>
        <w:tabs>
          <w:tab w:val="clear" w:pos="567"/>
          <w:tab w:val="num" w:pos="453"/>
        </w:tabs>
        <w:spacing w:after="120" w:line="360" w:lineRule="auto"/>
        <w:ind w:left="594" w:hanging="283"/>
        <w:jc w:val="both"/>
        <w:rPr>
          <w:szCs w:val="24"/>
          <w:rtl/>
        </w:rPr>
      </w:pPr>
      <w:r w:rsidRPr="006C7BB0">
        <w:rPr>
          <w:rFonts w:hint="eastAsia"/>
          <w:szCs w:val="24"/>
          <w:rtl/>
        </w:rPr>
        <w:t>תוספות</w:t>
      </w:r>
      <w:r w:rsidRPr="006C7BB0">
        <w:rPr>
          <w:szCs w:val="24"/>
          <w:rtl/>
        </w:rPr>
        <w:t xml:space="preserve"> </w:t>
      </w:r>
      <w:r w:rsidRPr="006C7BB0">
        <w:rPr>
          <w:rFonts w:hint="eastAsia"/>
          <w:szCs w:val="24"/>
          <w:rtl/>
        </w:rPr>
        <w:t>לניקוד</w:t>
      </w:r>
    </w:p>
    <w:p w14:paraId="246AF648" w14:textId="0D7CA5AB" w:rsidR="00522167" w:rsidRPr="00BD658F" w:rsidRDefault="00522167" w:rsidP="00523843">
      <w:pPr>
        <w:tabs>
          <w:tab w:val="left" w:pos="169"/>
        </w:tabs>
        <w:spacing w:line="360" w:lineRule="auto"/>
        <w:ind w:left="311" w:firstLine="283"/>
        <w:jc w:val="both"/>
        <w:rPr>
          <w:szCs w:val="24"/>
        </w:rPr>
      </w:pPr>
      <w:r w:rsidRPr="00BD658F">
        <w:rPr>
          <w:rFonts w:hint="eastAsia"/>
          <w:szCs w:val="24"/>
          <w:rtl/>
        </w:rPr>
        <w:t>המשרד</w:t>
      </w:r>
      <w:r w:rsidRPr="00BD658F">
        <w:rPr>
          <w:szCs w:val="24"/>
          <w:rtl/>
        </w:rPr>
        <w:t xml:space="preserve"> </w:t>
      </w:r>
      <w:r w:rsidRPr="00BD658F">
        <w:rPr>
          <w:rFonts w:hint="cs"/>
          <w:szCs w:val="24"/>
          <w:rtl/>
        </w:rPr>
        <w:t>רשאי על פי שיקול דעתו הבלעדי וללא חובת הנמקה, לה</w:t>
      </w:r>
      <w:r w:rsidRPr="00BD658F">
        <w:rPr>
          <w:rFonts w:hint="eastAsia"/>
          <w:szCs w:val="24"/>
          <w:rtl/>
        </w:rPr>
        <w:t>עניק</w:t>
      </w:r>
      <w:r w:rsidRPr="00BD658F">
        <w:rPr>
          <w:szCs w:val="24"/>
          <w:rtl/>
        </w:rPr>
        <w:t xml:space="preserve"> תוספת </w:t>
      </w:r>
      <w:r w:rsidRPr="00BD658F">
        <w:rPr>
          <w:rFonts w:hint="eastAsia"/>
          <w:szCs w:val="24"/>
          <w:rtl/>
        </w:rPr>
        <w:t>של</w:t>
      </w:r>
      <w:r w:rsidRPr="00BD658F">
        <w:rPr>
          <w:szCs w:val="24"/>
          <w:rtl/>
        </w:rPr>
        <w:t xml:space="preserve"> עד </w:t>
      </w:r>
      <w:r w:rsidRPr="00BD658F">
        <w:rPr>
          <w:rFonts w:hint="cs"/>
          <w:szCs w:val="24"/>
          <w:rtl/>
        </w:rPr>
        <w:t>10</w:t>
      </w:r>
      <w:r w:rsidRPr="00BD658F">
        <w:rPr>
          <w:szCs w:val="24"/>
          <w:rtl/>
        </w:rPr>
        <w:t xml:space="preserve">% </w:t>
      </w:r>
      <w:r w:rsidRPr="00BD658F">
        <w:rPr>
          <w:rFonts w:hint="eastAsia"/>
          <w:szCs w:val="24"/>
          <w:rtl/>
        </w:rPr>
        <w:t>לציון</w:t>
      </w:r>
      <w:r w:rsidRPr="00BD658F">
        <w:rPr>
          <w:rFonts w:hint="cs"/>
          <w:szCs w:val="24"/>
          <w:rtl/>
        </w:rPr>
        <w:t xml:space="preserve"> הכללי</w:t>
      </w:r>
      <w:r w:rsidRPr="00BD658F">
        <w:rPr>
          <w:szCs w:val="24"/>
          <w:rtl/>
        </w:rPr>
        <w:t xml:space="preserve">, </w:t>
      </w:r>
      <w:r w:rsidRPr="00BD658F">
        <w:rPr>
          <w:rFonts w:hint="eastAsia"/>
          <w:szCs w:val="24"/>
          <w:rtl/>
        </w:rPr>
        <w:t>למחקרים</w:t>
      </w:r>
      <w:r w:rsidRPr="00BD658F">
        <w:rPr>
          <w:szCs w:val="24"/>
          <w:rtl/>
        </w:rPr>
        <w:t xml:space="preserve"> </w:t>
      </w:r>
      <w:r w:rsidRPr="00BD658F">
        <w:rPr>
          <w:rFonts w:hint="eastAsia"/>
          <w:szCs w:val="24"/>
          <w:rtl/>
        </w:rPr>
        <w:t>הכוללים</w:t>
      </w:r>
      <w:r w:rsidRPr="00BD658F">
        <w:rPr>
          <w:szCs w:val="24"/>
          <w:rtl/>
        </w:rPr>
        <w:t xml:space="preserve"> </w:t>
      </w:r>
      <w:r w:rsidRPr="00BD658F">
        <w:rPr>
          <w:rFonts w:hint="eastAsia"/>
          <w:szCs w:val="24"/>
          <w:rtl/>
        </w:rPr>
        <w:t>שיתוף</w:t>
      </w:r>
      <w:r w:rsidRPr="00BD658F">
        <w:rPr>
          <w:szCs w:val="24"/>
          <w:rtl/>
        </w:rPr>
        <w:t xml:space="preserve"> </w:t>
      </w:r>
      <w:r w:rsidRPr="00BD658F">
        <w:rPr>
          <w:rFonts w:hint="eastAsia"/>
          <w:szCs w:val="24"/>
          <w:rtl/>
        </w:rPr>
        <w:t>פעולה</w:t>
      </w:r>
      <w:r w:rsidRPr="00BD658F">
        <w:rPr>
          <w:szCs w:val="24"/>
        </w:rPr>
        <w:t xml:space="preserve"> </w:t>
      </w:r>
      <w:r w:rsidRPr="00BD658F">
        <w:rPr>
          <w:rFonts w:hint="eastAsia"/>
          <w:szCs w:val="24"/>
          <w:rtl/>
        </w:rPr>
        <w:t>בין</w:t>
      </w:r>
      <w:r w:rsidRPr="00BD658F">
        <w:rPr>
          <w:szCs w:val="24"/>
        </w:rPr>
        <w:t xml:space="preserve"> </w:t>
      </w:r>
      <w:r w:rsidRPr="00BD658F">
        <w:rPr>
          <w:rFonts w:hint="eastAsia"/>
          <w:szCs w:val="24"/>
          <w:rtl/>
        </w:rPr>
        <w:t>האקדמיה</w:t>
      </w:r>
      <w:r w:rsidRPr="00BD658F">
        <w:rPr>
          <w:szCs w:val="24"/>
        </w:rPr>
        <w:t xml:space="preserve"> </w:t>
      </w:r>
      <w:r w:rsidRPr="00BD658F">
        <w:rPr>
          <w:rFonts w:hint="eastAsia"/>
          <w:szCs w:val="24"/>
          <w:rtl/>
        </w:rPr>
        <w:t>לבין</w:t>
      </w:r>
      <w:r w:rsidRPr="00BD658F">
        <w:rPr>
          <w:szCs w:val="24"/>
        </w:rPr>
        <w:t xml:space="preserve"> </w:t>
      </w:r>
      <w:r w:rsidRPr="00BD658F">
        <w:rPr>
          <w:rFonts w:hint="eastAsia"/>
          <w:szCs w:val="24"/>
          <w:rtl/>
        </w:rPr>
        <w:t>התעשייה</w:t>
      </w:r>
      <w:r w:rsidRPr="00BD658F">
        <w:rPr>
          <w:szCs w:val="24"/>
          <w:rtl/>
        </w:rPr>
        <w:t xml:space="preserve"> (על</w:t>
      </w:r>
      <w:r w:rsidRPr="00BD658F">
        <w:rPr>
          <w:szCs w:val="24"/>
        </w:rPr>
        <w:t xml:space="preserve"> </w:t>
      </w:r>
      <w:r w:rsidRPr="00BD658F">
        <w:rPr>
          <w:rFonts w:hint="eastAsia"/>
          <w:szCs w:val="24"/>
          <w:rtl/>
        </w:rPr>
        <w:t>מנת</w:t>
      </w:r>
      <w:r w:rsidRPr="00BD658F">
        <w:rPr>
          <w:szCs w:val="24"/>
        </w:rPr>
        <w:t xml:space="preserve"> </w:t>
      </w:r>
      <w:r w:rsidRPr="00BD658F">
        <w:rPr>
          <w:rFonts w:hint="eastAsia"/>
          <w:szCs w:val="24"/>
          <w:rtl/>
        </w:rPr>
        <w:t>לשפר</w:t>
      </w:r>
      <w:r w:rsidRPr="00BD658F">
        <w:rPr>
          <w:szCs w:val="24"/>
        </w:rPr>
        <w:t xml:space="preserve"> </w:t>
      </w:r>
      <w:r w:rsidRPr="00BD658F">
        <w:rPr>
          <w:rFonts w:hint="eastAsia"/>
          <w:szCs w:val="24"/>
          <w:rtl/>
        </w:rPr>
        <w:t>את</w:t>
      </w:r>
      <w:r w:rsidRPr="00BD658F">
        <w:rPr>
          <w:szCs w:val="24"/>
        </w:rPr>
        <w:t xml:space="preserve"> </w:t>
      </w:r>
      <w:r w:rsidRPr="00BD658F">
        <w:rPr>
          <w:rFonts w:hint="eastAsia"/>
          <w:szCs w:val="24"/>
          <w:rtl/>
        </w:rPr>
        <w:t>מעבר</w:t>
      </w:r>
      <w:r w:rsidRPr="00BD658F">
        <w:rPr>
          <w:szCs w:val="24"/>
        </w:rPr>
        <w:t xml:space="preserve"> </w:t>
      </w:r>
      <w:r w:rsidRPr="00BD658F">
        <w:rPr>
          <w:rFonts w:hint="eastAsia"/>
          <w:szCs w:val="24"/>
          <w:rtl/>
        </w:rPr>
        <w:t>הטכנולוגיה</w:t>
      </w:r>
      <w:r w:rsidRPr="00BD658F">
        <w:rPr>
          <w:szCs w:val="24"/>
        </w:rPr>
        <w:t xml:space="preserve"> </w:t>
      </w:r>
      <w:r w:rsidRPr="00BD658F">
        <w:rPr>
          <w:rFonts w:hint="eastAsia"/>
          <w:szCs w:val="24"/>
          <w:rtl/>
        </w:rPr>
        <w:t>משלב</w:t>
      </w:r>
      <w:r w:rsidRPr="00BD658F">
        <w:rPr>
          <w:szCs w:val="24"/>
        </w:rPr>
        <w:t xml:space="preserve"> </w:t>
      </w:r>
      <w:r w:rsidRPr="00BD658F">
        <w:rPr>
          <w:rFonts w:hint="eastAsia"/>
          <w:szCs w:val="24"/>
          <w:rtl/>
        </w:rPr>
        <w:t>המחקר</w:t>
      </w:r>
      <w:r w:rsidRPr="00BD658F">
        <w:rPr>
          <w:szCs w:val="24"/>
        </w:rPr>
        <w:t xml:space="preserve"> </w:t>
      </w:r>
      <w:r w:rsidRPr="00BD658F">
        <w:rPr>
          <w:rFonts w:hint="eastAsia"/>
          <w:szCs w:val="24"/>
          <w:rtl/>
        </w:rPr>
        <w:t>ליישום</w:t>
      </w:r>
      <w:r w:rsidRPr="00BD658F">
        <w:rPr>
          <w:szCs w:val="24"/>
          <w:rtl/>
        </w:rPr>
        <w:t xml:space="preserve">), </w:t>
      </w:r>
      <w:r w:rsidRPr="00BD658F">
        <w:rPr>
          <w:rFonts w:hint="eastAsia"/>
          <w:szCs w:val="24"/>
          <w:rtl/>
        </w:rPr>
        <w:t>ולמחקרים</w:t>
      </w:r>
      <w:r w:rsidRPr="00BD658F">
        <w:rPr>
          <w:szCs w:val="24"/>
          <w:rtl/>
        </w:rPr>
        <w:t xml:space="preserve"> הכוללים </w:t>
      </w:r>
      <w:r w:rsidRPr="00BD658F">
        <w:rPr>
          <w:rFonts w:hint="eastAsia"/>
          <w:szCs w:val="24"/>
          <w:rtl/>
        </w:rPr>
        <w:t>שיתוף</w:t>
      </w:r>
      <w:r w:rsidRPr="00BD658F">
        <w:rPr>
          <w:szCs w:val="24"/>
        </w:rPr>
        <w:t xml:space="preserve"> </w:t>
      </w:r>
      <w:r w:rsidRPr="00BD658F">
        <w:rPr>
          <w:rFonts w:hint="eastAsia"/>
          <w:szCs w:val="24"/>
          <w:rtl/>
        </w:rPr>
        <w:t>פעולה</w:t>
      </w:r>
      <w:r w:rsidRPr="00BD658F">
        <w:rPr>
          <w:szCs w:val="24"/>
        </w:rPr>
        <w:t xml:space="preserve"> </w:t>
      </w:r>
      <w:r w:rsidRPr="00BD658F">
        <w:rPr>
          <w:rFonts w:hint="eastAsia"/>
          <w:szCs w:val="24"/>
          <w:rtl/>
        </w:rPr>
        <w:t>בין</w:t>
      </w:r>
      <w:r w:rsidRPr="00BD658F">
        <w:rPr>
          <w:szCs w:val="24"/>
        </w:rPr>
        <w:t>-</w:t>
      </w:r>
      <w:r w:rsidRPr="00BD658F">
        <w:rPr>
          <w:rFonts w:hint="eastAsia"/>
          <w:szCs w:val="24"/>
          <w:rtl/>
        </w:rPr>
        <w:t>מוסדי</w:t>
      </w:r>
      <w:r w:rsidRPr="00BD658F">
        <w:rPr>
          <w:szCs w:val="24"/>
        </w:rPr>
        <w:t xml:space="preserve"> </w:t>
      </w:r>
      <w:r w:rsidRPr="00BD658F">
        <w:rPr>
          <w:rFonts w:hint="eastAsia"/>
          <w:szCs w:val="24"/>
          <w:rtl/>
        </w:rPr>
        <w:t>ובינלאומי</w:t>
      </w:r>
      <w:r w:rsidRPr="00BD658F">
        <w:rPr>
          <w:szCs w:val="24"/>
          <w:rtl/>
        </w:rPr>
        <w:t>. תוספת ניקוד זו תוענק על סמך שיקול דעתם המקצועי של צוות הבדיקה בהתייחס לתרומת שיתוף הפעולה לקידום אמות המידה דלעיל.</w:t>
      </w:r>
      <w:r w:rsidRPr="00BD658F">
        <w:rPr>
          <w:szCs w:val="24"/>
        </w:rPr>
        <w:t xml:space="preserve"> </w:t>
      </w:r>
      <w:r w:rsidRPr="00BD658F">
        <w:rPr>
          <w:rFonts w:hint="eastAsia"/>
          <w:szCs w:val="24"/>
          <w:rtl/>
        </w:rPr>
        <w:t>יעדי</w:t>
      </w:r>
      <w:r w:rsidRPr="00BD658F">
        <w:rPr>
          <w:szCs w:val="24"/>
        </w:rPr>
        <w:t xml:space="preserve"> </w:t>
      </w:r>
      <w:r w:rsidRPr="00BD658F">
        <w:rPr>
          <w:rFonts w:hint="eastAsia"/>
          <w:szCs w:val="24"/>
          <w:rtl/>
        </w:rPr>
        <w:t>ש</w:t>
      </w:r>
      <w:r w:rsidR="00702A6F">
        <w:rPr>
          <w:rFonts w:hint="cs"/>
          <w:szCs w:val="24"/>
          <w:rtl/>
        </w:rPr>
        <w:t>י</w:t>
      </w:r>
      <w:r w:rsidRPr="00BD658F">
        <w:rPr>
          <w:rFonts w:hint="eastAsia"/>
          <w:szCs w:val="24"/>
          <w:rtl/>
        </w:rPr>
        <w:t>תוף</w:t>
      </w:r>
      <w:r w:rsidRPr="00BD658F">
        <w:rPr>
          <w:szCs w:val="24"/>
          <w:rtl/>
        </w:rPr>
        <w:t xml:space="preserve"> </w:t>
      </w:r>
      <w:r w:rsidRPr="00BD658F">
        <w:rPr>
          <w:rFonts w:hint="eastAsia"/>
          <w:szCs w:val="24"/>
          <w:rtl/>
        </w:rPr>
        <w:t>הפעולה</w:t>
      </w:r>
      <w:r w:rsidRPr="00BD658F">
        <w:rPr>
          <w:szCs w:val="24"/>
        </w:rPr>
        <w:t xml:space="preserve"> </w:t>
      </w:r>
      <w:r w:rsidRPr="00BD658F">
        <w:rPr>
          <w:rFonts w:hint="eastAsia"/>
          <w:szCs w:val="24"/>
          <w:rtl/>
        </w:rPr>
        <w:t>ודרכי</w:t>
      </w:r>
      <w:r w:rsidRPr="00BD658F">
        <w:rPr>
          <w:szCs w:val="24"/>
        </w:rPr>
        <w:t xml:space="preserve"> </w:t>
      </w:r>
      <w:r w:rsidRPr="00BD658F">
        <w:rPr>
          <w:rFonts w:hint="eastAsia"/>
          <w:szCs w:val="24"/>
          <w:rtl/>
        </w:rPr>
        <w:t>יישומן</w:t>
      </w:r>
      <w:r w:rsidRPr="00BD658F">
        <w:rPr>
          <w:szCs w:val="24"/>
        </w:rPr>
        <w:t xml:space="preserve"> </w:t>
      </w:r>
      <w:r w:rsidRPr="00BD658F">
        <w:rPr>
          <w:rFonts w:hint="eastAsia"/>
          <w:szCs w:val="24"/>
          <w:rtl/>
        </w:rPr>
        <w:t>יפורטו</w:t>
      </w:r>
      <w:r w:rsidRPr="00BD658F">
        <w:rPr>
          <w:szCs w:val="24"/>
        </w:rPr>
        <w:t xml:space="preserve"> </w:t>
      </w:r>
      <w:r w:rsidRPr="00BD658F">
        <w:rPr>
          <w:rFonts w:hint="eastAsia"/>
          <w:szCs w:val="24"/>
          <w:rtl/>
        </w:rPr>
        <w:t>בתכנית</w:t>
      </w:r>
      <w:r w:rsidRPr="00BD658F">
        <w:rPr>
          <w:szCs w:val="24"/>
        </w:rPr>
        <w:t xml:space="preserve"> </w:t>
      </w:r>
      <w:r w:rsidRPr="00BD658F">
        <w:rPr>
          <w:rFonts w:hint="eastAsia"/>
          <w:szCs w:val="24"/>
          <w:rtl/>
        </w:rPr>
        <w:t>העבודה</w:t>
      </w:r>
      <w:r w:rsidRPr="00BD658F">
        <w:rPr>
          <w:rFonts w:hint="cs"/>
          <w:szCs w:val="24"/>
          <w:rtl/>
        </w:rPr>
        <w:t xml:space="preserve"> מטעם המציע</w:t>
      </w:r>
      <w:r w:rsidRPr="00BD658F">
        <w:rPr>
          <w:szCs w:val="24"/>
        </w:rPr>
        <w:t>.</w:t>
      </w:r>
      <w:r w:rsidRPr="00BD658F">
        <w:rPr>
          <w:szCs w:val="24"/>
          <w:rtl/>
        </w:rPr>
        <w:t xml:space="preserve"> אחוז</w:t>
      </w:r>
      <w:r w:rsidRPr="00BD658F">
        <w:rPr>
          <w:szCs w:val="24"/>
        </w:rPr>
        <w:t xml:space="preserve"> </w:t>
      </w:r>
      <w:r w:rsidRPr="00BD658F">
        <w:rPr>
          <w:rFonts w:hint="eastAsia"/>
          <w:szCs w:val="24"/>
          <w:rtl/>
        </w:rPr>
        <w:t>התוספת</w:t>
      </w:r>
      <w:r w:rsidRPr="00BD658F">
        <w:rPr>
          <w:szCs w:val="24"/>
          <w:rtl/>
        </w:rPr>
        <w:t xml:space="preserve"> </w:t>
      </w:r>
      <w:r w:rsidRPr="00BD658F">
        <w:rPr>
          <w:rFonts w:hint="eastAsia"/>
          <w:szCs w:val="24"/>
          <w:rtl/>
        </w:rPr>
        <w:t>יקבע</w:t>
      </w:r>
      <w:r w:rsidRPr="00BD658F">
        <w:rPr>
          <w:szCs w:val="24"/>
        </w:rPr>
        <w:t xml:space="preserve"> </w:t>
      </w:r>
      <w:r w:rsidRPr="00BD658F">
        <w:rPr>
          <w:rFonts w:hint="cs"/>
          <w:szCs w:val="24"/>
          <w:rtl/>
        </w:rPr>
        <w:t xml:space="preserve">בין היתר </w:t>
      </w:r>
      <w:r w:rsidRPr="00BD658F">
        <w:rPr>
          <w:rFonts w:hint="eastAsia"/>
          <w:szCs w:val="24"/>
          <w:rtl/>
        </w:rPr>
        <w:t>עפ</w:t>
      </w:r>
      <w:r w:rsidRPr="00BD658F">
        <w:rPr>
          <w:szCs w:val="24"/>
          <w:rtl/>
        </w:rPr>
        <w:t>"י</w:t>
      </w:r>
      <w:r w:rsidRPr="00BD658F">
        <w:rPr>
          <w:szCs w:val="24"/>
        </w:rPr>
        <w:t xml:space="preserve"> </w:t>
      </w:r>
      <w:r w:rsidRPr="00BD658F">
        <w:rPr>
          <w:rFonts w:hint="eastAsia"/>
          <w:szCs w:val="24"/>
          <w:rtl/>
        </w:rPr>
        <w:t>הערכה</w:t>
      </w:r>
      <w:r w:rsidRPr="00BD658F">
        <w:rPr>
          <w:szCs w:val="24"/>
        </w:rPr>
        <w:t xml:space="preserve"> </w:t>
      </w:r>
      <w:r w:rsidRPr="00BD658F">
        <w:rPr>
          <w:rFonts w:hint="eastAsia"/>
          <w:szCs w:val="24"/>
          <w:rtl/>
        </w:rPr>
        <w:t>של</w:t>
      </w:r>
      <w:r w:rsidRPr="00BD658F">
        <w:rPr>
          <w:szCs w:val="24"/>
        </w:rPr>
        <w:t xml:space="preserve"> </w:t>
      </w:r>
      <w:r w:rsidRPr="00BD658F">
        <w:rPr>
          <w:rFonts w:hint="eastAsia"/>
          <w:szCs w:val="24"/>
          <w:rtl/>
        </w:rPr>
        <w:t>מידת</w:t>
      </w:r>
      <w:r w:rsidRPr="00BD658F">
        <w:rPr>
          <w:szCs w:val="24"/>
        </w:rPr>
        <w:t xml:space="preserve"> </w:t>
      </w:r>
      <w:r w:rsidRPr="00BD658F">
        <w:rPr>
          <w:rFonts w:hint="eastAsia"/>
          <w:szCs w:val="24"/>
          <w:rtl/>
        </w:rPr>
        <w:t>התועלת</w:t>
      </w:r>
      <w:r w:rsidRPr="00BD658F">
        <w:rPr>
          <w:szCs w:val="24"/>
        </w:rPr>
        <w:t xml:space="preserve"> </w:t>
      </w:r>
      <w:r w:rsidRPr="00BD658F">
        <w:rPr>
          <w:rFonts w:hint="eastAsia"/>
          <w:szCs w:val="24"/>
          <w:rtl/>
        </w:rPr>
        <w:t>הסינרגטית</w:t>
      </w:r>
      <w:r w:rsidRPr="00BD658F">
        <w:rPr>
          <w:szCs w:val="24"/>
        </w:rPr>
        <w:t xml:space="preserve"> </w:t>
      </w:r>
      <w:r w:rsidRPr="00BD658F">
        <w:rPr>
          <w:rFonts w:hint="eastAsia"/>
          <w:szCs w:val="24"/>
          <w:rtl/>
        </w:rPr>
        <w:t>של</w:t>
      </w:r>
      <w:r w:rsidRPr="00BD658F">
        <w:rPr>
          <w:szCs w:val="24"/>
        </w:rPr>
        <w:t xml:space="preserve"> </w:t>
      </w:r>
      <w:r w:rsidRPr="00BD658F">
        <w:rPr>
          <w:rFonts w:hint="eastAsia"/>
          <w:szCs w:val="24"/>
          <w:rtl/>
        </w:rPr>
        <w:t>השת</w:t>
      </w:r>
      <w:r w:rsidRPr="00BD658F">
        <w:rPr>
          <w:szCs w:val="24"/>
          <w:rtl/>
        </w:rPr>
        <w:t>"פ</w:t>
      </w:r>
      <w:r w:rsidRPr="00BD658F">
        <w:rPr>
          <w:szCs w:val="24"/>
        </w:rPr>
        <w:t xml:space="preserve"> </w:t>
      </w:r>
      <w:r w:rsidRPr="00BD658F">
        <w:rPr>
          <w:rFonts w:hint="eastAsia"/>
          <w:szCs w:val="24"/>
          <w:rtl/>
        </w:rPr>
        <w:t>המוצע</w:t>
      </w:r>
      <w:r w:rsidRPr="00BD658F">
        <w:rPr>
          <w:szCs w:val="24"/>
          <w:rtl/>
        </w:rPr>
        <w:t xml:space="preserve"> (איכות </w:t>
      </w:r>
      <w:r w:rsidRPr="00BD658F">
        <w:rPr>
          <w:rFonts w:hint="eastAsia"/>
          <w:szCs w:val="24"/>
          <w:rtl/>
        </w:rPr>
        <w:t>השותפים</w:t>
      </w:r>
      <w:r w:rsidRPr="00BD658F">
        <w:rPr>
          <w:szCs w:val="24"/>
          <w:rtl/>
        </w:rPr>
        <w:t xml:space="preserve">, </w:t>
      </w:r>
      <w:r w:rsidRPr="00BD658F">
        <w:rPr>
          <w:rFonts w:hint="eastAsia"/>
          <w:szCs w:val="24"/>
          <w:rtl/>
        </w:rPr>
        <w:t>מידת</w:t>
      </w:r>
      <w:r w:rsidRPr="00BD658F">
        <w:rPr>
          <w:szCs w:val="24"/>
        </w:rPr>
        <w:t xml:space="preserve"> </w:t>
      </w:r>
      <w:r w:rsidRPr="00BD658F">
        <w:rPr>
          <w:rFonts w:hint="eastAsia"/>
          <w:szCs w:val="24"/>
          <w:rtl/>
        </w:rPr>
        <w:t>תוספת</w:t>
      </w:r>
      <w:r w:rsidRPr="00BD658F">
        <w:rPr>
          <w:szCs w:val="24"/>
        </w:rPr>
        <w:t xml:space="preserve"> </w:t>
      </w:r>
      <w:r w:rsidRPr="00BD658F">
        <w:rPr>
          <w:rFonts w:hint="eastAsia"/>
          <w:szCs w:val="24"/>
          <w:rtl/>
        </w:rPr>
        <w:t>הכישורים</w:t>
      </w:r>
      <w:r w:rsidRPr="00BD658F">
        <w:rPr>
          <w:szCs w:val="24"/>
        </w:rPr>
        <w:t xml:space="preserve"> </w:t>
      </w:r>
      <w:r w:rsidRPr="00BD658F">
        <w:rPr>
          <w:rFonts w:hint="eastAsia"/>
          <w:szCs w:val="24"/>
          <w:rtl/>
        </w:rPr>
        <w:t>התורמים</w:t>
      </w:r>
      <w:r w:rsidRPr="00BD658F">
        <w:rPr>
          <w:szCs w:val="24"/>
        </w:rPr>
        <w:t xml:space="preserve"> </w:t>
      </w:r>
      <w:r>
        <w:rPr>
          <w:rFonts w:hint="cs"/>
          <w:szCs w:val="24"/>
          <w:rtl/>
        </w:rPr>
        <w:t>למחקר</w:t>
      </w:r>
      <w:r w:rsidRPr="00BD658F">
        <w:rPr>
          <w:szCs w:val="24"/>
          <w:rtl/>
        </w:rPr>
        <w:t xml:space="preserve">, </w:t>
      </w:r>
      <w:r w:rsidRPr="00BD658F">
        <w:rPr>
          <w:rFonts w:hint="eastAsia"/>
          <w:szCs w:val="24"/>
          <w:rtl/>
        </w:rPr>
        <w:t>תוספת</w:t>
      </w:r>
      <w:r w:rsidRPr="00BD658F">
        <w:rPr>
          <w:szCs w:val="24"/>
        </w:rPr>
        <w:t xml:space="preserve"> </w:t>
      </w:r>
      <w:r w:rsidRPr="00BD658F">
        <w:rPr>
          <w:rFonts w:hint="eastAsia"/>
          <w:szCs w:val="24"/>
          <w:rtl/>
        </w:rPr>
        <w:t>המשאבים</w:t>
      </w:r>
      <w:r w:rsidRPr="00BD658F">
        <w:rPr>
          <w:szCs w:val="24"/>
        </w:rPr>
        <w:t xml:space="preserve"> </w:t>
      </w:r>
      <w:r w:rsidRPr="00BD658F">
        <w:rPr>
          <w:rFonts w:hint="eastAsia"/>
          <w:szCs w:val="24"/>
          <w:rtl/>
        </w:rPr>
        <w:t>הזמינים</w:t>
      </w:r>
      <w:r w:rsidRPr="00BD658F">
        <w:rPr>
          <w:szCs w:val="24"/>
        </w:rPr>
        <w:t xml:space="preserve"> </w:t>
      </w:r>
      <w:r>
        <w:rPr>
          <w:rFonts w:hint="cs"/>
          <w:szCs w:val="24"/>
          <w:rtl/>
        </w:rPr>
        <w:t>למחקר</w:t>
      </w:r>
      <w:r w:rsidRPr="00BD658F">
        <w:rPr>
          <w:szCs w:val="24"/>
          <w:rtl/>
        </w:rPr>
        <w:t xml:space="preserve"> כתוצאה מן השת"פ). </w:t>
      </w:r>
    </w:p>
    <w:p w14:paraId="246AF64C" w14:textId="77777777" w:rsidR="00906B90" w:rsidRPr="002F42AA" w:rsidRDefault="00906B90" w:rsidP="00DF187A">
      <w:pPr>
        <w:pStyle w:val="af6"/>
        <w:numPr>
          <w:ilvl w:val="7"/>
          <w:numId w:val="80"/>
        </w:numPr>
        <w:tabs>
          <w:tab w:val="clear" w:pos="4535"/>
        </w:tabs>
        <w:spacing w:after="120" w:line="360" w:lineRule="auto"/>
        <w:ind w:left="311" w:hanging="284"/>
        <w:jc w:val="both"/>
        <w:rPr>
          <w:b/>
          <w:sz w:val="28"/>
        </w:rPr>
      </w:pPr>
      <w:r w:rsidRPr="00AC6129">
        <w:rPr>
          <w:rFonts w:hint="eastAsia"/>
          <w:b/>
          <w:bCs/>
          <w:sz w:val="28"/>
          <w:szCs w:val="28"/>
          <w:rtl/>
        </w:rPr>
        <w:lastRenderedPageBreak/>
        <w:t>קריטריונים</w:t>
      </w:r>
      <w:r w:rsidRPr="00AC6129">
        <w:rPr>
          <w:b/>
          <w:bCs/>
          <w:sz w:val="28"/>
          <w:szCs w:val="28"/>
          <w:rtl/>
        </w:rPr>
        <w:t xml:space="preserve"> </w:t>
      </w:r>
      <w:r w:rsidRPr="00AC6129">
        <w:rPr>
          <w:rFonts w:hint="eastAsia"/>
          <w:b/>
          <w:bCs/>
          <w:sz w:val="28"/>
          <w:szCs w:val="28"/>
          <w:rtl/>
        </w:rPr>
        <w:t>לפסילה</w:t>
      </w:r>
      <w:r w:rsidRPr="00AC6129">
        <w:rPr>
          <w:b/>
          <w:bCs/>
          <w:sz w:val="28"/>
          <w:szCs w:val="28"/>
          <w:rtl/>
        </w:rPr>
        <w:t xml:space="preserve"> </w:t>
      </w:r>
      <w:r w:rsidRPr="00AC6129">
        <w:rPr>
          <w:rFonts w:hint="eastAsia"/>
          <w:b/>
          <w:bCs/>
          <w:sz w:val="28"/>
          <w:szCs w:val="28"/>
          <w:rtl/>
        </w:rPr>
        <w:t>או</w:t>
      </w:r>
      <w:r w:rsidRPr="00AC6129">
        <w:rPr>
          <w:b/>
          <w:bCs/>
          <w:sz w:val="28"/>
          <w:szCs w:val="28"/>
          <w:rtl/>
        </w:rPr>
        <w:t xml:space="preserve"> </w:t>
      </w:r>
      <w:r w:rsidRPr="00AC6129">
        <w:rPr>
          <w:rFonts w:hint="eastAsia"/>
          <w:b/>
          <w:bCs/>
          <w:sz w:val="28"/>
          <w:szCs w:val="28"/>
          <w:rtl/>
        </w:rPr>
        <w:t>גריעת</w:t>
      </w:r>
      <w:r w:rsidRPr="00AC6129">
        <w:rPr>
          <w:b/>
          <w:bCs/>
          <w:sz w:val="28"/>
          <w:szCs w:val="28"/>
          <w:rtl/>
        </w:rPr>
        <w:t xml:space="preserve"> </w:t>
      </w:r>
      <w:r w:rsidRPr="00AC6129">
        <w:rPr>
          <w:rFonts w:hint="eastAsia"/>
          <w:b/>
          <w:bCs/>
          <w:sz w:val="28"/>
          <w:szCs w:val="28"/>
          <w:rtl/>
        </w:rPr>
        <w:t>ניקוד</w:t>
      </w:r>
    </w:p>
    <w:p w14:paraId="655E00DA" w14:textId="316C29C2" w:rsidR="00135085" w:rsidRPr="002F42AA" w:rsidRDefault="00522167" w:rsidP="00DF187A">
      <w:pPr>
        <w:pStyle w:val="af6"/>
        <w:numPr>
          <w:ilvl w:val="3"/>
          <w:numId w:val="77"/>
        </w:numPr>
        <w:spacing w:after="120" w:line="360" w:lineRule="auto"/>
        <w:ind w:left="594" w:hanging="283"/>
        <w:jc w:val="both"/>
        <w:rPr>
          <w:szCs w:val="24"/>
        </w:rPr>
      </w:pPr>
      <w:r w:rsidRPr="00135085">
        <w:rPr>
          <w:rFonts w:hint="eastAsia"/>
          <w:szCs w:val="24"/>
          <w:rtl/>
        </w:rPr>
        <w:t>הצעה</w:t>
      </w:r>
      <w:r w:rsidRPr="00135085">
        <w:rPr>
          <w:szCs w:val="24"/>
          <w:rtl/>
        </w:rPr>
        <w:t xml:space="preserve"> </w:t>
      </w:r>
      <w:r w:rsidRPr="00135085">
        <w:rPr>
          <w:rFonts w:hint="eastAsia"/>
          <w:szCs w:val="24"/>
          <w:rtl/>
        </w:rPr>
        <w:t>שהציון</w:t>
      </w:r>
      <w:r w:rsidRPr="00135085">
        <w:rPr>
          <w:szCs w:val="24"/>
          <w:rtl/>
        </w:rPr>
        <w:t xml:space="preserve"> </w:t>
      </w:r>
      <w:r w:rsidRPr="00135085">
        <w:rPr>
          <w:rFonts w:hint="eastAsia"/>
          <w:szCs w:val="24"/>
          <w:rtl/>
        </w:rPr>
        <w:t>הסופי</w:t>
      </w:r>
      <w:r w:rsidRPr="00135085">
        <w:rPr>
          <w:szCs w:val="24"/>
          <w:rtl/>
        </w:rPr>
        <w:t xml:space="preserve"> </w:t>
      </w:r>
      <w:r w:rsidRPr="00135085">
        <w:rPr>
          <w:rFonts w:hint="eastAsia"/>
          <w:szCs w:val="24"/>
          <w:rtl/>
        </w:rPr>
        <w:t>שלה</w:t>
      </w:r>
      <w:r w:rsidRPr="00135085">
        <w:rPr>
          <w:szCs w:val="24"/>
          <w:rtl/>
        </w:rPr>
        <w:t xml:space="preserve"> </w:t>
      </w:r>
      <w:r w:rsidRPr="00135085">
        <w:rPr>
          <w:rFonts w:hint="eastAsia"/>
          <w:szCs w:val="24"/>
          <w:rtl/>
        </w:rPr>
        <w:t>נמוך</w:t>
      </w:r>
      <w:r w:rsidRPr="00135085">
        <w:rPr>
          <w:szCs w:val="24"/>
          <w:rtl/>
        </w:rPr>
        <w:t xml:space="preserve"> </w:t>
      </w:r>
      <w:r w:rsidRPr="00135085">
        <w:rPr>
          <w:rFonts w:hint="eastAsia"/>
          <w:szCs w:val="24"/>
          <w:rtl/>
        </w:rPr>
        <w:t>מ</w:t>
      </w:r>
      <w:r w:rsidRPr="00135085">
        <w:rPr>
          <w:szCs w:val="24"/>
          <w:rtl/>
        </w:rPr>
        <w:t xml:space="preserve">- 70%, </w:t>
      </w:r>
      <w:r w:rsidRPr="00135085">
        <w:rPr>
          <w:rFonts w:hint="eastAsia"/>
          <w:szCs w:val="24"/>
          <w:rtl/>
        </w:rPr>
        <w:t>או</w:t>
      </w:r>
      <w:r w:rsidRPr="00135085">
        <w:rPr>
          <w:szCs w:val="24"/>
          <w:rtl/>
        </w:rPr>
        <w:t xml:space="preserve"> </w:t>
      </w:r>
      <w:r w:rsidRPr="00135085">
        <w:rPr>
          <w:rFonts w:hint="eastAsia"/>
          <w:szCs w:val="24"/>
          <w:rtl/>
        </w:rPr>
        <w:t>שציונה</w:t>
      </w:r>
      <w:r w:rsidRPr="00135085">
        <w:rPr>
          <w:szCs w:val="24"/>
          <w:rtl/>
        </w:rPr>
        <w:t xml:space="preserve"> </w:t>
      </w:r>
      <w:r w:rsidRPr="00135085">
        <w:rPr>
          <w:rFonts w:hint="eastAsia"/>
          <w:szCs w:val="24"/>
          <w:rtl/>
        </w:rPr>
        <w:t>באחת</w:t>
      </w:r>
      <w:r w:rsidRPr="00135085">
        <w:rPr>
          <w:szCs w:val="24"/>
          <w:rtl/>
        </w:rPr>
        <w:t xml:space="preserve"> </w:t>
      </w:r>
      <w:r w:rsidRPr="00135085">
        <w:rPr>
          <w:rFonts w:hint="eastAsia"/>
          <w:szCs w:val="24"/>
          <w:rtl/>
        </w:rPr>
        <w:t>מאמות</w:t>
      </w:r>
      <w:r w:rsidRPr="00135085">
        <w:rPr>
          <w:szCs w:val="24"/>
          <w:rtl/>
        </w:rPr>
        <w:t xml:space="preserve"> </w:t>
      </w:r>
      <w:r w:rsidRPr="00135085">
        <w:rPr>
          <w:rFonts w:hint="eastAsia"/>
          <w:szCs w:val="24"/>
          <w:rtl/>
        </w:rPr>
        <w:t>המידה</w:t>
      </w:r>
      <w:r w:rsidRPr="00135085">
        <w:rPr>
          <w:szCs w:val="24"/>
          <w:rtl/>
        </w:rPr>
        <w:t xml:space="preserve"> </w:t>
      </w:r>
      <w:r w:rsidRPr="00135085">
        <w:rPr>
          <w:rFonts w:hint="eastAsia"/>
          <w:szCs w:val="24"/>
          <w:rtl/>
        </w:rPr>
        <w:t>נמוך</w:t>
      </w:r>
      <w:r w:rsidRPr="00135085">
        <w:rPr>
          <w:szCs w:val="24"/>
          <w:rtl/>
        </w:rPr>
        <w:t xml:space="preserve"> </w:t>
      </w:r>
      <w:r w:rsidRPr="00135085">
        <w:rPr>
          <w:rFonts w:hint="eastAsia"/>
          <w:szCs w:val="24"/>
          <w:rtl/>
        </w:rPr>
        <w:t>מ</w:t>
      </w:r>
      <w:r w:rsidRPr="00135085">
        <w:rPr>
          <w:szCs w:val="24"/>
          <w:rtl/>
        </w:rPr>
        <w:t xml:space="preserve">-60%, תפסל. </w:t>
      </w:r>
    </w:p>
    <w:p w14:paraId="62538E2C" w14:textId="6F43EC57" w:rsidR="00135085" w:rsidRPr="002F42AA" w:rsidRDefault="00522167" w:rsidP="00882388">
      <w:pPr>
        <w:pStyle w:val="af6"/>
        <w:numPr>
          <w:ilvl w:val="3"/>
          <w:numId w:val="77"/>
        </w:numPr>
        <w:spacing w:after="120" w:line="360" w:lineRule="auto"/>
        <w:ind w:left="594" w:hanging="283"/>
        <w:jc w:val="both"/>
        <w:rPr>
          <w:szCs w:val="24"/>
          <w:rtl/>
        </w:rPr>
      </w:pPr>
      <w:r w:rsidRPr="00135085">
        <w:rPr>
          <w:rFonts w:hint="eastAsia"/>
          <w:szCs w:val="24"/>
          <w:rtl/>
        </w:rPr>
        <w:t>המשרד</w:t>
      </w:r>
      <w:r w:rsidRPr="002F42AA">
        <w:t xml:space="preserve"> </w:t>
      </w:r>
      <w:r w:rsidRPr="00135085">
        <w:rPr>
          <w:rFonts w:hint="eastAsia"/>
          <w:szCs w:val="24"/>
          <w:rtl/>
        </w:rPr>
        <w:t>שומר</w:t>
      </w:r>
      <w:r w:rsidRPr="002F42AA">
        <w:t xml:space="preserve"> </w:t>
      </w:r>
      <w:r w:rsidRPr="00135085">
        <w:rPr>
          <w:rFonts w:hint="eastAsia"/>
          <w:szCs w:val="24"/>
          <w:rtl/>
        </w:rPr>
        <w:t>לעצמו</w:t>
      </w:r>
      <w:r w:rsidRPr="002F42AA">
        <w:t xml:space="preserve"> </w:t>
      </w:r>
      <w:r w:rsidRPr="00135085">
        <w:rPr>
          <w:rFonts w:hint="eastAsia"/>
          <w:szCs w:val="24"/>
          <w:rtl/>
        </w:rPr>
        <w:t>את</w:t>
      </w:r>
      <w:r w:rsidRPr="002F42AA">
        <w:t xml:space="preserve"> </w:t>
      </w:r>
      <w:r w:rsidRPr="00135085">
        <w:rPr>
          <w:rFonts w:hint="eastAsia"/>
          <w:szCs w:val="24"/>
          <w:rtl/>
        </w:rPr>
        <w:t>הזכות</w:t>
      </w:r>
      <w:r w:rsidRPr="002F42AA">
        <w:t xml:space="preserve"> </w:t>
      </w:r>
      <w:r w:rsidRPr="00135085">
        <w:rPr>
          <w:rFonts w:hint="eastAsia"/>
          <w:szCs w:val="24"/>
          <w:rtl/>
        </w:rPr>
        <w:t>לגרוע</w:t>
      </w:r>
      <w:r w:rsidRPr="002F42AA">
        <w:t xml:space="preserve"> </w:t>
      </w:r>
      <w:r w:rsidRPr="00135085">
        <w:rPr>
          <w:rFonts w:hint="eastAsia"/>
          <w:szCs w:val="24"/>
          <w:rtl/>
        </w:rPr>
        <w:t>נקודות</w:t>
      </w:r>
      <w:r w:rsidRPr="002F42AA">
        <w:t xml:space="preserve"> </w:t>
      </w:r>
      <w:r w:rsidRPr="00135085">
        <w:rPr>
          <w:rFonts w:hint="eastAsia"/>
          <w:szCs w:val="24"/>
          <w:rtl/>
        </w:rPr>
        <w:t>ממציע</w:t>
      </w:r>
      <w:r w:rsidRPr="002F42AA">
        <w:t xml:space="preserve"> </w:t>
      </w:r>
      <w:r w:rsidRPr="00135085">
        <w:rPr>
          <w:rFonts w:hint="eastAsia"/>
          <w:szCs w:val="24"/>
          <w:rtl/>
        </w:rPr>
        <w:t>שעבד</w:t>
      </w:r>
      <w:r w:rsidRPr="002F42AA">
        <w:t xml:space="preserve"> </w:t>
      </w:r>
      <w:r w:rsidRPr="00135085">
        <w:rPr>
          <w:rFonts w:hint="eastAsia"/>
          <w:szCs w:val="24"/>
          <w:rtl/>
        </w:rPr>
        <w:t>בעבר</w:t>
      </w:r>
      <w:r w:rsidRPr="002F42AA">
        <w:t xml:space="preserve"> </w:t>
      </w:r>
      <w:r w:rsidRPr="00135085">
        <w:rPr>
          <w:rFonts w:hint="eastAsia"/>
          <w:szCs w:val="24"/>
          <w:rtl/>
        </w:rPr>
        <w:t>עם</w:t>
      </w:r>
      <w:r w:rsidRPr="002F42AA">
        <w:t xml:space="preserve"> </w:t>
      </w:r>
      <w:r w:rsidRPr="00135085">
        <w:rPr>
          <w:rFonts w:hint="eastAsia"/>
          <w:szCs w:val="24"/>
          <w:rtl/>
        </w:rPr>
        <w:t>המשרד</w:t>
      </w:r>
      <w:r w:rsidRPr="002F42AA">
        <w:t xml:space="preserve"> </w:t>
      </w:r>
      <w:r w:rsidRPr="00135085">
        <w:rPr>
          <w:rFonts w:hint="eastAsia"/>
          <w:szCs w:val="24"/>
          <w:rtl/>
        </w:rPr>
        <w:t>או</w:t>
      </w:r>
      <w:r w:rsidRPr="002F42AA">
        <w:t xml:space="preserve"> </w:t>
      </w:r>
      <w:r w:rsidRPr="00135085">
        <w:rPr>
          <w:rFonts w:hint="eastAsia"/>
          <w:szCs w:val="24"/>
          <w:rtl/>
        </w:rPr>
        <w:t>מהצעה</w:t>
      </w:r>
      <w:r w:rsidRPr="002F42AA">
        <w:t xml:space="preserve"> </w:t>
      </w:r>
      <w:r w:rsidRPr="00135085">
        <w:rPr>
          <w:rFonts w:hint="eastAsia"/>
          <w:szCs w:val="24"/>
          <w:rtl/>
        </w:rPr>
        <w:t>הכוללת</w:t>
      </w:r>
      <w:r w:rsidRPr="00135085">
        <w:rPr>
          <w:szCs w:val="24"/>
          <w:rtl/>
        </w:rPr>
        <w:t xml:space="preserve"> </w:t>
      </w:r>
      <w:r w:rsidRPr="00135085">
        <w:rPr>
          <w:rFonts w:hint="eastAsia"/>
          <w:szCs w:val="24"/>
          <w:rtl/>
        </w:rPr>
        <w:t>גורם</w:t>
      </w:r>
      <w:r w:rsidRPr="00135085">
        <w:rPr>
          <w:szCs w:val="24"/>
          <w:rtl/>
        </w:rPr>
        <w:t xml:space="preserve"> </w:t>
      </w:r>
      <w:r w:rsidRPr="00135085">
        <w:rPr>
          <w:rFonts w:hint="eastAsia"/>
          <w:szCs w:val="24"/>
          <w:rtl/>
        </w:rPr>
        <w:t>אשר</w:t>
      </w:r>
      <w:r w:rsidRPr="002F42AA">
        <w:t xml:space="preserve"> </w:t>
      </w:r>
      <w:r w:rsidRPr="00135085">
        <w:rPr>
          <w:rFonts w:hint="eastAsia"/>
          <w:szCs w:val="24"/>
          <w:rtl/>
        </w:rPr>
        <w:t>עבד</w:t>
      </w:r>
      <w:r w:rsidRPr="002F42AA">
        <w:t xml:space="preserve"> </w:t>
      </w:r>
      <w:r w:rsidRPr="00135085">
        <w:rPr>
          <w:rFonts w:hint="eastAsia"/>
          <w:szCs w:val="24"/>
          <w:rtl/>
        </w:rPr>
        <w:t>בעבר</w:t>
      </w:r>
      <w:r w:rsidRPr="002F42AA">
        <w:t xml:space="preserve"> </w:t>
      </w:r>
      <w:r w:rsidRPr="00135085">
        <w:rPr>
          <w:rFonts w:hint="eastAsia"/>
          <w:szCs w:val="24"/>
          <w:rtl/>
        </w:rPr>
        <w:t>עם</w:t>
      </w:r>
      <w:r w:rsidRPr="002F42AA">
        <w:t xml:space="preserve"> </w:t>
      </w:r>
      <w:r w:rsidRPr="00135085">
        <w:rPr>
          <w:rFonts w:hint="eastAsia"/>
          <w:szCs w:val="24"/>
          <w:rtl/>
        </w:rPr>
        <w:t>המשרד</w:t>
      </w:r>
      <w:r w:rsidRPr="002F42AA">
        <w:t xml:space="preserve"> </w:t>
      </w:r>
      <w:r w:rsidRPr="00135085">
        <w:rPr>
          <w:rFonts w:hint="eastAsia"/>
          <w:szCs w:val="24"/>
          <w:rtl/>
        </w:rPr>
        <w:t>כספק</w:t>
      </w:r>
      <w:r w:rsidRPr="002F42AA">
        <w:t xml:space="preserve"> </w:t>
      </w:r>
      <w:r w:rsidRPr="00135085">
        <w:rPr>
          <w:rFonts w:hint="eastAsia"/>
          <w:szCs w:val="24"/>
          <w:rtl/>
        </w:rPr>
        <w:t>ציוד</w:t>
      </w:r>
      <w:r w:rsidR="00702A6F">
        <w:rPr>
          <w:rFonts w:hint="cs"/>
          <w:szCs w:val="24"/>
          <w:rtl/>
        </w:rPr>
        <w:t xml:space="preserve"> או</w:t>
      </w:r>
      <w:r w:rsidR="00702A6F" w:rsidRPr="00135085">
        <w:rPr>
          <w:szCs w:val="24"/>
          <w:rtl/>
        </w:rPr>
        <w:t xml:space="preserve"> </w:t>
      </w:r>
      <w:r w:rsidRPr="00135085">
        <w:rPr>
          <w:rFonts w:hint="eastAsia"/>
          <w:szCs w:val="24"/>
          <w:rtl/>
        </w:rPr>
        <w:t>שירותים</w:t>
      </w:r>
      <w:r w:rsidRPr="002F42AA">
        <w:t xml:space="preserve"> </w:t>
      </w:r>
      <w:r w:rsidRPr="00135085">
        <w:rPr>
          <w:rFonts w:hint="eastAsia"/>
          <w:szCs w:val="24"/>
          <w:rtl/>
        </w:rPr>
        <w:t>או</w:t>
      </w:r>
      <w:r w:rsidRPr="002F42AA">
        <w:t xml:space="preserve"> </w:t>
      </w:r>
      <w:r w:rsidRPr="00135085">
        <w:rPr>
          <w:rFonts w:hint="eastAsia"/>
          <w:szCs w:val="24"/>
          <w:rtl/>
        </w:rPr>
        <w:t>במסגרת</w:t>
      </w:r>
      <w:r w:rsidRPr="002F42AA">
        <w:t xml:space="preserve"> </w:t>
      </w:r>
      <w:r w:rsidRPr="00135085">
        <w:rPr>
          <w:rFonts w:hint="eastAsia"/>
          <w:szCs w:val="24"/>
          <w:rtl/>
        </w:rPr>
        <w:t>מחקר</w:t>
      </w:r>
      <w:r w:rsidRPr="002F42AA">
        <w:t xml:space="preserve"> </w:t>
      </w:r>
      <w:r w:rsidRPr="00135085">
        <w:rPr>
          <w:rFonts w:hint="eastAsia"/>
          <w:szCs w:val="24"/>
          <w:rtl/>
        </w:rPr>
        <w:t>ולא</w:t>
      </w:r>
      <w:r w:rsidRPr="002F42AA">
        <w:t xml:space="preserve"> </w:t>
      </w:r>
      <w:r w:rsidRPr="00135085">
        <w:rPr>
          <w:rFonts w:hint="eastAsia"/>
          <w:szCs w:val="24"/>
          <w:rtl/>
        </w:rPr>
        <w:t>עמד</w:t>
      </w:r>
      <w:r w:rsidRPr="002F42AA">
        <w:t xml:space="preserve"> </w:t>
      </w:r>
      <w:r w:rsidRPr="00135085">
        <w:rPr>
          <w:rFonts w:hint="eastAsia"/>
          <w:szCs w:val="24"/>
          <w:rtl/>
        </w:rPr>
        <w:t>בלוחות</w:t>
      </w:r>
      <w:r w:rsidRPr="00135085">
        <w:rPr>
          <w:szCs w:val="24"/>
          <w:rtl/>
        </w:rPr>
        <w:t xml:space="preserve"> </w:t>
      </w:r>
      <w:r w:rsidRPr="00135085">
        <w:rPr>
          <w:rFonts w:hint="eastAsia"/>
          <w:szCs w:val="24"/>
          <w:rtl/>
        </w:rPr>
        <w:t>הזמנים</w:t>
      </w:r>
      <w:r w:rsidRPr="002F42AA">
        <w:t xml:space="preserve"> </w:t>
      </w:r>
      <w:r w:rsidRPr="00135085">
        <w:rPr>
          <w:rFonts w:hint="eastAsia"/>
          <w:szCs w:val="24"/>
          <w:rtl/>
        </w:rPr>
        <w:t>ו</w:t>
      </w:r>
      <w:r w:rsidRPr="00135085">
        <w:rPr>
          <w:szCs w:val="24"/>
          <w:rtl/>
        </w:rPr>
        <w:t>/או</w:t>
      </w:r>
      <w:r w:rsidRPr="002F42AA">
        <w:t xml:space="preserve"> </w:t>
      </w:r>
      <w:r w:rsidRPr="00135085">
        <w:rPr>
          <w:rFonts w:hint="eastAsia"/>
          <w:szCs w:val="24"/>
          <w:rtl/>
        </w:rPr>
        <w:t>בסטנדרטים</w:t>
      </w:r>
      <w:r w:rsidRPr="002F42AA">
        <w:t xml:space="preserve"> </w:t>
      </w:r>
      <w:r w:rsidRPr="00135085">
        <w:rPr>
          <w:rFonts w:hint="eastAsia"/>
          <w:szCs w:val="24"/>
          <w:rtl/>
        </w:rPr>
        <w:t>של</w:t>
      </w:r>
      <w:r w:rsidRPr="002F42AA">
        <w:t xml:space="preserve"> </w:t>
      </w:r>
      <w:r w:rsidRPr="00135085">
        <w:rPr>
          <w:rFonts w:hint="eastAsia"/>
          <w:szCs w:val="24"/>
          <w:rtl/>
        </w:rPr>
        <w:t>השירות</w:t>
      </w:r>
      <w:r w:rsidRPr="002F42AA">
        <w:t xml:space="preserve"> </w:t>
      </w:r>
      <w:r w:rsidRPr="00135085">
        <w:rPr>
          <w:rFonts w:hint="eastAsia"/>
          <w:szCs w:val="24"/>
          <w:rtl/>
        </w:rPr>
        <w:t>הנדרש</w:t>
      </w:r>
      <w:r w:rsidRPr="00135085">
        <w:rPr>
          <w:szCs w:val="24"/>
          <w:rtl/>
        </w:rPr>
        <w:t xml:space="preserve">, </w:t>
      </w:r>
      <w:r w:rsidRPr="00135085">
        <w:rPr>
          <w:rFonts w:hint="eastAsia"/>
          <w:szCs w:val="24"/>
          <w:rtl/>
        </w:rPr>
        <w:t>או</w:t>
      </w:r>
      <w:r w:rsidRPr="002F42AA">
        <w:t xml:space="preserve"> </w:t>
      </w:r>
      <w:r w:rsidRPr="00135085">
        <w:rPr>
          <w:rFonts w:hint="eastAsia"/>
          <w:szCs w:val="24"/>
          <w:rtl/>
        </w:rPr>
        <w:t>שקיימת</w:t>
      </w:r>
      <w:r w:rsidRPr="002F42AA">
        <w:t xml:space="preserve"> </w:t>
      </w:r>
      <w:r w:rsidRPr="00135085">
        <w:rPr>
          <w:rFonts w:hint="eastAsia"/>
          <w:szCs w:val="24"/>
          <w:rtl/>
        </w:rPr>
        <w:t>לגביו</w:t>
      </w:r>
      <w:r w:rsidRPr="002F42AA">
        <w:t xml:space="preserve"> </w:t>
      </w:r>
      <w:r w:rsidRPr="00135085">
        <w:rPr>
          <w:rFonts w:hint="eastAsia"/>
          <w:szCs w:val="24"/>
          <w:rtl/>
        </w:rPr>
        <w:t>חוות</w:t>
      </w:r>
      <w:r w:rsidRPr="002F42AA">
        <w:t xml:space="preserve"> </w:t>
      </w:r>
      <w:r w:rsidRPr="00135085">
        <w:rPr>
          <w:rFonts w:hint="eastAsia"/>
          <w:szCs w:val="24"/>
          <w:rtl/>
        </w:rPr>
        <w:t>דעת</w:t>
      </w:r>
      <w:r w:rsidRPr="002F42AA">
        <w:t xml:space="preserve"> </w:t>
      </w:r>
      <w:r w:rsidRPr="00135085">
        <w:rPr>
          <w:rFonts w:hint="eastAsia"/>
          <w:szCs w:val="24"/>
          <w:rtl/>
        </w:rPr>
        <w:t>שלילית</w:t>
      </w:r>
      <w:r w:rsidRPr="002F42AA">
        <w:t xml:space="preserve"> </w:t>
      </w:r>
      <w:r w:rsidRPr="00135085">
        <w:rPr>
          <w:rFonts w:hint="eastAsia"/>
          <w:szCs w:val="24"/>
          <w:rtl/>
        </w:rPr>
        <w:t>על</w:t>
      </w:r>
      <w:r w:rsidRPr="002F42AA">
        <w:t xml:space="preserve"> </w:t>
      </w:r>
      <w:r w:rsidRPr="00135085">
        <w:rPr>
          <w:rFonts w:hint="eastAsia"/>
          <w:szCs w:val="24"/>
          <w:rtl/>
        </w:rPr>
        <w:t>טיב</w:t>
      </w:r>
      <w:r w:rsidRPr="00135085">
        <w:rPr>
          <w:szCs w:val="24"/>
          <w:rtl/>
        </w:rPr>
        <w:t xml:space="preserve"> </w:t>
      </w:r>
      <w:r w:rsidRPr="00135085">
        <w:rPr>
          <w:rFonts w:hint="eastAsia"/>
          <w:szCs w:val="24"/>
          <w:rtl/>
        </w:rPr>
        <w:t>העבודה</w:t>
      </w:r>
      <w:r w:rsidRPr="002F42AA">
        <w:t xml:space="preserve"> </w:t>
      </w:r>
      <w:r w:rsidRPr="00135085">
        <w:rPr>
          <w:rFonts w:hint="eastAsia"/>
          <w:szCs w:val="24"/>
          <w:rtl/>
        </w:rPr>
        <w:t>שסיפק</w:t>
      </w:r>
      <w:r w:rsidRPr="00135085">
        <w:rPr>
          <w:szCs w:val="24"/>
          <w:rtl/>
        </w:rPr>
        <w:t xml:space="preserve">. </w:t>
      </w:r>
      <w:r w:rsidRPr="00135085">
        <w:rPr>
          <w:rFonts w:hint="eastAsia"/>
          <w:szCs w:val="24"/>
          <w:rtl/>
        </w:rPr>
        <w:t>במקרה</w:t>
      </w:r>
      <w:r w:rsidRPr="002F42AA">
        <w:t xml:space="preserve"> </w:t>
      </w:r>
      <w:r w:rsidRPr="00135085">
        <w:rPr>
          <w:rFonts w:hint="eastAsia"/>
          <w:szCs w:val="24"/>
          <w:rtl/>
        </w:rPr>
        <w:t>זה</w:t>
      </w:r>
      <w:r w:rsidRPr="00135085">
        <w:rPr>
          <w:szCs w:val="24"/>
          <w:rtl/>
        </w:rPr>
        <w:t xml:space="preserve">, </w:t>
      </w:r>
      <w:r w:rsidRPr="00135085">
        <w:rPr>
          <w:rFonts w:hint="eastAsia"/>
          <w:szCs w:val="24"/>
          <w:rtl/>
        </w:rPr>
        <w:t>המשרד</w:t>
      </w:r>
      <w:r w:rsidRPr="002F42AA">
        <w:t xml:space="preserve"> </w:t>
      </w:r>
      <w:r w:rsidRPr="00135085">
        <w:rPr>
          <w:rFonts w:hint="eastAsia"/>
          <w:szCs w:val="24"/>
          <w:rtl/>
        </w:rPr>
        <w:t>רשאי</w:t>
      </w:r>
      <w:r w:rsidRPr="00135085">
        <w:rPr>
          <w:szCs w:val="24"/>
          <w:rtl/>
        </w:rPr>
        <w:t xml:space="preserve"> אך לא חייב</w:t>
      </w:r>
      <w:r w:rsidRPr="002F42AA">
        <w:t xml:space="preserve"> </w:t>
      </w:r>
      <w:r w:rsidRPr="00135085">
        <w:rPr>
          <w:rFonts w:hint="eastAsia"/>
          <w:szCs w:val="24"/>
          <w:rtl/>
        </w:rPr>
        <w:t>להעניק</w:t>
      </w:r>
      <w:r w:rsidRPr="002F42AA">
        <w:t xml:space="preserve"> </w:t>
      </w:r>
      <w:r w:rsidRPr="00135085">
        <w:rPr>
          <w:rFonts w:hint="eastAsia"/>
          <w:szCs w:val="24"/>
          <w:rtl/>
        </w:rPr>
        <w:t>למציע</w:t>
      </w:r>
      <w:r w:rsidRPr="002F42AA">
        <w:t xml:space="preserve"> </w:t>
      </w:r>
      <w:r w:rsidRPr="00135085">
        <w:rPr>
          <w:rFonts w:hint="eastAsia"/>
          <w:szCs w:val="24"/>
          <w:rtl/>
        </w:rPr>
        <w:t>זכות</w:t>
      </w:r>
      <w:r w:rsidRPr="002F42AA">
        <w:t xml:space="preserve"> </w:t>
      </w:r>
      <w:r w:rsidRPr="00135085">
        <w:rPr>
          <w:rFonts w:hint="eastAsia"/>
          <w:szCs w:val="24"/>
          <w:rtl/>
        </w:rPr>
        <w:t>טיעון</w:t>
      </w:r>
      <w:r w:rsidRPr="002F42AA">
        <w:t xml:space="preserve"> </w:t>
      </w:r>
      <w:r w:rsidRPr="00135085">
        <w:rPr>
          <w:rFonts w:hint="eastAsia"/>
          <w:szCs w:val="24"/>
          <w:rtl/>
        </w:rPr>
        <w:t>בכתב</w:t>
      </w:r>
      <w:r w:rsidRPr="002F42AA">
        <w:t xml:space="preserve"> </w:t>
      </w:r>
      <w:r w:rsidRPr="00135085">
        <w:rPr>
          <w:rFonts w:hint="eastAsia"/>
          <w:szCs w:val="24"/>
          <w:rtl/>
        </w:rPr>
        <w:t>או</w:t>
      </w:r>
      <w:r w:rsidRPr="002F42AA">
        <w:t xml:space="preserve"> </w:t>
      </w:r>
      <w:r w:rsidRPr="00135085">
        <w:rPr>
          <w:rFonts w:hint="eastAsia"/>
          <w:szCs w:val="24"/>
          <w:rtl/>
        </w:rPr>
        <w:t>בעל</w:t>
      </w:r>
      <w:r w:rsidRPr="002F42AA">
        <w:t xml:space="preserve"> </w:t>
      </w:r>
      <w:r w:rsidRPr="00135085">
        <w:rPr>
          <w:rFonts w:hint="eastAsia"/>
          <w:szCs w:val="24"/>
          <w:rtl/>
        </w:rPr>
        <w:t>פה</w:t>
      </w:r>
      <w:r w:rsidRPr="00135085">
        <w:rPr>
          <w:szCs w:val="24"/>
          <w:rtl/>
        </w:rPr>
        <w:t xml:space="preserve"> </w:t>
      </w:r>
      <w:r w:rsidRPr="00135085">
        <w:rPr>
          <w:rFonts w:hint="eastAsia"/>
          <w:szCs w:val="24"/>
          <w:rtl/>
        </w:rPr>
        <w:t>לפי</w:t>
      </w:r>
      <w:r w:rsidRPr="002F42AA">
        <w:t xml:space="preserve"> </w:t>
      </w:r>
      <w:r w:rsidRPr="00135085">
        <w:rPr>
          <w:rFonts w:hint="eastAsia"/>
          <w:szCs w:val="24"/>
          <w:rtl/>
        </w:rPr>
        <w:t>שיקול</w:t>
      </w:r>
      <w:r w:rsidRPr="00135085">
        <w:rPr>
          <w:szCs w:val="24"/>
          <w:rtl/>
        </w:rPr>
        <w:t xml:space="preserve"> </w:t>
      </w:r>
      <w:r w:rsidRPr="00135085">
        <w:rPr>
          <w:rFonts w:hint="eastAsia"/>
          <w:szCs w:val="24"/>
          <w:rtl/>
        </w:rPr>
        <w:t>דעתו</w:t>
      </w:r>
      <w:r w:rsidRPr="002F42AA">
        <w:t xml:space="preserve"> </w:t>
      </w:r>
      <w:r w:rsidRPr="00135085">
        <w:rPr>
          <w:rFonts w:hint="eastAsia"/>
          <w:szCs w:val="24"/>
          <w:rtl/>
        </w:rPr>
        <w:t>של</w:t>
      </w:r>
      <w:r w:rsidRPr="002F42AA">
        <w:t xml:space="preserve"> </w:t>
      </w:r>
      <w:r w:rsidRPr="00135085">
        <w:rPr>
          <w:rFonts w:hint="eastAsia"/>
          <w:szCs w:val="24"/>
          <w:rtl/>
        </w:rPr>
        <w:t>המשרד</w:t>
      </w:r>
      <w:r w:rsidRPr="00135085">
        <w:rPr>
          <w:szCs w:val="24"/>
          <w:rtl/>
        </w:rPr>
        <w:t xml:space="preserve">, </w:t>
      </w:r>
      <w:r w:rsidRPr="00135085">
        <w:rPr>
          <w:rFonts w:hint="eastAsia"/>
          <w:szCs w:val="24"/>
          <w:rtl/>
        </w:rPr>
        <w:t>לפני</w:t>
      </w:r>
      <w:r w:rsidRPr="002F42AA">
        <w:t xml:space="preserve"> </w:t>
      </w:r>
      <w:r w:rsidRPr="00135085">
        <w:rPr>
          <w:rFonts w:hint="eastAsia"/>
          <w:szCs w:val="24"/>
          <w:rtl/>
        </w:rPr>
        <w:t>מתן</w:t>
      </w:r>
      <w:r w:rsidRPr="002F42AA">
        <w:t xml:space="preserve"> </w:t>
      </w:r>
      <w:r w:rsidRPr="00135085">
        <w:rPr>
          <w:rFonts w:hint="eastAsia"/>
          <w:szCs w:val="24"/>
          <w:rtl/>
        </w:rPr>
        <w:t>ההחלטה</w:t>
      </w:r>
      <w:r w:rsidRPr="002F42AA">
        <w:t xml:space="preserve"> </w:t>
      </w:r>
      <w:r w:rsidRPr="00135085">
        <w:rPr>
          <w:rFonts w:hint="eastAsia"/>
          <w:szCs w:val="24"/>
          <w:rtl/>
        </w:rPr>
        <w:t>הסופית</w:t>
      </w:r>
      <w:r w:rsidRPr="002F42AA">
        <w:t>.</w:t>
      </w:r>
      <w:r w:rsidRPr="00135085">
        <w:rPr>
          <w:szCs w:val="24"/>
          <w:rtl/>
        </w:rPr>
        <w:t xml:space="preserve"> </w:t>
      </w:r>
    </w:p>
    <w:p w14:paraId="3A822C2A" w14:textId="6FB5774E" w:rsidR="00906378" w:rsidRDefault="00522167" w:rsidP="00DF187A">
      <w:pPr>
        <w:pStyle w:val="af6"/>
        <w:numPr>
          <w:ilvl w:val="3"/>
          <w:numId w:val="77"/>
        </w:numPr>
        <w:spacing w:after="240" w:line="360" w:lineRule="auto"/>
        <w:ind w:left="596" w:hanging="284"/>
        <w:contextualSpacing w:val="0"/>
        <w:jc w:val="both"/>
        <w:rPr>
          <w:szCs w:val="24"/>
        </w:rPr>
      </w:pPr>
      <w:r w:rsidRPr="00135085">
        <w:rPr>
          <w:szCs w:val="24"/>
          <w:rtl/>
        </w:rPr>
        <w:t>המשרד</w:t>
      </w:r>
      <w:r w:rsidRPr="002F42AA">
        <w:t xml:space="preserve"> </w:t>
      </w:r>
      <w:r w:rsidRPr="00135085">
        <w:rPr>
          <w:rFonts w:hint="eastAsia"/>
          <w:szCs w:val="24"/>
          <w:rtl/>
        </w:rPr>
        <w:t>שומר</w:t>
      </w:r>
      <w:r w:rsidRPr="002F42AA">
        <w:t xml:space="preserve"> </w:t>
      </w:r>
      <w:r w:rsidRPr="00135085">
        <w:rPr>
          <w:rFonts w:hint="eastAsia"/>
          <w:szCs w:val="24"/>
          <w:rtl/>
        </w:rPr>
        <w:t>לעצמו</w:t>
      </w:r>
      <w:r w:rsidRPr="002F42AA">
        <w:t xml:space="preserve"> </w:t>
      </w:r>
      <w:r w:rsidRPr="00135085">
        <w:rPr>
          <w:rFonts w:hint="eastAsia"/>
          <w:szCs w:val="24"/>
          <w:rtl/>
        </w:rPr>
        <w:t>את</w:t>
      </w:r>
      <w:r w:rsidRPr="002F42AA">
        <w:t xml:space="preserve"> </w:t>
      </w:r>
      <w:r w:rsidRPr="00135085">
        <w:rPr>
          <w:rFonts w:hint="eastAsia"/>
          <w:szCs w:val="24"/>
          <w:rtl/>
        </w:rPr>
        <w:t>הזכות</w:t>
      </w:r>
      <w:r w:rsidRPr="002F42AA">
        <w:t xml:space="preserve"> </w:t>
      </w:r>
      <w:r w:rsidRPr="00135085">
        <w:rPr>
          <w:rFonts w:hint="eastAsia"/>
          <w:szCs w:val="24"/>
          <w:rtl/>
        </w:rPr>
        <w:t>לפסול</w:t>
      </w:r>
      <w:r w:rsidRPr="002F42AA">
        <w:t xml:space="preserve"> </w:t>
      </w:r>
      <w:r w:rsidRPr="00135085">
        <w:rPr>
          <w:rFonts w:hint="eastAsia"/>
          <w:szCs w:val="24"/>
          <w:rtl/>
        </w:rPr>
        <w:t>על</w:t>
      </w:r>
      <w:r w:rsidRPr="002F42AA">
        <w:t xml:space="preserve"> </w:t>
      </w:r>
      <w:r w:rsidRPr="00135085">
        <w:rPr>
          <w:rFonts w:hint="eastAsia"/>
          <w:szCs w:val="24"/>
          <w:rtl/>
        </w:rPr>
        <w:t>הסף</w:t>
      </w:r>
      <w:r w:rsidRPr="002F42AA">
        <w:t xml:space="preserve"> </w:t>
      </w:r>
      <w:r w:rsidRPr="00135085">
        <w:rPr>
          <w:rFonts w:hint="eastAsia"/>
          <w:szCs w:val="24"/>
          <w:rtl/>
        </w:rPr>
        <w:t>מציע</w:t>
      </w:r>
      <w:r w:rsidRPr="00135085">
        <w:rPr>
          <w:szCs w:val="24"/>
          <w:rtl/>
        </w:rPr>
        <w:t xml:space="preserve"> </w:t>
      </w:r>
      <w:r w:rsidRPr="00135085">
        <w:rPr>
          <w:rFonts w:hint="eastAsia"/>
          <w:szCs w:val="24"/>
          <w:rtl/>
        </w:rPr>
        <w:t>אשר</w:t>
      </w:r>
      <w:r w:rsidRPr="002F42AA">
        <w:t xml:space="preserve"> </w:t>
      </w:r>
      <w:r w:rsidRPr="00135085">
        <w:rPr>
          <w:rFonts w:hint="eastAsia"/>
          <w:szCs w:val="24"/>
          <w:rtl/>
        </w:rPr>
        <w:t>יתגלה</w:t>
      </w:r>
      <w:r w:rsidRPr="002F42AA">
        <w:t xml:space="preserve"> </w:t>
      </w:r>
      <w:r w:rsidRPr="00135085">
        <w:rPr>
          <w:rFonts w:hint="eastAsia"/>
          <w:szCs w:val="24"/>
          <w:rtl/>
        </w:rPr>
        <w:t>כי</w:t>
      </w:r>
      <w:r w:rsidRPr="002F42AA">
        <w:t xml:space="preserve"> </w:t>
      </w:r>
      <w:r w:rsidRPr="00135085">
        <w:rPr>
          <w:rFonts w:hint="eastAsia"/>
          <w:szCs w:val="24"/>
          <w:rtl/>
        </w:rPr>
        <w:t>כלל</w:t>
      </w:r>
      <w:r w:rsidRPr="002F42AA">
        <w:t xml:space="preserve"> </w:t>
      </w:r>
      <w:r w:rsidRPr="00135085">
        <w:rPr>
          <w:rFonts w:hint="eastAsia"/>
          <w:szCs w:val="24"/>
          <w:rtl/>
        </w:rPr>
        <w:t>בהצעתו</w:t>
      </w:r>
      <w:r w:rsidRPr="002F42AA">
        <w:t xml:space="preserve"> </w:t>
      </w:r>
      <w:r w:rsidRPr="00135085">
        <w:rPr>
          <w:rFonts w:hint="eastAsia"/>
          <w:szCs w:val="24"/>
          <w:rtl/>
        </w:rPr>
        <w:t>מידע</w:t>
      </w:r>
      <w:r w:rsidRPr="002F42AA">
        <w:t xml:space="preserve"> </w:t>
      </w:r>
      <w:r w:rsidRPr="00135085">
        <w:rPr>
          <w:rFonts w:hint="eastAsia"/>
          <w:szCs w:val="24"/>
          <w:rtl/>
        </w:rPr>
        <w:t>שקרי</w:t>
      </w:r>
      <w:r w:rsidRPr="002F42AA">
        <w:t xml:space="preserve"> </w:t>
      </w:r>
      <w:r w:rsidRPr="00135085">
        <w:rPr>
          <w:rFonts w:hint="eastAsia"/>
          <w:szCs w:val="24"/>
          <w:rtl/>
        </w:rPr>
        <w:t>או</w:t>
      </w:r>
      <w:r w:rsidRPr="00135085">
        <w:rPr>
          <w:szCs w:val="24"/>
          <w:rtl/>
        </w:rPr>
        <w:t xml:space="preserve"> </w:t>
      </w:r>
      <w:r w:rsidRPr="00135085">
        <w:rPr>
          <w:rFonts w:hint="eastAsia"/>
          <w:szCs w:val="24"/>
          <w:rtl/>
        </w:rPr>
        <w:t>מטעה</w:t>
      </w:r>
      <w:r w:rsidRPr="00135085">
        <w:rPr>
          <w:szCs w:val="24"/>
          <w:rtl/>
        </w:rPr>
        <w:t>.</w:t>
      </w:r>
      <w:bookmarkStart w:id="34" w:name="_Toc447703588"/>
      <w:bookmarkStart w:id="35" w:name="_Toc447703648"/>
      <w:bookmarkStart w:id="36" w:name="_Toc447704082"/>
    </w:p>
    <w:p w14:paraId="246AF666" w14:textId="3BD6A009" w:rsidR="00522167" w:rsidRPr="002F42AA" w:rsidRDefault="00522167" w:rsidP="00DF187A">
      <w:pPr>
        <w:pStyle w:val="af6"/>
        <w:numPr>
          <w:ilvl w:val="7"/>
          <w:numId w:val="80"/>
        </w:numPr>
        <w:tabs>
          <w:tab w:val="clear" w:pos="4535"/>
        </w:tabs>
        <w:spacing w:after="120"/>
        <w:ind w:left="312" w:hanging="284"/>
        <w:rPr>
          <w:sz w:val="28"/>
        </w:rPr>
      </w:pPr>
      <w:r w:rsidRPr="00BC4EA2">
        <w:rPr>
          <w:rFonts w:hint="eastAsia"/>
          <w:b/>
          <w:bCs/>
          <w:sz w:val="28"/>
          <w:szCs w:val="28"/>
          <w:rtl/>
        </w:rPr>
        <w:t>סייגים</w:t>
      </w:r>
      <w:bookmarkEnd w:id="34"/>
      <w:bookmarkEnd w:id="35"/>
      <w:bookmarkEnd w:id="36"/>
    </w:p>
    <w:p w14:paraId="246AF667" w14:textId="77777777" w:rsidR="00522167" w:rsidRPr="00BD658F" w:rsidRDefault="00522167" w:rsidP="00DF187A">
      <w:pPr>
        <w:numPr>
          <w:ilvl w:val="1"/>
          <w:numId w:val="72"/>
        </w:numPr>
        <w:spacing w:after="120" w:line="360" w:lineRule="auto"/>
        <w:ind w:left="594" w:hanging="283"/>
        <w:jc w:val="both"/>
        <w:rPr>
          <w:szCs w:val="24"/>
        </w:rPr>
      </w:pPr>
      <w:r w:rsidRPr="00BD658F">
        <w:rPr>
          <w:rFonts w:hint="eastAsia"/>
          <w:szCs w:val="24"/>
          <w:rtl/>
        </w:rPr>
        <w:t>אין</w:t>
      </w:r>
      <w:r w:rsidRPr="00BD658F">
        <w:rPr>
          <w:szCs w:val="24"/>
          <w:rtl/>
        </w:rPr>
        <w:t xml:space="preserve"> </w:t>
      </w:r>
      <w:r w:rsidRPr="00BD658F">
        <w:rPr>
          <w:rFonts w:hint="eastAsia"/>
          <w:szCs w:val="24"/>
          <w:rtl/>
        </w:rPr>
        <w:t>המשרד</w:t>
      </w:r>
      <w:r w:rsidRPr="00BD658F">
        <w:rPr>
          <w:szCs w:val="24"/>
          <w:rtl/>
        </w:rPr>
        <w:t xml:space="preserve"> </w:t>
      </w:r>
      <w:r w:rsidRPr="00BD658F">
        <w:rPr>
          <w:rFonts w:hint="eastAsia"/>
          <w:szCs w:val="24"/>
          <w:rtl/>
        </w:rPr>
        <w:t>מתחייב</w:t>
      </w:r>
      <w:r w:rsidRPr="00BD658F">
        <w:rPr>
          <w:szCs w:val="24"/>
          <w:rtl/>
        </w:rPr>
        <w:t xml:space="preserve"> </w:t>
      </w:r>
      <w:r w:rsidRPr="00BD658F">
        <w:rPr>
          <w:rFonts w:hint="eastAsia"/>
          <w:szCs w:val="24"/>
          <w:rtl/>
        </w:rPr>
        <w:t>לקבל</w:t>
      </w:r>
      <w:r w:rsidRPr="00BD658F">
        <w:rPr>
          <w:szCs w:val="24"/>
          <w:rtl/>
        </w:rPr>
        <w:t xml:space="preserve"> </w:t>
      </w:r>
      <w:r w:rsidRPr="00BD658F">
        <w:rPr>
          <w:rFonts w:hint="eastAsia"/>
          <w:szCs w:val="24"/>
          <w:rtl/>
        </w:rPr>
        <w:t>הצעה</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שהיא</w:t>
      </w:r>
      <w:r w:rsidR="00253A93">
        <w:rPr>
          <w:rFonts w:hint="cs"/>
          <w:szCs w:val="24"/>
          <w:rtl/>
        </w:rPr>
        <w:t>,</w:t>
      </w:r>
      <w:r w:rsidRPr="00BD658F">
        <w:rPr>
          <w:rFonts w:hint="cs"/>
          <w:szCs w:val="24"/>
          <w:rtl/>
        </w:rPr>
        <w:t xml:space="preserve"> ו</w:t>
      </w:r>
      <w:r w:rsidRPr="00BD658F">
        <w:rPr>
          <w:rFonts w:hint="eastAsia"/>
          <w:szCs w:val="24"/>
          <w:rtl/>
        </w:rPr>
        <w:t>ביצוע</w:t>
      </w:r>
      <w:r w:rsidRPr="00BD658F">
        <w:rPr>
          <w:szCs w:val="24"/>
          <w:rtl/>
        </w:rPr>
        <w:t xml:space="preserve"> </w:t>
      </w:r>
      <w:r w:rsidRPr="00BD658F">
        <w:rPr>
          <w:rFonts w:hint="eastAsia"/>
          <w:szCs w:val="24"/>
          <w:rtl/>
        </w:rPr>
        <w:t>ההתקשרות</w:t>
      </w:r>
      <w:r w:rsidRPr="00BD658F">
        <w:rPr>
          <w:szCs w:val="24"/>
          <w:rtl/>
        </w:rPr>
        <w:t xml:space="preserve"> </w:t>
      </w:r>
      <w:r w:rsidRPr="00BD658F">
        <w:rPr>
          <w:rFonts w:hint="eastAsia"/>
          <w:szCs w:val="24"/>
          <w:rtl/>
        </w:rPr>
        <w:t>בהתאם</w:t>
      </w:r>
      <w:r w:rsidRPr="00BD658F">
        <w:rPr>
          <w:szCs w:val="24"/>
          <w:rtl/>
        </w:rPr>
        <w:t xml:space="preserve"> </w:t>
      </w:r>
      <w:r w:rsidRPr="00BD658F">
        <w:rPr>
          <w:rFonts w:hint="eastAsia"/>
          <w:szCs w:val="24"/>
          <w:rtl/>
        </w:rPr>
        <w:t>לקול</w:t>
      </w:r>
      <w:r w:rsidRPr="00BD658F">
        <w:rPr>
          <w:szCs w:val="24"/>
          <w:rtl/>
        </w:rPr>
        <w:t xml:space="preserve"> </w:t>
      </w:r>
      <w:r w:rsidRPr="00BD658F">
        <w:rPr>
          <w:rFonts w:hint="eastAsia"/>
          <w:szCs w:val="24"/>
          <w:rtl/>
        </w:rPr>
        <w:t>קורא</w:t>
      </w:r>
      <w:r w:rsidRPr="00BD658F">
        <w:rPr>
          <w:szCs w:val="24"/>
          <w:rtl/>
        </w:rPr>
        <w:t xml:space="preserve"> </w:t>
      </w:r>
      <w:r w:rsidRPr="00BD658F">
        <w:rPr>
          <w:rFonts w:hint="eastAsia"/>
          <w:szCs w:val="24"/>
          <w:rtl/>
        </w:rPr>
        <w:t>זה</w:t>
      </w:r>
      <w:r w:rsidRPr="00BD658F">
        <w:rPr>
          <w:szCs w:val="24"/>
          <w:rtl/>
        </w:rPr>
        <w:t xml:space="preserve"> </w:t>
      </w:r>
      <w:r w:rsidRPr="00BD658F">
        <w:rPr>
          <w:rFonts w:hint="eastAsia"/>
          <w:szCs w:val="24"/>
          <w:rtl/>
        </w:rPr>
        <w:t>מותנה</w:t>
      </w:r>
      <w:r w:rsidRPr="00BD658F">
        <w:rPr>
          <w:szCs w:val="24"/>
          <w:rtl/>
        </w:rPr>
        <w:t xml:space="preserve"> </w:t>
      </w:r>
      <w:r w:rsidRPr="00BD658F">
        <w:rPr>
          <w:rFonts w:hint="eastAsia"/>
          <w:szCs w:val="24"/>
          <w:rtl/>
        </w:rPr>
        <w:t>בקיום</w:t>
      </w:r>
      <w:r w:rsidRPr="00BD658F">
        <w:rPr>
          <w:szCs w:val="24"/>
          <w:rtl/>
        </w:rPr>
        <w:t xml:space="preserve"> </w:t>
      </w:r>
      <w:r w:rsidRPr="00BD658F">
        <w:rPr>
          <w:rFonts w:hint="eastAsia"/>
          <w:szCs w:val="24"/>
          <w:rtl/>
        </w:rPr>
        <w:t>תקציב</w:t>
      </w:r>
      <w:r w:rsidRPr="00BD658F">
        <w:rPr>
          <w:szCs w:val="24"/>
          <w:rtl/>
        </w:rPr>
        <w:t xml:space="preserve"> מוסדר </w:t>
      </w:r>
      <w:r w:rsidRPr="00BD658F">
        <w:rPr>
          <w:rFonts w:hint="eastAsia"/>
          <w:szCs w:val="24"/>
          <w:rtl/>
        </w:rPr>
        <w:t>לנושא</w:t>
      </w:r>
      <w:r w:rsidRPr="00BD658F">
        <w:rPr>
          <w:szCs w:val="24"/>
          <w:rtl/>
        </w:rPr>
        <w:t xml:space="preserve"> </w:t>
      </w:r>
      <w:r w:rsidRPr="00BD658F">
        <w:rPr>
          <w:rFonts w:hint="eastAsia"/>
          <w:szCs w:val="24"/>
          <w:rtl/>
        </w:rPr>
        <w:t>וקבלת</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האישורים</w:t>
      </w:r>
      <w:r w:rsidRPr="00BD658F">
        <w:rPr>
          <w:szCs w:val="24"/>
          <w:rtl/>
        </w:rPr>
        <w:t xml:space="preserve"> </w:t>
      </w:r>
      <w:r w:rsidRPr="00BD658F">
        <w:rPr>
          <w:rFonts w:hint="eastAsia"/>
          <w:szCs w:val="24"/>
          <w:rtl/>
        </w:rPr>
        <w:t>הדרושים</w:t>
      </w:r>
      <w:r w:rsidRPr="00BD658F">
        <w:rPr>
          <w:szCs w:val="24"/>
          <w:rtl/>
        </w:rPr>
        <w:t>.</w:t>
      </w:r>
    </w:p>
    <w:p w14:paraId="246AF668" w14:textId="77777777" w:rsidR="00522167" w:rsidRPr="00BD658F" w:rsidRDefault="00522167" w:rsidP="00DF187A">
      <w:pPr>
        <w:numPr>
          <w:ilvl w:val="1"/>
          <w:numId w:val="72"/>
        </w:numPr>
        <w:spacing w:after="120" w:line="360" w:lineRule="auto"/>
        <w:ind w:left="594" w:hanging="283"/>
        <w:jc w:val="both"/>
        <w:rPr>
          <w:szCs w:val="24"/>
        </w:rPr>
      </w:pPr>
      <w:r w:rsidRPr="00BD658F">
        <w:rPr>
          <w:rFonts w:hint="eastAsia"/>
          <w:szCs w:val="24"/>
          <w:rtl/>
        </w:rPr>
        <w:t>המשרד</w:t>
      </w:r>
      <w:r w:rsidRPr="00BD658F">
        <w:rPr>
          <w:szCs w:val="24"/>
          <w:rtl/>
        </w:rPr>
        <w:t xml:space="preserve"> </w:t>
      </w:r>
      <w:r w:rsidRPr="00BD658F">
        <w:rPr>
          <w:rFonts w:hint="eastAsia"/>
          <w:szCs w:val="24"/>
          <w:rtl/>
        </w:rPr>
        <w:t>יהיה</w:t>
      </w:r>
      <w:r w:rsidRPr="00BD658F">
        <w:rPr>
          <w:szCs w:val="24"/>
          <w:rtl/>
        </w:rPr>
        <w:t xml:space="preserve"> </w:t>
      </w:r>
      <w:r w:rsidRPr="00BD658F">
        <w:rPr>
          <w:rFonts w:hint="eastAsia"/>
          <w:szCs w:val="24"/>
          <w:rtl/>
        </w:rPr>
        <w:t>רשאי</w:t>
      </w:r>
      <w:r w:rsidRPr="00BD658F">
        <w:rPr>
          <w:szCs w:val="24"/>
          <w:rtl/>
        </w:rPr>
        <w:t xml:space="preserve"> </w:t>
      </w:r>
      <w:r w:rsidRPr="00BD658F">
        <w:rPr>
          <w:rFonts w:hint="eastAsia"/>
          <w:szCs w:val="24"/>
          <w:rtl/>
        </w:rPr>
        <w:t>לפנות</w:t>
      </w:r>
      <w:r w:rsidRPr="00BD658F">
        <w:rPr>
          <w:szCs w:val="24"/>
          <w:rtl/>
        </w:rPr>
        <w:t xml:space="preserve"> </w:t>
      </w:r>
      <w:r w:rsidRPr="00BD658F">
        <w:rPr>
          <w:rFonts w:hint="eastAsia"/>
          <w:szCs w:val="24"/>
          <w:rtl/>
        </w:rPr>
        <w:t>למציעים</w:t>
      </w:r>
      <w:r w:rsidRPr="00BD658F">
        <w:rPr>
          <w:szCs w:val="24"/>
          <w:rtl/>
        </w:rPr>
        <w:t xml:space="preserve">, </w:t>
      </w:r>
      <w:r w:rsidRPr="00BD658F">
        <w:rPr>
          <w:rFonts w:hint="eastAsia"/>
          <w:szCs w:val="24"/>
          <w:rtl/>
        </w:rPr>
        <w:t>כולם</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חלקם</w:t>
      </w:r>
      <w:r w:rsidRPr="00BD658F">
        <w:rPr>
          <w:szCs w:val="24"/>
          <w:rtl/>
        </w:rPr>
        <w:t xml:space="preserve">, </w:t>
      </w:r>
      <w:r w:rsidRPr="00BD658F">
        <w:rPr>
          <w:rFonts w:hint="eastAsia"/>
          <w:szCs w:val="24"/>
          <w:rtl/>
        </w:rPr>
        <w:t>בבקשה</w:t>
      </w:r>
      <w:r w:rsidRPr="00BD658F">
        <w:rPr>
          <w:szCs w:val="24"/>
          <w:rtl/>
        </w:rPr>
        <w:t xml:space="preserve"> </w:t>
      </w:r>
      <w:r w:rsidRPr="00BD658F">
        <w:rPr>
          <w:rFonts w:hint="eastAsia"/>
          <w:szCs w:val="24"/>
          <w:rtl/>
        </w:rPr>
        <w:t>לקבל</w:t>
      </w:r>
      <w:r w:rsidRPr="00BD658F">
        <w:rPr>
          <w:szCs w:val="24"/>
          <w:rtl/>
        </w:rPr>
        <w:t xml:space="preserve"> </w:t>
      </w:r>
      <w:r w:rsidRPr="00BD658F">
        <w:rPr>
          <w:rFonts w:hint="eastAsia"/>
          <w:szCs w:val="24"/>
          <w:rtl/>
        </w:rPr>
        <w:t>מהם</w:t>
      </w:r>
      <w:r w:rsidRPr="00BD658F">
        <w:rPr>
          <w:szCs w:val="24"/>
          <w:rtl/>
        </w:rPr>
        <w:t xml:space="preserve"> </w:t>
      </w:r>
      <w:r w:rsidRPr="00BD658F">
        <w:rPr>
          <w:rFonts w:hint="eastAsia"/>
          <w:szCs w:val="24"/>
          <w:rtl/>
        </w:rPr>
        <w:t>הבהרות</w:t>
      </w:r>
      <w:r w:rsidRPr="00BD658F">
        <w:rPr>
          <w:szCs w:val="24"/>
          <w:rtl/>
        </w:rPr>
        <w:t xml:space="preserve"> </w:t>
      </w:r>
      <w:r w:rsidRPr="00BD658F">
        <w:rPr>
          <w:rFonts w:hint="eastAsia"/>
          <w:szCs w:val="24"/>
          <w:rtl/>
        </w:rPr>
        <w:t>לפרטים</w:t>
      </w:r>
      <w:r w:rsidRPr="00BD658F">
        <w:rPr>
          <w:szCs w:val="24"/>
          <w:rtl/>
        </w:rPr>
        <w:t xml:space="preserve"> </w:t>
      </w:r>
      <w:r w:rsidRPr="00BD658F">
        <w:rPr>
          <w:rFonts w:hint="eastAsia"/>
          <w:szCs w:val="24"/>
          <w:rtl/>
        </w:rPr>
        <w:t>בהצעה</w:t>
      </w:r>
      <w:r w:rsidRPr="00BD658F">
        <w:rPr>
          <w:szCs w:val="24"/>
          <w:rtl/>
        </w:rPr>
        <w:t xml:space="preserve"> </w:t>
      </w:r>
      <w:r w:rsidRPr="00BD658F">
        <w:rPr>
          <w:rFonts w:hint="eastAsia"/>
          <w:szCs w:val="24"/>
          <w:rtl/>
        </w:rPr>
        <w:t>וכן</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מידע</w:t>
      </w:r>
      <w:r w:rsidRPr="00BD658F">
        <w:rPr>
          <w:szCs w:val="24"/>
          <w:rtl/>
        </w:rPr>
        <w:t xml:space="preserve"> </w:t>
      </w:r>
      <w:r w:rsidRPr="00BD658F">
        <w:rPr>
          <w:rFonts w:hint="eastAsia"/>
          <w:szCs w:val="24"/>
          <w:rtl/>
        </w:rPr>
        <w:t>נוסף</w:t>
      </w:r>
      <w:r w:rsidRPr="00BD658F">
        <w:rPr>
          <w:szCs w:val="24"/>
          <w:rtl/>
        </w:rPr>
        <w:t xml:space="preserve"> </w:t>
      </w:r>
      <w:r w:rsidRPr="00BD658F">
        <w:rPr>
          <w:rFonts w:hint="eastAsia"/>
          <w:szCs w:val="24"/>
          <w:rtl/>
        </w:rPr>
        <w:t>אם</w:t>
      </w:r>
      <w:r w:rsidRPr="00BD658F">
        <w:rPr>
          <w:szCs w:val="24"/>
          <w:rtl/>
        </w:rPr>
        <w:t xml:space="preserve"> </w:t>
      </w:r>
      <w:r w:rsidRPr="00BD658F">
        <w:rPr>
          <w:rFonts w:hint="eastAsia"/>
          <w:szCs w:val="24"/>
          <w:rtl/>
        </w:rPr>
        <w:t>יש</w:t>
      </w:r>
      <w:r w:rsidRPr="00BD658F">
        <w:rPr>
          <w:szCs w:val="24"/>
          <w:rtl/>
        </w:rPr>
        <w:t xml:space="preserve"> </w:t>
      </w:r>
      <w:r w:rsidRPr="00BD658F">
        <w:rPr>
          <w:rFonts w:hint="eastAsia"/>
          <w:szCs w:val="24"/>
          <w:rtl/>
        </w:rPr>
        <w:t>בו</w:t>
      </w:r>
      <w:r w:rsidRPr="00BD658F">
        <w:rPr>
          <w:szCs w:val="24"/>
          <w:rtl/>
        </w:rPr>
        <w:t xml:space="preserve"> </w:t>
      </w:r>
      <w:r w:rsidRPr="00BD658F">
        <w:rPr>
          <w:rFonts w:hint="eastAsia"/>
          <w:szCs w:val="24"/>
          <w:rtl/>
        </w:rPr>
        <w:t>לדעת</w:t>
      </w:r>
      <w:r w:rsidRPr="00BD658F">
        <w:rPr>
          <w:szCs w:val="24"/>
          <w:rtl/>
        </w:rPr>
        <w:t xml:space="preserve"> </w:t>
      </w:r>
      <w:r w:rsidRPr="00BD658F">
        <w:rPr>
          <w:rFonts w:hint="eastAsia"/>
          <w:szCs w:val="24"/>
          <w:rtl/>
        </w:rPr>
        <w:t>המשרד</w:t>
      </w:r>
      <w:r w:rsidRPr="00BD658F">
        <w:rPr>
          <w:szCs w:val="24"/>
          <w:rtl/>
        </w:rPr>
        <w:t xml:space="preserve"> </w:t>
      </w:r>
      <w:r w:rsidRPr="00BD658F">
        <w:rPr>
          <w:rFonts w:hint="eastAsia"/>
          <w:szCs w:val="24"/>
          <w:rtl/>
        </w:rPr>
        <w:t>כדי</w:t>
      </w:r>
      <w:r w:rsidRPr="00BD658F">
        <w:rPr>
          <w:szCs w:val="24"/>
          <w:rtl/>
        </w:rPr>
        <w:t xml:space="preserve"> </w:t>
      </w:r>
      <w:r w:rsidRPr="00BD658F">
        <w:rPr>
          <w:rFonts w:hint="eastAsia"/>
          <w:szCs w:val="24"/>
          <w:rtl/>
        </w:rPr>
        <w:t>לסייע</w:t>
      </w:r>
      <w:r w:rsidRPr="00BD658F">
        <w:rPr>
          <w:szCs w:val="24"/>
          <w:rtl/>
        </w:rPr>
        <w:t xml:space="preserve"> </w:t>
      </w:r>
      <w:r w:rsidRPr="00BD658F">
        <w:rPr>
          <w:rFonts w:hint="eastAsia"/>
          <w:szCs w:val="24"/>
          <w:rtl/>
        </w:rPr>
        <w:t>לו</w:t>
      </w:r>
      <w:r w:rsidRPr="00BD658F">
        <w:rPr>
          <w:szCs w:val="24"/>
          <w:rtl/>
        </w:rPr>
        <w:t xml:space="preserve"> </w:t>
      </w:r>
      <w:r w:rsidRPr="00BD658F">
        <w:rPr>
          <w:rFonts w:hint="eastAsia"/>
          <w:szCs w:val="24"/>
          <w:rtl/>
        </w:rPr>
        <w:t>בקבלת</w:t>
      </w:r>
      <w:r w:rsidRPr="00BD658F">
        <w:rPr>
          <w:szCs w:val="24"/>
          <w:rtl/>
        </w:rPr>
        <w:t xml:space="preserve"> </w:t>
      </w:r>
      <w:r w:rsidRPr="00BD658F">
        <w:rPr>
          <w:rFonts w:hint="eastAsia"/>
          <w:szCs w:val="24"/>
          <w:rtl/>
        </w:rPr>
        <w:t>החלטות</w:t>
      </w:r>
      <w:r w:rsidRPr="00BD658F">
        <w:rPr>
          <w:szCs w:val="24"/>
          <w:rtl/>
        </w:rPr>
        <w:t xml:space="preserve">. </w:t>
      </w:r>
      <w:r w:rsidRPr="00BD658F">
        <w:rPr>
          <w:rFonts w:hint="eastAsia"/>
          <w:szCs w:val="24"/>
          <w:rtl/>
        </w:rPr>
        <w:t>כן</w:t>
      </w:r>
      <w:r w:rsidRPr="00BD658F">
        <w:rPr>
          <w:szCs w:val="24"/>
          <w:rtl/>
        </w:rPr>
        <w:t xml:space="preserve"> </w:t>
      </w:r>
      <w:r w:rsidRPr="00BD658F">
        <w:rPr>
          <w:rFonts w:hint="eastAsia"/>
          <w:szCs w:val="24"/>
          <w:rtl/>
        </w:rPr>
        <w:t>ניתן</w:t>
      </w:r>
      <w:r w:rsidRPr="00BD658F">
        <w:rPr>
          <w:szCs w:val="24"/>
          <w:rtl/>
        </w:rPr>
        <w:t xml:space="preserve"> </w:t>
      </w:r>
      <w:r w:rsidRPr="00BD658F">
        <w:rPr>
          <w:rFonts w:hint="eastAsia"/>
          <w:szCs w:val="24"/>
          <w:rtl/>
        </w:rPr>
        <w:t>יהיה</w:t>
      </w:r>
      <w:r w:rsidRPr="00BD658F">
        <w:rPr>
          <w:szCs w:val="24"/>
          <w:rtl/>
        </w:rPr>
        <w:t xml:space="preserve"> </w:t>
      </w:r>
      <w:r w:rsidRPr="00BD658F">
        <w:rPr>
          <w:rFonts w:hint="eastAsia"/>
          <w:szCs w:val="24"/>
          <w:rtl/>
        </w:rPr>
        <w:t>לפנות</w:t>
      </w:r>
      <w:r w:rsidRPr="00BD658F">
        <w:rPr>
          <w:szCs w:val="24"/>
          <w:rtl/>
        </w:rPr>
        <w:t xml:space="preserve"> </w:t>
      </w:r>
      <w:r w:rsidRPr="00BD658F">
        <w:rPr>
          <w:rFonts w:hint="eastAsia"/>
          <w:szCs w:val="24"/>
          <w:rtl/>
        </w:rPr>
        <w:t>למציעים</w:t>
      </w:r>
      <w:r w:rsidRPr="00BD658F">
        <w:rPr>
          <w:szCs w:val="24"/>
          <w:rtl/>
        </w:rPr>
        <w:t xml:space="preserve"> </w:t>
      </w:r>
      <w:r w:rsidRPr="00BD658F">
        <w:rPr>
          <w:rFonts w:hint="eastAsia"/>
          <w:szCs w:val="24"/>
          <w:rtl/>
        </w:rPr>
        <w:t>בבקשה</w:t>
      </w:r>
      <w:r w:rsidRPr="00BD658F">
        <w:rPr>
          <w:szCs w:val="24"/>
          <w:rtl/>
        </w:rPr>
        <w:t xml:space="preserve"> </w:t>
      </w:r>
      <w:r w:rsidRPr="00BD658F">
        <w:rPr>
          <w:rFonts w:hint="eastAsia"/>
          <w:szCs w:val="24"/>
          <w:rtl/>
        </w:rPr>
        <w:t>להשלמת</w:t>
      </w:r>
      <w:r w:rsidRPr="00BD658F">
        <w:rPr>
          <w:szCs w:val="24"/>
          <w:rtl/>
        </w:rPr>
        <w:t xml:space="preserve"> </w:t>
      </w:r>
      <w:r w:rsidRPr="00BD658F">
        <w:rPr>
          <w:rFonts w:hint="eastAsia"/>
          <w:szCs w:val="24"/>
          <w:rtl/>
        </w:rPr>
        <w:t>מסמכים</w:t>
      </w:r>
      <w:r w:rsidRPr="00BD658F">
        <w:rPr>
          <w:szCs w:val="24"/>
          <w:rtl/>
        </w:rPr>
        <w:t xml:space="preserve"> ולשם ניהול מו"מ לשינוי פרטים מסוימים בהצעה.</w:t>
      </w:r>
    </w:p>
    <w:p w14:paraId="246AF669" w14:textId="77777777" w:rsidR="00522167" w:rsidRPr="00BD658F" w:rsidRDefault="00522167" w:rsidP="00DF187A">
      <w:pPr>
        <w:numPr>
          <w:ilvl w:val="1"/>
          <w:numId w:val="72"/>
        </w:numPr>
        <w:spacing w:after="120" w:line="360" w:lineRule="auto"/>
        <w:ind w:left="594" w:hanging="283"/>
        <w:jc w:val="both"/>
        <w:rPr>
          <w:szCs w:val="24"/>
        </w:rPr>
      </w:pPr>
      <w:r w:rsidRPr="00BD658F">
        <w:rPr>
          <w:rFonts w:hint="eastAsia"/>
          <w:szCs w:val="24"/>
          <w:rtl/>
        </w:rPr>
        <w:t>המשרד</w:t>
      </w:r>
      <w:r w:rsidRPr="00BD658F">
        <w:rPr>
          <w:szCs w:val="24"/>
          <w:rtl/>
        </w:rPr>
        <w:t xml:space="preserve"> </w:t>
      </w:r>
      <w:r w:rsidRPr="00BD658F">
        <w:rPr>
          <w:rFonts w:hint="eastAsia"/>
          <w:szCs w:val="24"/>
          <w:rtl/>
        </w:rPr>
        <w:t>רשאי</w:t>
      </w:r>
      <w:r w:rsidRPr="00BD658F">
        <w:rPr>
          <w:szCs w:val="24"/>
          <w:rtl/>
        </w:rPr>
        <w:t xml:space="preserve"> </w:t>
      </w:r>
      <w:r w:rsidRPr="00BD658F">
        <w:rPr>
          <w:rFonts w:hint="eastAsia"/>
          <w:szCs w:val="24"/>
          <w:rtl/>
        </w:rPr>
        <w:t>לאשר</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לא</w:t>
      </w:r>
      <w:r w:rsidRPr="00BD658F">
        <w:rPr>
          <w:szCs w:val="24"/>
          <w:rtl/>
        </w:rPr>
        <w:t xml:space="preserve"> </w:t>
      </w:r>
      <w:r w:rsidRPr="00BD658F">
        <w:rPr>
          <w:rFonts w:hint="eastAsia"/>
          <w:szCs w:val="24"/>
          <w:rtl/>
        </w:rPr>
        <w:t>לאשר</w:t>
      </w:r>
      <w:r w:rsidRPr="00BD658F">
        <w:rPr>
          <w:szCs w:val="24"/>
          <w:rtl/>
        </w:rPr>
        <w:t xml:space="preserve"> </w:t>
      </w:r>
      <w:r w:rsidRPr="00BD658F">
        <w:rPr>
          <w:rFonts w:hint="eastAsia"/>
          <w:szCs w:val="24"/>
          <w:rtl/>
        </w:rPr>
        <w:t>העסקת</w:t>
      </w:r>
      <w:r w:rsidRPr="00BD658F">
        <w:rPr>
          <w:szCs w:val="24"/>
          <w:rtl/>
        </w:rPr>
        <w:t xml:space="preserve"> </w:t>
      </w:r>
      <w:r w:rsidRPr="00BD658F">
        <w:rPr>
          <w:rFonts w:hint="eastAsia"/>
          <w:szCs w:val="24"/>
          <w:rtl/>
        </w:rPr>
        <w:t>עובדים</w:t>
      </w:r>
      <w:r w:rsidRPr="00BD658F">
        <w:rPr>
          <w:rFonts w:hint="cs"/>
          <w:szCs w:val="24"/>
          <w:rtl/>
        </w:rPr>
        <w:t xml:space="preserve"> ו/או חוקרים</w:t>
      </w:r>
      <w:r w:rsidRPr="00BD658F">
        <w:rPr>
          <w:szCs w:val="24"/>
          <w:rtl/>
        </w:rPr>
        <w:t xml:space="preserve"> </w:t>
      </w:r>
      <w:r w:rsidRPr="00BD658F">
        <w:rPr>
          <w:rFonts w:hint="eastAsia"/>
          <w:szCs w:val="24"/>
          <w:rtl/>
        </w:rPr>
        <w:t>מסוימים</w:t>
      </w:r>
      <w:r w:rsidRPr="00BD658F">
        <w:rPr>
          <w:szCs w:val="24"/>
          <w:rtl/>
        </w:rPr>
        <w:t xml:space="preserve"> </w:t>
      </w:r>
      <w:r w:rsidRPr="00BD658F">
        <w:rPr>
          <w:rFonts w:hint="eastAsia"/>
          <w:szCs w:val="24"/>
          <w:rtl/>
        </w:rPr>
        <w:t>בצוות</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המציע</w:t>
      </w:r>
      <w:r w:rsidRPr="00BD658F">
        <w:rPr>
          <w:rFonts w:hint="cs"/>
          <w:szCs w:val="24"/>
          <w:rtl/>
        </w:rPr>
        <w:t xml:space="preserve"> מנימוקים שירשמו ויועברו למציע</w:t>
      </w:r>
      <w:r w:rsidRPr="00BD658F">
        <w:rPr>
          <w:szCs w:val="24"/>
          <w:rtl/>
        </w:rPr>
        <w:t>.</w:t>
      </w:r>
    </w:p>
    <w:p w14:paraId="246AF66A" w14:textId="77777777" w:rsidR="00522167" w:rsidRPr="00BD658F" w:rsidRDefault="00522167" w:rsidP="00DF187A">
      <w:pPr>
        <w:numPr>
          <w:ilvl w:val="1"/>
          <w:numId w:val="72"/>
        </w:numPr>
        <w:spacing w:after="120" w:line="360" w:lineRule="auto"/>
        <w:ind w:left="594" w:hanging="283"/>
        <w:jc w:val="both"/>
        <w:rPr>
          <w:szCs w:val="24"/>
        </w:rPr>
      </w:pPr>
      <w:r w:rsidRPr="00BD658F">
        <w:rPr>
          <w:szCs w:val="24"/>
          <w:rtl/>
        </w:rPr>
        <w:t xml:space="preserve">יובהר ויודגש כי ההתקשרות </w:t>
      </w:r>
      <w:r w:rsidRPr="00BD658F">
        <w:rPr>
          <w:rFonts w:hint="eastAsia"/>
          <w:szCs w:val="24"/>
          <w:rtl/>
        </w:rPr>
        <w:t>לביצוע</w:t>
      </w:r>
      <w:r w:rsidRPr="00BD658F">
        <w:rPr>
          <w:szCs w:val="24"/>
          <w:rtl/>
        </w:rPr>
        <w:t xml:space="preserve"> המחקרים תעשה על פי דירוגם עד למיצוי התקציב הקיים למשרד לעניין קול קורא זה. במקרה שאחת הזכיות לא מומשה מכל סיבה שהיא, או היה והתקשרות עם אחד הזוכים בוטלה לאחר הפעלתה, יהיה המשרד רשאי, אך לא חייב, על פי שיקול דעתו, </w:t>
      </w:r>
      <w:r w:rsidRPr="00BD658F">
        <w:rPr>
          <w:rFonts w:hint="cs"/>
          <w:szCs w:val="24"/>
          <w:rtl/>
        </w:rPr>
        <w:t xml:space="preserve">לממש את ההתקשרות עם גורם נוסף אשר מעורב בהצעה או במחקר, או </w:t>
      </w:r>
      <w:r w:rsidRPr="00BD658F">
        <w:rPr>
          <w:szCs w:val="24"/>
          <w:rtl/>
        </w:rPr>
        <w:t>לבחור בהצעות אחרות</w:t>
      </w:r>
      <w:r w:rsidRPr="00BD658F">
        <w:rPr>
          <w:rFonts w:hint="cs"/>
          <w:szCs w:val="24"/>
          <w:rtl/>
        </w:rPr>
        <w:t xml:space="preserve">. </w:t>
      </w:r>
      <w:r w:rsidRPr="00BD658F">
        <w:rPr>
          <w:szCs w:val="24"/>
          <w:rtl/>
        </w:rPr>
        <w:t>ההצעות תבחרנה ע"פ סדר דירוגן</w:t>
      </w:r>
      <w:r w:rsidRPr="00BD658F">
        <w:rPr>
          <w:rFonts w:hint="cs"/>
          <w:szCs w:val="24"/>
          <w:rtl/>
        </w:rPr>
        <w:t xml:space="preserve"> עבור התחום הספציפי</w:t>
      </w:r>
      <w:r w:rsidRPr="00BD658F">
        <w:rPr>
          <w:szCs w:val="24"/>
          <w:rtl/>
        </w:rPr>
        <w:t>.</w:t>
      </w:r>
    </w:p>
    <w:p w14:paraId="246AF66B" w14:textId="02A11DA9" w:rsidR="00522167" w:rsidRPr="00BD658F" w:rsidRDefault="00522167" w:rsidP="00DF187A">
      <w:pPr>
        <w:numPr>
          <w:ilvl w:val="1"/>
          <w:numId w:val="72"/>
        </w:numPr>
        <w:spacing w:after="120" w:line="360" w:lineRule="auto"/>
        <w:ind w:left="594" w:hanging="283"/>
        <w:jc w:val="both"/>
        <w:rPr>
          <w:szCs w:val="24"/>
        </w:rPr>
      </w:pPr>
      <w:r w:rsidRPr="00BD658F">
        <w:rPr>
          <w:rFonts w:hint="eastAsia"/>
          <w:szCs w:val="24"/>
          <w:rtl/>
        </w:rPr>
        <w:t>המשרד</w:t>
      </w:r>
      <w:r w:rsidRPr="00BD658F">
        <w:rPr>
          <w:szCs w:val="24"/>
          <w:rtl/>
        </w:rPr>
        <w:t xml:space="preserve"> </w:t>
      </w:r>
      <w:r w:rsidRPr="00BD658F">
        <w:rPr>
          <w:rFonts w:hint="eastAsia"/>
          <w:szCs w:val="24"/>
          <w:rtl/>
        </w:rPr>
        <w:t>רשאי</w:t>
      </w:r>
      <w:r w:rsidRPr="00BD658F">
        <w:rPr>
          <w:szCs w:val="24"/>
          <w:rtl/>
        </w:rPr>
        <w:t xml:space="preserve">, </w:t>
      </w:r>
      <w:r w:rsidRPr="00BD658F">
        <w:rPr>
          <w:rFonts w:hint="eastAsia"/>
          <w:szCs w:val="24"/>
          <w:rtl/>
        </w:rPr>
        <w:t>אם</w:t>
      </w:r>
      <w:r w:rsidRPr="00BD658F">
        <w:rPr>
          <w:szCs w:val="24"/>
          <w:rtl/>
        </w:rPr>
        <w:t xml:space="preserve"> </w:t>
      </w:r>
      <w:r w:rsidRPr="00BD658F">
        <w:rPr>
          <w:rFonts w:hint="eastAsia"/>
          <w:szCs w:val="24"/>
          <w:rtl/>
        </w:rPr>
        <w:t>הוא</w:t>
      </w:r>
      <w:r w:rsidRPr="00BD658F">
        <w:rPr>
          <w:szCs w:val="24"/>
          <w:rtl/>
        </w:rPr>
        <w:t xml:space="preserve"> </w:t>
      </w:r>
      <w:r w:rsidRPr="00BD658F">
        <w:rPr>
          <w:rFonts w:hint="eastAsia"/>
          <w:szCs w:val="24"/>
          <w:rtl/>
        </w:rPr>
        <w:t>סבור</w:t>
      </w:r>
      <w:r w:rsidRPr="00BD658F">
        <w:rPr>
          <w:szCs w:val="24"/>
          <w:rtl/>
        </w:rPr>
        <w:t xml:space="preserve"> </w:t>
      </w:r>
      <w:r w:rsidRPr="00BD658F">
        <w:rPr>
          <w:rFonts w:hint="eastAsia"/>
          <w:szCs w:val="24"/>
          <w:rtl/>
        </w:rPr>
        <w:t>כי</w:t>
      </w:r>
      <w:r w:rsidRPr="00BD658F">
        <w:rPr>
          <w:szCs w:val="24"/>
          <w:rtl/>
        </w:rPr>
        <w:t xml:space="preserve"> </w:t>
      </w:r>
      <w:r w:rsidRPr="00BD658F">
        <w:rPr>
          <w:rFonts w:hint="eastAsia"/>
          <w:szCs w:val="24"/>
          <w:rtl/>
        </w:rPr>
        <w:t>קיימים</w:t>
      </w:r>
      <w:r w:rsidRPr="00BD658F">
        <w:rPr>
          <w:szCs w:val="24"/>
          <w:rtl/>
        </w:rPr>
        <w:t xml:space="preserve"> </w:t>
      </w:r>
      <w:r w:rsidRPr="00BD658F">
        <w:rPr>
          <w:rFonts w:hint="eastAsia"/>
          <w:szCs w:val="24"/>
          <w:rtl/>
        </w:rPr>
        <w:t>טעמים</w:t>
      </w:r>
      <w:r w:rsidRPr="00BD658F">
        <w:rPr>
          <w:szCs w:val="24"/>
          <w:rtl/>
        </w:rPr>
        <w:t xml:space="preserve"> </w:t>
      </w:r>
      <w:r w:rsidRPr="00BD658F">
        <w:rPr>
          <w:rFonts w:hint="eastAsia"/>
          <w:szCs w:val="24"/>
          <w:rtl/>
        </w:rPr>
        <w:t>מיוחדים</w:t>
      </w:r>
      <w:r w:rsidRPr="00BD658F">
        <w:rPr>
          <w:szCs w:val="24"/>
          <w:rtl/>
        </w:rPr>
        <w:t xml:space="preserve"> </w:t>
      </w:r>
      <w:r w:rsidRPr="00BD658F">
        <w:rPr>
          <w:rFonts w:hint="eastAsia"/>
          <w:szCs w:val="24"/>
          <w:rtl/>
        </w:rPr>
        <w:t>המצדיקים</w:t>
      </w:r>
      <w:r w:rsidRPr="00BD658F">
        <w:rPr>
          <w:szCs w:val="24"/>
          <w:rtl/>
        </w:rPr>
        <w:t xml:space="preserve"> </w:t>
      </w:r>
      <w:r w:rsidRPr="00BD658F">
        <w:rPr>
          <w:rFonts w:hint="eastAsia"/>
          <w:szCs w:val="24"/>
          <w:rtl/>
        </w:rPr>
        <w:t>זאת</w:t>
      </w:r>
      <w:r w:rsidRPr="00BD658F">
        <w:rPr>
          <w:rFonts w:hint="cs"/>
          <w:szCs w:val="24"/>
          <w:rtl/>
        </w:rPr>
        <w:t xml:space="preserve"> ועל פי שיקול דעתו הבלעדי</w:t>
      </w:r>
      <w:r w:rsidR="00906378">
        <w:rPr>
          <w:rFonts w:hint="cs"/>
          <w:szCs w:val="24"/>
          <w:rtl/>
        </w:rPr>
        <w:t>,</w:t>
      </w:r>
      <w:r w:rsidRPr="00BD658F">
        <w:rPr>
          <w:szCs w:val="24"/>
          <w:rtl/>
        </w:rPr>
        <w:t xml:space="preserve"> </w:t>
      </w:r>
      <w:r w:rsidRPr="00BD658F">
        <w:rPr>
          <w:rFonts w:hint="eastAsia"/>
          <w:szCs w:val="24"/>
          <w:rtl/>
        </w:rPr>
        <w:t>להכשיר</w:t>
      </w:r>
      <w:r w:rsidRPr="00BD658F">
        <w:rPr>
          <w:szCs w:val="24"/>
          <w:rtl/>
        </w:rPr>
        <w:t xml:space="preserve"> </w:t>
      </w:r>
      <w:r w:rsidRPr="00BD658F">
        <w:rPr>
          <w:rFonts w:hint="eastAsia"/>
          <w:szCs w:val="24"/>
          <w:rtl/>
        </w:rPr>
        <w:t>הצעה</w:t>
      </w:r>
      <w:r w:rsidRPr="00BD658F">
        <w:rPr>
          <w:szCs w:val="24"/>
          <w:rtl/>
        </w:rPr>
        <w:t xml:space="preserve"> </w:t>
      </w:r>
      <w:r w:rsidRPr="00BD658F">
        <w:rPr>
          <w:rFonts w:hint="eastAsia"/>
          <w:szCs w:val="24"/>
          <w:rtl/>
        </w:rPr>
        <w:t>אף</w:t>
      </w:r>
      <w:r w:rsidRPr="00BD658F">
        <w:rPr>
          <w:szCs w:val="24"/>
          <w:rtl/>
        </w:rPr>
        <w:t xml:space="preserve"> </w:t>
      </w:r>
      <w:r w:rsidRPr="00BD658F">
        <w:rPr>
          <w:rFonts w:hint="eastAsia"/>
          <w:szCs w:val="24"/>
          <w:rtl/>
        </w:rPr>
        <w:t>אם</w:t>
      </w:r>
      <w:r w:rsidRPr="00BD658F">
        <w:rPr>
          <w:szCs w:val="24"/>
          <w:rtl/>
        </w:rPr>
        <w:t xml:space="preserve"> </w:t>
      </w:r>
      <w:r w:rsidRPr="00BD658F">
        <w:rPr>
          <w:rFonts w:hint="eastAsia"/>
          <w:szCs w:val="24"/>
          <w:rtl/>
        </w:rPr>
        <w:t>אינה</w:t>
      </w:r>
      <w:r w:rsidRPr="00BD658F">
        <w:rPr>
          <w:szCs w:val="24"/>
          <w:rtl/>
        </w:rPr>
        <w:t xml:space="preserve"> </w:t>
      </w:r>
      <w:r w:rsidRPr="00BD658F">
        <w:rPr>
          <w:rFonts w:hint="eastAsia"/>
          <w:szCs w:val="24"/>
          <w:rtl/>
        </w:rPr>
        <w:t>עונה</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דרישות</w:t>
      </w:r>
      <w:r w:rsidRPr="00BD658F">
        <w:rPr>
          <w:szCs w:val="24"/>
          <w:rtl/>
        </w:rPr>
        <w:t xml:space="preserve"> </w:t>
      </w:r>
      <w:r w:rsidRPr="00BD658F">
        <w:rPr>
          <w:rFonts w:hint="eastAsia"/>
          <w:szCs w:val="24"/>
          <w:rtl/>
        </w:rPr>
        <w:t>פורמאליות</w:t>
      </w:r>
      <w:r w:rsidRPr="00BD658F">
        <w:rPr>
          <w:szCs w:val="24"/>
          <w:rtl/>
        </w:rPr>
        <w:t xml:space="preserve"> או טכניות מסוימות.</w:t>
      </w:r>
    </w:p>
    <w:p w14:paraId="246AF66C" w14:textId="77777777" w:rsidR="00522167" w:rsidRPr="00BD658F" w:rsidRDefault="00522167" w:rsidP="00DF187A">
      <w:pPr>
        <w:numPr>
          <w:ilvl w:val="1"/>
          <w:numId w:val="72"/>
        </w:numPr>
        <w:spacing w:after="120" w:line="360" w:lineRule="auto"/>
        <w:ind w:left="594" w:hanging="283"/>
        <w:jc w:val="both"/>
        <w:rPr>
          <w:szCs w:val="24"/>
        </w:rPr>
      </w:pPr>
      <w:r w:rsidRPr="00BD658F">
        <w:rPr>
          <w:rFonts w:hint="eastAsia"/>
          <w:szCs w:val="24"/>
          <w:rtl/>
        </w:rPr>
        <w:t>כל</w:t>
      </w:r>
      <w:r w:rsidRPr="00BD658F">
        <w:rPr>
          <w:szCs w:val="24"/>
          <w:rtl/>
        </w:rPr>
        <w:t xml:space="preserve"> </w:t>
      </w:r>
      <w:r w:rsidRPr="00BD658F">
        <w:rPr>
          <w:rFonts w:hint="eastAsia"/>
          <w:szCs w:val="24"/>
          <w:rtl/>
        </w:rPr>
        <w:t>שינוי</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תוספת</w:t>
      </w:r>
      <w:r w:rsidRPr="00BD658F">
        <w:rPr>
          <w:szCs w:val="24"/>
          <w:rtl/>
        </w:rPr>
        <w:t xml:space="preserve"> </w:t>
      </w:r>
      <w:r w:rsidRPr="00BD658F">
        <w:rPr>
          <w:rFonts w:hint="eastAsia"/>
          <w:szCs w:val="24"/>
          <w:rtl/>
        </w:rPr>
        <w:t>שייעשו</w:t>
      </w:r>
      <w:r w:rsidRPr="00BD658F">
        <w:rPr>
          <w:szCs w:val="24"/>
          <w:rtl/>
        </w:rPr>
        <w:t xml:space="preserve"> </w:t>
      </w:r>
      <w:r w:rsidRPr="00BD658F">
        <w:rPr>
          <w:rFonts w:hint="eastAsia"/>
          <w:szCs w:val="24"/>
          <w:rtl/>
        </w:rPr>
        <w:t>במסמכי</w:t>
      </w:r>
      <w:r w:rsidRPr="00BD658F">
        <w:rPr>
          <w:szCs w:val="24"/>
          <w:rtl/>
        </w:rPr>
        <w:t xml:space="preserve"> </w:t>
      </w:r>
      <w:r w:rsidRPr="00BD658F">
        <w:rPr>
          <w:rFonts w:hint="eastAsia"/>
          <w:szCs w:val="24"/>
          <w:rtl/>
        </w:rPr>
        <w:t>ה</w:t>
      </w:r>
      <w:r w:rsidRPr="00BD658F">
        <w:rPr>
          <w:rFonts w:hint="cs"/>
          <w:szCs w:val="24"/>
          <w:rtl/>
        </w:rPr>
        <w:t>קול קורא</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הסתייגות</w:t>
      </w:r>
      <w:r w:rsidRPr="00BD658F">
        <w:rPr>
          <w:szCs w:val="24"/>
          <w:rtl/>
        </w:rPr>
        <w:t xml:space="preserve"> </w:t>
      </w:r>
      <w:r w:rsidRPr="00BD658F">
        <w:rPr>
          <w:rFonts w:hint="eastAsia"/>
          <w:szCs w:val="24"/>
          <w:rtl/>
        </w:rPr>
        <w:t>לגביהם</w:t>
      </w:r>
      <w:r w:rsidRPr="00BD658F">
        <w:rPr>
          <w:szCs w:val="24"/>
          <w:rtl/>
        </w:rPr>
        <w:t xml:space="preserve">, </w:t>
      </w:r>
      <w:r w:rsidRPr="00BD658F">
        <w:rPr>
          <w:rFonts w:hint="eastAsia"/>
          <w:szCs w:val="24"/>
          <w:rtl/>
        </w:rPr>
        <w:t>בין</w:t>
      </w:r>
      <w:r w:rsidRPr="00BD658F">
        <w:rPr>
          <w:szCs w:val="24"/>
          <w:rtl/>
        </w:rPr>
        <w:t xml:space="preserve"> </w:t>
      </w:r>
      <w:r w:rsidRPr="00BD658F">
        <w:rPr>
          <w:rFonts w:hint="eastAsia"/>
          <w:szCs w:val="24"/>
          <w:rtl/>
        </w:rPr>
        <w:t>ע</w:t>
      </w:r>
      <w:r w:rsidRPr="00BD658F">
        <w:rPr>
          <w:szCs w:val="24"/>
          <w:rtl/>
        </w:rPr>
        <w:t xml:space="preserve">"י </w:t>
      </w:r>
      <w:r w:rsidRPr="00BD658F">
        <w:rPr>
          <w:rFonts w:hint="eastAsia"/>
          <w:szCs w:val="24"/>
          <w:rtl/>
        </w:rPr>
        <w:t>תוספת</w:t>
      </w:r>
      <w:r w:rsidRPr="00BD658F">
        <w:rPr>
          <w:szCs w:val="24"/>
          <w:rtl/>
        </w:rPr>
        <w:t xml:space="preserve"> </w:t>
      </w:r>
      <w:r w:rsidRPr="00BD658F">
        <w:rPr>
          <w:rFonts w:hint="eastAsia"/>
          <w:szCs w:val="24"/>
          <w:rtl/>
        </w:rPr>
        <w:t>בגוף</w:t>
      </w:r>
      <w:r w:rsidRPr="00BD658F">
        <w:rPr>
          <w:szCs w:val="24"/>
          <w:rtl/>
        </w:rPr>
        <w:t xml:space="preserve"> </w:t>
      </w:r>
      <w:r w:rsidRPr="00BD658F">
        <w:rPr>
          <w:rFonts w:hint="eastAsia"/>
          <w:szCs w:val="24"/>
          <w:rtl/>
        </w:rPr>
        <w:t>המסמכים</w:t>
      </w:r>
      <w:r w:rsidRPr="00BD658F">
        <w:rPr>
          <w:szCs w:val="24"/>
          <w:rtl/>
        </w:rPr>
        <w:t xml:space="preserve"> </w:t>
      </w:r>
      <w:r w:rsidRPr="00BD658F">
        <w:rPr>
          <w:rFonts w:hint="eastAsia"/>
          <w:szCs w:val="24"/>
          <w:rtl/>
        </w:rPr>
        <w:t>ובין</w:t>
      </w:r>
      <w:r w:rsidRPr="00BD658F">
        <w:rPr>
          <w:szCs w:val="24"/>
          <w:rtl/>
        </w:rPr>
        <w:t xml:space="preserve"> </w:t>
      </w:r>
      <w:r w:rsidRPr="00BD658F">
        <w:rPr>
          <w:rFonts w:hint="eastAsia"/>
          <w:szCs w:val="24"/>
          <w:rtl/>
        </w:rPr>
        <w:t>במכתב</w:t>
      </w:r>
      <w:r w:rsidRPr="00BD658F">
        <w:rPr>
          <w:szCs w:val="24"/>
          <w:rtl/>
        </w:rPr>
        <w:t xml:space="preserve"> </w:t>
      </w:r>
      <w:r w:rsidRPr="00BD658F">
        <w:rPr>
          <w:rFonts w:hint="eastAsia"/>
          <w:szCs w:val="24"/>
          <w:rtl/>
        </w:rPr>
        <w:t>לוואי</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בכל</w:t>
      </w:r>
      <w:r w:rsidRPr="00BD658F">
        <w:rPr>
          <w:szCs w:val="24"/>
          <w:rtl/>
        </w:rPr>
        <w:t xml:space="preserve"> </w:t>
      </w:r>
      <w:r w:rsidRPr="00BD658F">
        <w:rPr>
          <w:rFonts w:hint="eastAsia"/>
          <w:szCs w:val="24"/>
          <w:rtl/>
        </w:rPr>
        <w:t>דרך</w:t>
      </w:r>
      <w:r w:rsidRPr="00BD658F">
        <w:rPr>
          <w:szCs w:val="24"/>
          <w:rtl/>
        </w:rPr>
        <w:t xml:space="preserve"> </w:t>
      </w:r>
      <w:r w:rsidRPr="00BD658F">
        <w:rPr>
          <w:rFonts w:hint="eastAsia"/>
          <w:szCs w:val="24"/>
          <w:rtl/>
        </w:rPr>
        <w:t>אחרת</w:t>
      </w:r>
      <w:r w:rsidRPr="00BD658F">
        <w:rPr>
          <w:szCs w:val="24"/>
          <w:rtl/>
        </w:rPr>
        <w:t xml:space="preserve">, </w:t>
      </w:r>
      <w:r w:rsidRPr="00BD658F">
        <w:rPr>
          <w:rFonts w:hint="eastAsia"/>
          <w:szCs w:val="24"/>
          <w:rtl/>
        </w:rPr>
        <w:t>לא</w:t>
      </w:r>
      <w:r w:rsidRPr="00BD658F">
        <w:rPr>
          <w:szCs w:val="24"/>
          <w:rtl/>
        </w:rPr>
        <w:t xml:space="preserve"> </w:t>
      </w:r>
      <w:r w:rsidRPr="00BD658F">
        <w:rPr>
          <w:rFonts w:hint="eastAsia"/>
          <w:szCs w:val="24"/>
          <w:rtl/>
        </w:rPr>
        <w:t>תובא</w:t>
      </w:r>
      <w:r w:rsidRPr="00BD658F">
        <w:rPr>
          <w:szCs w:val="24"/>
          <w:rtl/>
        </w:rPr>
        <w:t xml:space="preserve"> </w:t>
      </w:r>
      <w:r w:rsidRPr="00BD658F">
        <w:rPr>
          <w:rFonts w:hint="eastAsia"/>
          <w:szCs w:val="24"/>
          <w:rtl/>
        </w:rPr>
        <w:t>בחשבון</w:t>
      </w:r>
      <w:r w:rsidRPr="00BD658F">
        <w:rPr>
          <w:szCs w:val="24"/>
          <w:rtl/>
        </w:rPr>
        <w:t xml:space="preserve"> </w:t>
      </w:r>
      <w:r w:rsidRPr="00BD658F">
        <w:rPr>
          <w:rFonts w:hint="eastAsia"/>
          <w:szCs w:val="24"/>
          <w:rtl/>
        </w:rPr>
        <w:t>בעת</w:t>
      </w:r>
      <w:r w:rsidRPr="00BD658F">
        <w:rPr>
          <w:szCs w:val="24"/>
          <w:rtl/>
        </w:rPr>
        <w:t xml:space="preserve"> </w:t>
      </w:r>
      <w:r w:rsidRPr="00BD658F">
        <w:rPr>
          <w:rFonts w:hint="eastAsia"/>
          <w:szCs w:val="24"/>
          <w:rtl/>
        </w:rPr>
        <w:t>הדיון</w:t>
      </w:r>
      <w:r w:rsidRPr="00BD658F">
        <w:rPr>
          <w:szCs w:val="24"/>
          <w:rtl/>
        </w:rPr>
        <w:t xml:space="preserve"> </w:t>
      </w:r>
      <w:r w:rsidRPr="00BD658F">
        <w:rPr>
          <w:rFonts w:hint="eastAsia"/>
          <w:szCs w:val="24"/>
          <w:rtl/>
        </w:rPr>
        <w:t>בהצעה</w:t>
      </w:r>
      <w:r w:rsidRPr="00BD658F">
        <w:rPr>
          <w:szCs w:val="24"/>
          <w:rtl/>
        </w:rPr>
        <w:t xml:space="preserve"> </w:t>
      </w:r>
      <w:r w:rsidRPr="00BD658F">
        <w:rPr>
          <w:rFonts w:hint="eastAsia"/>
          <w:szCs w:val="24"/>
          <w:rtl/>
        </w:rPr>
        <w:t>ואף</w:t>
      </w:r>
      <w:r w:rsidRPr="00BD658F">
        <w:rPr>
          <w:szCs w:val="24"/>
          <w:rtl/>
        </w:rPr>
        <w:t xml:space="preserve"> </w:t>
      </w:r>
      <w:r w:rsidRPr="00BD658F">
        <w:rPr>
          <w:rFonts w:hint="eastAsia"/>
          <w:szCs w:val="24"/>
          <w:rtl/>
        </w:rPr>
        <w:t>עלולה</w:t>
      </w:r>
      <w:r w:rsidRPr="00BD658F">
        <w:rPr>
          <w:szCs w:val="24"/>
          <w:rtl/>
        </w:rPr>
        <w:t xml:space="preserve"> </w:t>
      </w:r>
      <w:r w:rsidRPr="00BD658F">
        <w:rPr>
          <w:rFonts w:hint="eastAsia"/>
          <w:szCs w:val="24"/>
          <w:rtl/>
        </w:rPr>
        <w:t>לגרום</w:t>
      </w:r>
      <w:r w:rsidRPr="00BD658F">
        <w:rPr>
          <w:szCs w:val="24"/>
          <w:rtl/>
        </w:rPr>
        <w:t xml:space="preserve"> </w:t>
      </w:r>
      <w:r w:rsidRPr="00BD658F">
        <w:rPr>
          <w:rFonts w:hint="eastAsia"/>
          <w:szCs w:val="24"/>
          <w:rtl/>
        </w:rPr>
        <w:t>לפסילתה</w:t>
      </w:r>
      <w:r w:rsidRPr="00BD658F">
        <w:rPr>
          <w:szCs w:val="24"/>
          <w:rtl/>
        </w:rPr>
        <w:t>.</w:t>
      </w:r>
    </w:p>
    <w:p w14:paraId="246AF66D" w14:textId="4C8012F3" w:rsidR="00522167" w:rsidRPr="00BD658F" w:rsidRDefault="00522167" w:rsidP="00DF187A">
      <w:pPr>
        <w:numPr>
          <w:ilvl w:val="1"/>
          <w:numId w:val="72"/>
        </w:numPr>
        <w:spacing w:after="120" w:line="360" w:lineRule="auto"/>
        <w:ind w:left="594" w:hanging="283"/>
        <w:jc w:val="both"/>
        <w:rPr>
          <w:szCs w:val="24"/>
        </w:rPr>
      </w:pPr>
      <w:r w:rsidRPr="00BD658F">
        <w:rPr>
          <w:rFonts w:hint="eastAsia"/>
          <w:szCs w:val="24"/>
          <w:rtl/>
        </w:rPr>
        <w:t>המשרד</w:t>
      </w:r>
      <w:r w:rsidRPr="00BD658F">
        <w:rPr>
          <w:szCs w:val="24"/>
          <w:rtl/>
        </w:rPr>
        <w:t xml:space="preserve"> </w:t>
      </w:r>
      <w:r w:rsidRPr="00BD658F">
        <w:rPr>
          <w:rFonts w:hint="eastAsia"/>
          <w:szCs w:val="24"/>
          <w:rtl/>
        </w:rPr>
        <w:t>רשאי</w:t>
      </w:r>
      <w:r w:rsidRPr="00BD658F">
        <w:rPr>
          <w:szCs w:val="24"/>
          <w:rtl/>
        </w:rPr>
        <w:t xml:space="preserve"> </w:t>
      </w:r>
      <w:r w:rsidRPr="00BD658F">
        <w:rPr>
          <w:rFonts w:hint="eastAsia"/>
          <w:szCs w:val="24"/>
          <w:rtl/>
        </w:rPr>
        <w:t>ל</w:t>
      </w:r>
      <w:r w:rsidRPr="00BD658F">
        <w:rPr>
          <w:rFonts w:hint="cs"/>
          <w:szCs w:val="24"/>
          <w:rtl/>
        </w:rPr>
        <w:t>הסתייע בשיפוט ההצעה בחוות דעת חיצונית. לשם כך רשאי המשרד ל</w:t>
      </w:r>
      <w:r w:rsidRPr="00BD658F">
        <w:rPr>
          <w:rFonts w:hint="eastAsia"/>
          <w:szCs w:val="24"/>
          <w:rtl/>
        </w:rPr>
        <w:t>העביר</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הצעת</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לצורך</w:t>
      </w:r>
      <w:r w:rsidRPr="00BD658F">
        <w:rPr>
          <w:szCs w:val="24"/>
          <w:rtl/>
        </w:rPr>
        <w:t xml:space="preserve"> </w:t>
      </w:r>
      <w:r w:rsidRPr="00BD658F">
        <w:rPr>
          <w:rFonts w:hint="eastAsia"/>
          <w:szCs w:val="24"/>
          <w:rtl/>
        </w:rPr>
        <w:t>קבלת</w:t>
      </w:r>
      <w:r w:rsidRPr="00BD658F">
        <w:rPr>
          <w:szCs w:val="24"/>
          <w:rtl/>
        </w:rPr>
        <w:t xml:space="preserve"> </w:t>
      </w:r>
      <w:r w:rsidRPr="00BD658F">
        <w:rPr>
          <w:rFonts w:hint="eastAsia"/>
          <w:szCs w:val="24"/>
          <w:rtl/>
        </w:rPr>
        <w:t>חוות</w:t>
      </w:r>
      <w:r w:rsidRPr="00BD658F">
        <w:rPr>
          <w:szCs w:val="24"/>
          <w:rtl/>
        </w:rPr>
        <w:t xml:space="preserve"> </w:t>
      </w:r>
      <w:r w:rsidRPr="00BD658F">
        <w:rPr>
          <w:rFonts w:hint="eastAsia"/>
          <w:szCs w:val="24"/>
          <w:rtl/>
        </w:rPr>
        <w:t>דעת</w:t>
      </w:r>
      <w:r w:rsidRPr="00BD658F">
        <w:rPr>
          <w:szCs w:val="24"/>
          <w:rtl/>
        </w:rPr>
        <w:t xml:space="preserve"> </w:t>
      </w:r>
      <w:r w:rsidRPr="00BD658F">
        <w:rPr>
          <w:rFonts w:hint="eastAsia"/>
          <w:szCs w:val="24"/>
          <w:rtl/>
        </w:rPr>
        <w:t>ממעריכים</w:t>
      </w:r>
      <w:r w:rsidRPr="00BD658F">
        <w:rPr>
          <w:szCs w:val="24"/>
          <w:rtl/>
        </w:rPr>
        <w:t xml:space="preserve"> </w:t>
      </w:r>
      <w:r w:rsidRPr="00BD658F">
        <w:rPr>
          <w:rFonts w:hint="eastAsia"/>
          <w:szCs w:val="24"/>
          <w:rtl/>
        </w:rPr>
        <w:t>חיצוניים</w:t>
      </w:r>
      <w:r w:rsidRPr="00BD658F">
        <w:rPr>
          <w:szCs w:val="24"/>
          <w:rtl/>
        </w:rPr>
        <w:t xml:space="preserve">. </w:t>
      </w:r>
      <w:r w:rsidRPr="00BD658F">
        <w:rPr>
          <w:rFonts w:hint="eastAsia"/>
          <w:szCs w:val="24"/>
          <w:rtl/>
        </w:rPr>
        <w:t>מובהר</w:t>
      </w:r>
      <w:r w:rsidRPr="00BD658F">
        <w:rPr>
          <w:szCs w:val="24"/>
          <w:rtl/>
        </w:rPr>
        <w:t xml:space="preserve"> </w:t>
      </w:r>
      <w:r w:rsidRPr="00BD658F">
        <w:rPr>
          <w:rFonts w:hint="eastAsia"/>
          <w:szCs w:val="24"/>
          <w:rtl/>
        </w:rPr>
        <w:t>כי</w:t>
      </w:r>
      <w:r w:rsidRPr="00BD658F">
        <w:rPr>
          <w:szCs w:val="24"/>
          <w:rtl/>
        </w:rPr>
        <w:t xml:space="preserve"> </w:t>
      </w:r>
      <w:r w:rsidRPr="00BD658F">
        <w:rPr>
          <w:rFonts w:hint="eastAsia"/>
          <w:szCs w:val="24"/>
          <w:rtl/>
        </w:rPr>
        <w:t>סמכות</w:t>
      </w:r>
      <w:r w:rsidRPr="00BD658F">
        <w:rPr>
          <w:szCs w:val="24"/>
          <w:rtl/>
        </w:rPr>
        <w:t xml:space="preserve"> </w:t>
      </w:r>
      <w:r w:rsidRPr="00BD658F">
        <w:rPr>
          <w:rFonts w:hint="eastAsia"/>
          <w:szCs w:val="24"/>
          <w:rtl/>
        </w:rPr>
        <w:t>ההחלטה</w:t>
      </w:r>
      <w:r w:rsidRPr="00BD658F">
        <w:rPr>
          <w:szCs w:val="24"/>
          <w:rtl/>
        </w:rPr>
        <w:t xml:space="preserve"> </w:t>
      </w:r>
      <w:r w:rsidRPr="00BD658F">
        <w:rPr>
          <w:rFonts w:hint="eastAsia"/>
          <w:szCs w:val="24"/>
          <w:rtl/>
        </w:rPr>
        <w:t>לדירוג</w:t>
      </w:r>
      <w:r w:rsidRPr="00BD658F">
        <w:rPr>
          <w:szCs w:val="24"/>
          <w:rtl/>
        </w:rPr>
        <w:t xml:space="preserve"> </w:t>
      </w:r>
      <w:r w:rsidRPr="00BD658F">
        <w:rPr>
          <w:rFonts w:hint="eastAsia"/>
          <w:szCs w:val="24"/>
          <w:rtl/>
        </w:rPr>
        <w:t>ההצעה</w:t>
      </w:r>
      <w:r w:rsidRPr="00BD658F">
        <w:rPr>
          <w:szCs w:val="24"/>
          <w:rtl/>
        </w:rPr>
        <w:t xml:space="preserve"> </w:t>
      </w:r>
      <w:r w:rsidRPr="00BD658F">
        <w:rPr>
          <w:rFonts w:hint="eastAsia"/>
          <w:szCs w:val="24"/>
          <w:rtl/>
        </w:rPr>
        <w:t>יהיה</w:t>
      </w:r>
      <w:r w:rsidRPr="00BD658F">
        <w:rPr>
          <w:szCs w:val="24"/>
          <w:rtl/>
        </w:rPr>
        <w:t xml:space="preserve"> </w:t>
      </w:r>
      <w:r w:rsidRPr="00BD658F">
        <w:rPr>
          <w:rFonts w:hint="eastAsia"/>
          <w:szCs w:val="24"/>
          <w:rtl/>
        </w:rPr>
        <w:t>מסור</w:t>
      </w:r>
      <w:r w:rsidRPr="00BD658F">
        <w:rPr>
          <w:szCs w:val="24"/>
          <w:rtl/>
        </w:rPr>
        <w:t xml:space="preserve"> </w:t>
      </w:r>
      <w:r w:rsidRPr="00BD658F">
        <w:rPr>
          <w:rFonts w:hint="cs"/>
          <w:szCs w:val="24"/>
          <w:rtl/>
        </w:rPr>
        <w:t xml:space="preserve">גם במקרה זה </w:t>
      </w:r>
      <w:r w:rsidRPr="00BD658F">
        <w:rPr>
          <w:rFonts w:hint="eastAsia"/>
          <w:szCs w:val="24"/>
          <w:rtl/>
        </w:rPr>
        <w:t>לחברי</w:t>
      </w:r>
      <w:r w:rsidRPr="00BD658F">
        <w:rPr>
          <w:szCs w:val="24"/>
          <w:rtl/>
        </w:rPr>
        <w:t xml:space="preserve"> </w:t>
      </w:r>
      <w:r w:rsidRPr="00BD658F">
        <w:rPr>
          <w:rFonts w:hint="eastAsia"/>
          <w:szCs w:val="24"/>
          <w:rtl/>
        </w:rPr>
        <w:t>צוות</w:t>
      </w:r>
      <w:r w:rsidRPr="00BD658F">
        <w:rPr>
          <w:szCs w:val="24"/>
          <w:rtl/>
        </w:rPr>
        <w:t xml:space="preserve"> </w:t>
      </w:r>
      <w:r w:rsidRPr="00BD658F">
        <w:rPr>
          <w:rFonts w:hint="eastAsia"/>
          <w:szCs w:val="24"/>
          <w:rtl/>
        </w:rPr>
        <w:t>הבדיקה</w:t>
      </w:r>
      <w:r w:rsidRPr="00BD658F">
        <w:rPr>
          <w:rFonts w:hint="cs"/>
          <w:szCs w:val="24"/>
          <w:rtl/>
        </w:rPr>
        <w:t xml:space="preserve"> בלבד</w:t>
      </w:r>
      <w:r w:rsidRPr="00BD658F">
        <w:rPr>
          <w:szCs w:val="24"/>
          <w:rtl/>
        </w:rPr>
        <w:t xml:space="preserve">. </w:t>
      </w:r>
      <w:r w:rsidRPr="00BD658F">
        <w:rPr>
          <w:rFonts w:hint="eastAsia"/>
          <w:szCs w:val="24"/>
          <w:rtl/>
        </w:rPr>
        <w:t>חוות</w:t>
      </w:r>
      <w:r w:rsidRPr="00BD658F">
        <w:rPr>
          <w:szCs w:val="24"/>
          <w:rtl/>
        </w:rPr>
        <w:t xml:space="preserve"> </w:t>
      </w:r>
      <w:r w:rsidRPr="00BD658F">
        <w:rPr>
          <w:rFonts w:hint="eastAsia"/>
          <w:szCs w:val="24"/>
          <w:rtl/>
        </w:rPr>
        <w:t>דעתו</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המעריך</w:t>
      </w:r>
      <w:r w:rsidRPr="00BD658F">
        <w:rPr>
          <w:szCs w:val="24"/>
          <w:rtl/>
        </w:rPr>
        <w:t xml:space="preserve"> </w:t>
      </w:r>
      <w:r w:rsidRPr="00BD658F">
        <w:rPr>
          <w:rFonts w:hint="eastAsia"/>
          <w:szCs w:val="24"/>
          <w:rtl/>
        </w:rPr>
        <w:t>החיצוני</w:t>
      </w:r>
      <w:r w:rsidRPr="00BD658F">
        <w:rPr>
          <w:szCs w:val="24"/>
          <w:rtl/>
        </w:rPr>
        <w:t xml:space="preserve"> </w:t>
      </w:r>
      <w:r w:rsidRPr="00BD658F">
        <w:rPr>
          <w:rFonts w:hint="eastAsia"/>
          <w:szCs w:val="24"/>
          <w:rtl/>
        </w:rPr>
        <w:t>תעמוד</w:t>
      </w:r>
      <w:r w:rsidRPr="00BD658F">
        <w:rPr>
          <w:szCs w:val="24"/>
          <w:rtl/>
        </w:rPr>
        <w:t xml:space="preserve"> </w:t>
      </w:r>
      <w:r w:rsidRPr="00BD658F">
        <w:rPr>
          <w:rFonts w:hint="eastAsia"/>
          <w:szCs w:val="24"/>
          <w:rtl/>
        </w:rPr>
        <w:t>לעיון</w:t>
      </w:r>
      <w:r w:rsidRPr="00BD658F">
        <w:rPr>
          <w:szCs w:val="24"/>
          <w:rtl/>
        </w:rPr>
        <w:t xml:space="preserve"> </w:t>
      </w:r>
      <w:r w:rsidRPr="00BD658F">
        <w:rPr>
          <w:rFonts w:hint="eastAsia"/>
          <w:szCs w:val="24"/>
          <w:rtl/>
        </w:rPr>
        <w:t>חברי</w:t>
      </w:r>
      <w:r w:rsidRPr="00BD658F">
        <w:rPr>
          <w:szCs w:val="24"/>
          <w:rtl/>
        </w:rPr>
        <w:t xml:space="preserve"> </w:t>
      </w:r>
      <w:r w:rsidRPr="00BD658F">
        <w:rPr>
          <w:rFonts w:hint="eastAsia"/>
          <w:szCs w:val="24"/>
          <w:rtl/>
        </w:rPr>
        <w:t>ועדת</w:t>
      </w:r>
      <w:r w:rsidRPr="00BD658F">
        <w:rPr>
          <w:szCs w:val="24"/>
          <w:rtl/>
        </w:rPr>
        <w:t xml:space="preserve"> </w:t>
      </w:r>
      <w:r w:rsidRPr="00BD658F">
        <w:rPr>
          <w:rFonts w:hint="eastAsia"/>
          <w:szCs w:val="24"/>
          <w:rtl/>
        </w:rPr>
        <w:t>המכרזים</w:t>
      </w:r>
      <w:r w:rsidRPr="00BD658F">
        <w:rPr>
          <w:szCs w:val="24"/>
          <w:rtl/>
        </w:rPr>
        <w:t xml:space="preserve"> </w:t>
      </w:r>
      <w:r w:rsidRPr="00BD658F">
        <w:rPr>
          <w:rFonts w:hint="eastAsia"/>
          <w:szCs w:val="24"/>
          <w:rtl/>
        </w:rPr>
        <w:t>וחברי</w:t>
      </w:r>
      <w:r w:rsidRPr="00BD658F">
        <w:rPr>
          <w:szCs w:val="24"/>
          <w:rtl/>
        </w:rPr>
        <w:t xml:space="preserve"> </w:t>
      </w:r>
      <w:r w:rsidRPr="00BD658F">
        <w:rPr>
          <w:rFonts w:hint="eastAsia"/>
          <w:szCs w:val="24"/>
          <w:rtl/>
        </w:rPr>
        <w:t>צוות</w:t>
      </w:r>
      <w:r w:rsidRPr="00BD658F">
        <w:rPr>
          <w:szCs w:val="24"/>
          <w:rtl/>
        </w:rPr>
        <w:t xml:space="preserve"> </w:t>
      </w:r>
      <w:r w:rsidRPr="00BD658F">
        <w:rPr>
          <w:rFonts w:hint="eastAsia"/>
          <w:szCs w:val="24"/>
          <w:rtl/>
        </w:rPr>
        <w:t>הבדיקה</w:t>
      </w:r>
      <w:r w:rsidRPr="00BD658F">
        <w:rPr>
          <w:szCs w:val="24"/>
          <w:rtl/>
        </w:rPr>
        <w:t xml:space="preserve"> </w:t>
      </w:r>
      <w:r w:rsidRPr="00BD658F">
        <w:rPr>
          <w:rFonts w:hint="eastAsia"/>
          <w:szCs w:val="24"/>
          <w:rtl/>
        </w:rPr>
        <w:t>בלבד</w:t>
      </w:r>
      <w:r w:rsidRPr="00BD658F">
        <w:rPr>
          <w:szCs w:val="24"/>
          <w:rtl/>
        </w:rPr>
        <w:t xml:space="preserve">. </w:t>
      </w:r>
      <w:r w:rsidRPr="00BD658F">
        <w:rPr>
          <w:rFonts w:hint="eastAsia"/>
          <w:szCs w:val="24"/>
          <w:rtl/>
        </w:rPr>
        <w:t>יצוין</w:t>
      </w:r>
      <w:r w:rsidRPr="00BD658F">
        <w:rPr>
          <w:szCs w:val="24"/>
          <w:rtl/>
        </w:rPr>
        <w:t xml:space="preserve"> </w:t>
      </w:r>
      <w:r w:rsidRPr="00BD658F">
        <w:rPr>
          <w:rFonts w:hint="eastAsia"/>
          <w:szCs w:val="24"/>
          <w:rtl/>
        </w:rPr>
        <w:t>כי</w:t>
      </w:r>
      <w:r w:rsidRPr="00BD658F">
        <w:rPr>
          <w:szCs w:val="24"/>
          <w:rtl/>
        </w:rPr>
        <w:t xml:space="preserve"> </w:t>
      </w:r>
      <w:r w:rsidRPr="00BD658F">
        <w:rPr>
          <w:rFonts w:hint="eastAsia"/>
          <w:szCs w:val="24"/>
          <w:rtl/>
        </w:rPr>
        <w:t>חוות</w:t>
      </w:r>
      <w:r w:rsidRPr="00BD658F">
        <w:rPr>
          <w:szCs w:val="24"/>
          <w:rtl/>
        </w:rPr>
        <w:t xml:space="preserve"> </w:t>
      </w:r>
      <w:r w:rsidRPr="00BD658F">
        <w:rPr>
          <w:rFonts w:hint="eastAsia"/>
          <w:szCs w:val="24"/>
          <w:rtl/>
        </w:rPr>
        <w:t>דעתו</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המעריך</w:t>
      </w:r>
      <w:r w:rsidRPr="00BD658F">
        <w:rPr>
          <w:szCs w:val="24"/>
          <w:rtl/>
        </w:rPr>
        <w:t xml:space="preserve"> </w:t>
      </w:r>
      <w:r w:rsidRPr="00BD658F">
        <w:rPr>
          <w:rFonts w:hint="eastAsia"/>
          <w:szCs w:val="24"/>
          <w:rtl/>
        </w:rPr>
        <w:t>החיצוני</w:t>
      </w:r>
      <w:r w:rsidRPr="00BD658F">
        <w:rPr>
          <w:szCs w:val="24"/>
          <w:rtl/>
        </w:rPr>
        <w:t xml:space="preserve"> </w:t>
      </w:r>
      <w:r w:rsidRPr="00BD658F">
        <w:rPr>
          <w:rFonts w:hint="eastAsia"/>
          <w:szCs w:val="24"/>
          <w:rtl/>
        </w:rPr>
        <w:t>תהא</w:t>
      </w:r>
      <w:r w:rsidRPr="00BD658F">
        <w:rPr>
          <w:szCs w:val="24"/>
          <w:rtl/>
        </w:rPr>
        <w:t xml:space="preserve"> </w:t>
      </w:r>
      <w:r w:rsidRPr="00BD658F">
        <w:rPr>
          <w:rFonts w:hint="eastAsia"/>
          <w:szCs w:val="24"/>
          <w:rtl/>
        </w:rPr>
        <w:t>סודית</w:t>
      </w:r>
      <w:r w:rsidRPr="00BD658F">
        <w:rPr>
          <w:szCs w:val="24"/>
          <w:rtl/>
        </w:rPr>
        <w:t xml:space="preserve"> </w:t>
      </w:r>
      <w:r w:rsidRPr="00BD658F">
        <w:rPr>
          <w:rFonts w:hint="eastAsia"/>
          <w:szCs w:val="24"/>
          <w:rtl/>
        </w:rPr>
        <w:t>ולא</w:t>
      </w:r>
      <w:r w:rsidRPr="00BD658F">
        <w:rPr>
          <w:szCs w:val="24"/>
          <w:rtl/>
        </w:rPr>
        <w:t xml:space="preserve"> </w:t>
      </w:r>
      <w:r w:rsidRPr="00BD658F">
        <w:rPr>
          <w:rFonts w:hint="eastAsia"/>
          <w:szCs w:val="24"/>
          <w:rtl/>
        </w:rPr>
        <w:t>תינתן</w:t>
      </w:r>
      <w:r w:rsidRPr="00BD658F">
        <w:rPr>
          <w:szCs w:val="24"/>
          <w:rtl/>
        </w:rPr>
        <w:t xml:space="preserve"> </w:t>
      </w:r>
      <w:r w:rsidRPr="00BD658F">
        <w:rPr>
          <w:rFonts w:hint="eastAsia"/>
          <w:szCs w:val="24"/>
          <w:rtl/>
        </w:rPr>
        <w:t>למציעים</w:t>
      </w:r>
      <w:r w:rsidRPr="00BD658F">
        <w:rPr>
          <w:szCs w:val="24"/>
          <w:rtl/>
        </w:rPr>
        <w:t xml:space="preserve"> </w:t>
      </w:r>
      <w:r w:rsidRPr="00BD658F">
        <w:rPr>
          <w:rFonts w:hint="eastAsia"/>
          <w:szCs w:val="24"/>
          <w:rtl/>
        </w:rPr>
        <w:t>זכות</w:t>
      </w:r>
      <w:r w:rsidRPr="00BD658F">
        <w:rPr>
          <w:szCs w:val="24"/>
          <w:rtl/>
        </w:rPr>
        <w:t xml:space="preserve"> </w:t>
      </w:r>
      <w:r w:rsidRPr="00BD658F">
        <w:rPr>
          <w:rFonts w:hint="eastAsia"/>
          <w:szCs w:val="24"/>
          <w:rtl/>
        </w:rPr>
        <w:t>עיון</w:t>
      </w:r>
      <w:r w:rsidRPr="00BD658F">
        <w:rPr>
          <w:szCs w:val="24"/>
          <w:rtl/>
        </w:rPr>
        <w:t xml:space="preserve"> </w:t>
      </w:r>
      <w:r w:rsidRPr="00BD658F">
        <w:rPr>
          <w:rFonts w:hint="eastAsia"/>
          <w:szCs w:val="24"/>
          <w:rtl/>
        </w:rPr>
        <w:t>בה</w:t>
      </w:r>
      <w:r w:rsidRPr="00BD658F">
        <w:rPr>
          <w:szCs w:val="24"/>
          <w:rtl/>
        </w:rPr>
        <w:t xml:space="preserve">. </w:t>
      </w:r>
      <w:r w:rsidRPr="00BD658F">
        <w:rPr>
          <w:rFonts w:hint="eastAsia"/>
          <w:szCs w:val="24"/>
          <w:rtl/>
        </w:rPr>
        <w:t>האמור</w:t>
      </w:r>
      <w:r w:rsidRPr="00BD658F">
        <w:rPr>
          <w:szCs w:val="24"/>
          <w:rtl/>
        </w:rPr>
        <w:t xml:space="preserve"> </w:t>
      </w:r>
      <w:r w:rsidRPr="00BD658F">
        <w:rPr>
          <w:rFonts w:hint="eastAsia"/>
          <w:szCs w:val="24"/>
          <w:rtl/>
        </w:rPr>
        <w:t>בחוות</w:t>
      </w:r>
      <w:r w:rsidRPr="00BD658F">
        <w:rPr>
          <w:szCs w:val="24"/>
          <w:rtl/>
        </w:rPr>
        <w:t xml:space="preserve"> </w:t>
      </w:r>
      <w:r w:rsidRPr="00BD658F">
        <w:rPr>
          <w:rFonts w:hint="eastAsia"/>
          <w:szCs w:val="24"/>
          <w:rtl/>
        </w:rPr>
        <w:t>דעתו</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המעריך</w:t>
      </w:r>
      <w:r w:rsidRPr="00BD658F">
        <w:rPr>
          <w:szCs w:val="24"/>
          <w:rtl/>
        </w:rPr>
        <w:t xml:space="preserve"> </w:t>
      </w:r>
      <w:r w:rsidRPr="00BD658F">
        <w:rPr>
          <w:rFonts w:hint="eastAsia"/>
          <w:szCs w:val="24"/>
          <w:rtl/>
        </w:rPr>
        <w:t>החיצוני</w:t>
      </w:r>
      <w:r w:rsidRPr="00BD658F">
        <w:rPr>
          <w:szCs w:val="24"/>
          <w:rtl/>
        </w:rPr>
        <w:t xml:space="preserve"> </w:t>
      </w:r>
      <w:r w:rsidRPr="00BD658F">
        <w:rPr>
          <w:rFonts w:hint="eastAsia"/>
          <w:szCs w:val="24"/>
          <w:rtl/>
        </w:rPr>
        <w:t>הינו</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דעתו</w:t>
      </w:r>
      <w:r w:rsidRPr="00BD658F">
        <w:rPr>
          <w:szCs w:val="24"/>
          <w:rtl/>
        </w:rPr>
        <w:t xml:space="preserve"> </w:t>
      </w:r>
      <w:r w:rsidRPr="00BD658F">
        <w:rPr>
          <w:rFonts w:hint="eastAsia"/>
          <w:szCs w:val="24"/>
          <w:rtl/>
        </w:rPr>
        <w:lastRenderedPageBreak/>
        <w:t>בלבד</w:t>
      </w:r>
      <w:r w:rsidRPr="00BD658F">
        <w:rPr>
          <w:szCs w:val="24"/>
          <w:rtl/>
        </w:rPr>
        <w:t xml:space="preserve">. </w:t>
      </w:r>
      <w:r w:rsidRPr="00BD658F">
        <w:rPr>
          <w:rFonts w:hint="eastAsia"/>
          <w:szCs w:val="24"/>
          <w:rtl/>
        </w:rPr>
        <w:t>המשרד</w:t>
      </w:r>
      <w:r w:rsidRPr="00BD658F">
        <w:rPr>
          <w:szCs w:val="24"/>
          <w:rtl/>
        </w:rPr>
        <w:t xml:space="preserve"> </w:t>
      </w:r>
      <w:r w:rsidRPr="00BD658F">
        <w:rPr>
          <w:rFonts w:hint="eastAsia"/>
          <w:szCs w:val="24"/>
          <w:rtl/>
        </w:rPr>
        <w:t>לא</w:t>
      </w:r>
      <w:r w:rsidRPr="00BD658F">
        <w:rPr>
          <w:szCs w:val="24"/>
          <w:rtl/>
        </w:rPr>
        <w:t xml:space="preserve"> </w:t>
      </w:r>
      <w:r w:rsidRPr="00BD658F">
        <w:rPr>
          <w:rFonts w:hint="eastAsia"/>
          <w:szCs w:val="24"/>
          <w:rtl/>
        </w:rPr>
        <w:t>יהיה</w:t>
      </w:r>
      <w:r w:rsidRPr="00BD658F">
        <w:rPr>
          <w:szCs w:val="24"/>
          <w:rtl/>
        </w:rPr>
        <w:t xml:space="preserve"> </w:t>
      </w:r>
      <w:r w:rsidRPr="00BD658F">
        <w:rPr>
          <w:rFonts w:hint="eastAsia"/>
          <w:szCs w:val="24"/>
          <w:rtl/>
        </w:rPr>
        <w:t>אחראי</w:t>
      </w:r>
      <w:r w:rsidRPr="00BD658F">
        <w:rPr>
          <w:szCs w:val="24"/>
          <w:rtl/>
        </w:rPr>
        <w:t xml:space="preserve"> </w:t>
      </w:r>
      <w:r w:rsidRPr="00BD658F">
        <w:rPr>
          <w:rFonts w:hint="eastAsia"/>
          <w:szCs w:val="24"/>
          <w:rtl/>
        </w:rPr>
        <w:t>לחוות</w:t>
      </w:r>
      <w:r w:rsidRPr="00BD658F">
        <w:rPr>
          <w:szCs w:val="24"/>
          <w:rtl/>
        </w:rPr>
        <w:t xml:space="preserve"> </w:t>
      </w:r>
      <w:r w:rsidRPr="00BD658F">
        <w:rPr>
          <w:rFonts w:hint="eastAsia"/>
          <w:szCs w:val="24"/>
          <w:rtl/>
        </w:rPr>
        <w:t>דעתו</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המעריך</w:t>
      </w:r>
      <w:r w:rsidRPr="00BD658F">
        <w:rPr>
          <w:szCs w:val="24"/>
          <w:rtl/>
        </w:rPr>
        <w:t xml:space="preserve"> </w:t>
      </w:r>
      <w:r w:rsidRPr="00BD658F">
        <w:rPr>
          <w:rFonts w:hint="eastAsia"/>
          <w:szCs w:val="24"/>
          <w:rtl/>
        </w:rPr>
        <w:t>החיצוני</w:t>
      </w:r>
      <w:r w:rsidRPr="00BD658F">
        <w:rPr>
          <w:szCs w:val="24"/>
          <w:rtl/>
        </w:rPr>
        <w:t xml:space="preserve"> </w:t>
      </w:r>
      <w:r w:rsidRPr="00BD658F">
        <w:rPr>
          <w:rFonts w:hint="eastAsia"/>
          <w:szCs w:val="24"/>
          <w:rtl/>
        </w:rPr>
        <w:t>ולא</w:t>
      </w:r>
      <w:r w:rsidRPr="00BD658F">
        <w:rPr>
          <w:szCs w:val="24"/>
          <w:rtl/>
        </w:rPr>
        <w:t xml:space="preserve"> </w:t>
      </w:r>
      <w:r w:rsidRPr="00BD658F">
        <w:rPr>
          <w:rFonts w:hint="eastAsia"/>
          <w:szCs w:val="24"/>
          <w:rtl/>
        </w:rPr>
        <w:t>יישא</w:t>
      </w:r>
      <w:r w:rsidRPr="00BD658F">
        <w:rPr>
          <w:szCs w:val="24"/>
          <w:rtl/>
        </w:rPr>
        <w:t xml:space="preserve"> </w:t>
      </w:r>
      <w:r w:rsidRPr="00BD658F">
        <w:rPr>
          <w:rFonts w:hint="eastAsia"/>
          <w:szCs w:val="24"/>
          <w:rtl/>
        </w:rPr>
        <w:t>בכל</w:t>
      </w:r>
      <w:r w:rsidRPr="00BD658F">
        <w:rPr>
          <w:szCs w:val="24"/>
          <w:rtl/>
        </w:rPr>
        <w:t xml:space="preserve"> </w:t>
      </w:r>
      <w:r w:rsidRPr="00BD658F">
        <w:rPr>
          <w:rFonts w:hint="cs"/>
          <w:szCs w:val="24"/>
          <w:rtl/>
        </w:rPr>
        <w:t>ההתחייב</w:t>
      </w:r>
      <w:r w:rsidRPr="00BD658F">
        <w:rPr>
          <w:rFonts w:hint="eastAsia"/>
          <w:szCs w:val="24"/>
          <w:rtl/>
        </w:rPr>
        <w:t>ות</w:t>
      </w:r>
      <w:r w:rsidRPr="00BD658F">
        <w:rPr>
          <w:szCs w:val="24"/>
          <w:rtl/>
        </w:rPr>
        <w:t xml:space="preserve"> </w:t>
      </w:r>
      <w:r w:rsidRPr="00BD658F">
        <w:rPr>
          <w:rFonts w:hint="eastAsia"/>
          <w:szCs w:val="24"/>
          <w:rtl/>
        </w:rPr>
        <w:t>חוזית</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נזיקית</w:t>
      </w:r>
      <w:r w:rsidRPr="00BD658F">
        <w:rPr>
          <w:szCs w:val="24"/>
          <w:rtl/>
        </w:rPr>
        <w:t xml:space="preserve"> </w:t>
      </w:r>
      <w:r w:rsidRPr="00BD658F">
        <w:rPr>
          <w:rFonts w:hint="eastAsia"/>
          <w:szCs w:val="24"/>
          <w:rtl/>
        </w:rPr>
        <w:t>העלולה</w:t>
      </w:r>
      <w:r w:rsidRPr="00BD658F">
        <w:rPr>
          <w:szCs w:val="24"/>
          <w:rtl/>
        </w:rPr>
        <w:t xml:space="preserve"> </w:t>
      </w:r>
      <w:r w:rsidRPr="00BD658F">
        <w:rPr>
          <w:rFonts w:hint="eastAsia"/>
          <w:szCs w:val="24"/>
          <w:rtl/>
        </w:rPr>
        <w:t>לנבוע</w:t>
      </w:r>
      <w:r w:rsidRPr="00BD658F">
        <w:rPr>
          <w:szCs w:val="24"/>
          <w:rtl/>
        </w:rPr>
        <w:t xml:space="preserve"> </w:t>
      </w:r>
      <w:r w:rsidRPr="00BD658F">
        <w:rPr>
          <w:rFonts w:hint="eastAsia"/>
          <w:szCs w:val="24"/>
          <w:rtl/>
        </w:rPr>
        <w:t>ממנה</w:t>
      </w:r>
      <w:r w:rsidRPr="00BD658F">
        <w:rPr>
          <w:szCs w:val="24"/>
          <w:rtl/>
        </w:rPr>
        <w:t>.</w:t>
      </w:r>
    </w:p>
    <w:p w14:paraId="246AF66E" w14:textId="5447B526" w:rsidR="00522167" w:rsidRPr="00BD658F" w:rsidRDefault="00522167" w:rsidP="00DF187A">
      <w:pPr>
        <w:numPr>
          <w:ilvl w:val="1"/>
          <w:numId w:val="72"/>
        </w:numPr>
        <w:spacing w:after="240" w:line="360" w:lineRule="auto"/>
        <w:ind w:left="596" w:hanging="284"/>
        <w:jc w:val="both"/>
        <w:rPr>
          <w:szCs w:val="24"/>
        </w:rPr>
      </w:pPr>
      <w:r w:rsidRPr="00BD658F">
        <w:rPr>
          <w:rFonts w:hint="eastAsia"/>
          <w:szCs w:val="24"/>
          <w:rtl/>
        </w:rPr>
        <w:t>המשרד</w:t>
      </w:r>
      <w:r w:rsidRPr="00BD658F">
        <w:rPr>
          <w:szCs w:val="24"/>
          <w:rtl/>
        </w:rPr>
        <w:t xml:space="preserve"> </w:t>
      </w:r>
      <w:r w:rsidRPr="00BD658F">
        <w:rPr>
          <w:rFonts w:hint="eastAsia"/>
          <w:szCs w:val="24"/>
          <w:rtl/>
        </w:rPr>
        <w:t>שומר</w:t>
      </w:r>
      <w:r w:rsidRPr="00BD658F">
        <w:rPr>
          <w:szCs w:val="24"/>
          <w:rtl/>
        </w:rPr>
        <w:t xml:space="preserve"> </w:t>
      </w:r>
      <w:r w:rsidRPr="00BD658F">
        <w:rPr>
          <w:rFonts w:hint="eastAsia"/>
          <w:szCs w:val="24"/>
          <w:rtl/>
        </w:rPr>
        <w:t>לעצמו</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הזכות</w:t>
      </w:r>
      <w:r w:rsidRPr="00BD658F">
        <w:rPr>
          <w:szCs w:val="24"/>
          <w:rtl/>
        </w:rPr>
        <w:t xml:space="preserve"> </w:t>
      </w:r>
      <w:r w:rsidRPr="00BD658F">
        <w:rPr>
          <w:rFonts w:hint="eastAsia"/>
          <w:szCs w:val="24"/>
          <w:rtl/>
        </w:rPr>
        <w:t>לערוך</w:t>
      </w:r>
      <w:r w:rsidRPr="00BD658F">
        <w:rPr>
          <w:szCs w:val="24"/>
          <w:rtl/>
        </w:rPr>
        <w:t xml:space="preserve"> </w:t>
      </w:r>
      <w:r w:rsidRPr="00BD658F">
        <w:rPr>
          <w:rFonts w:hint="eastAsia"/>
          <w:szCs w:val="24"/>
          <w:rtl/>
        </w:rPr>
        <w:t>שינויים</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תיקונים</w:t>
      </w:r>
      <w:r w:rsidRPr="00BD658F">
        <w:rPr>
          <w:szCs w:val="24"/>
          <w:rtl/>
        </w:rPr>
        <w:t xml:space="preserve"> </w:t>
      </w:r>
      <w:r w:rsidRPr="00BD658F">
        <w:rPr>
          <w:rFonts w:hint="eastAsia"/>
          <w:szCs w:val="24"/>
          <w:rtl/>
        </w:rPr>
        <w:t>בקול</w:t>
      </w:r>
      <w:r w:rsidRPr="00BD658F">
        <w:rPr>
          <w:szCs w:val="24"/>
          <w:rtl/>
        </w:rPr>
        <w:t xml:space="preserve"> </w:t>
      </w:r>
      <w:r w:rsidRPr="00BD658F">
        <w:rPr>
          <w:rFonts w:hint="eastAsia"/>
          <w:szCs w:val="24"/>
          <w:rtl/>
        </w:rPr>
        <w:t>קורא</w:t>
      </w:r>
      <w:r w:rsidRPr="00BD658F">
        <w:rPr>
          <w:szCs w:val="24"/>
          <w:rtl/>
        </w:rPr>
        <w:t xml:space="preserve"> </w:t>
      </w:r>
      <w:r w:rsidRPr="00BD658F">
        <w:rPr>
          <w:rFonts w:hint="eastAsia"/>
          <w:szCs w:val="24"/>
          <w:rtl/>
        </w:rPr>
        <w:t>זה</w:t>
      </w:r>
      <w:r w:rsidRPr="00BD658F">
        <w:rPr>
          <w:szCs w:val="24"/>
          <w:rtl/>
        </w:rPr>
        <w:t xml:space="preserve"> </w:t>
      </w:r>
      <w:r w:rsidRPr="00BD658F">
        <w:rPr>
          <w:rFonts w:hint="eastAsia"/>
          <w:szCs w:val="24"/>
          <w:rtl/>
        </w:rPr>
        <w:t>ונספחיו</w:t>
      </w:r>
      <w:r w:rsidRPr="00BD658F">
        <w:rPr>
          <w:szCs w:val="24"/>
          <w:rtl/>
        </w:rPr>
        <w:t xml:space="preserve">, </w:t>
      </w:r>
      <w:r w:rsidRPr="00BD658F">
        <w:rPr>
          <w:rFonts w:hint="eastAsia"/>
          <w:szCs w:val="24"/>
          <w:rtl/>
        </w:rPr>
        <w:t>לרבות</w:t>
      </w:r>
      <w:r w:rsidRPr="00BD658F">
        <w:rPr>
          <w:szCs w:val="24"/>
          <w:rtl/>
        </w:rPr>
        <w:t xml:space="preserve"> </w:t>
      </w:r>
      <w:r w:rsidRPr="00BD658F">
        <w:rPr>
          <w:rFonts w:hint="eastAsia"/>
          <w:szCs w:val="24"/>
          <w:rtl/>
        </w:rPr>
        <w:t>בכל</w:t>
      </w:r>
      <w:r w:rsidRPr="00BD658F">
        <w:rPr>
          <w:szCs w:val="24"/>
          <w:rtl/>
        </w:rPr>
        <w:t xml:space="preserve"> </w:t>
      </w:r>
      <w:r w:rsidRPr="00BD658F">
        <w:rPr>
          <w:rFonts w:hint="eastAsia"/>
          <w:szCs w:val="24"/>
          <w:rtl/>
        </w:rPr>
        <w:t>תנאי</w:t>
      </w:r>
      <w:r w:rsidRPr="00BD658F">
        <w:rPr>
          <w:szCs w:val="24"/>
          <w:rtl/>
        </w:rPr>
        <w:t xml:space="preserve"> </w:t>
      </w:r>
      <w:r w:rsidRPr="00BD658F">
        <w:rPr>
          <w:rFonts w:hint="eastAsia"/>
          <w:szCs w:val="24"/>
          <w:rtl/>
        </w:rPr>
        <w:t>מתנאיו</w:t>
      </w:r>
      <w:r w:rsidRPr="00BD658F">
        <w:rPr>
          <w:szCs w:val="24"/>
          <w:rtl/>
        </w:rPr>
        <w:t xml:space="preserve"> </w:t>
      </w:r>
      <w:r w:rsidRPr="00BD658F">
        <w:rPr>
          <w:rFonts w:hint="eastAsia"/>
          <w:szCs w:val="24"/>
          <w:rtl/>
        </w:rPr>
        <w:t>ובמועד</w:t>
      </w:r>
      <w:r w:rsidRPr="00BD658F">
        <w:rPr>
          <w:szCs w:val="24"/>
          <w:rtl/>
        </w:rPr>
        <w:t xml:space="preserve"> </w:t>
      </w:r>
      <w:r w:rsidRPr="00BD658F">
        <w:rPr>
          <w:rFonts w:hint="eastAsia"/>
          <w:szCs w:val="24"/>
          <w:rtl/>
        </w:rPr>
        <w:t>הגשת</w:t>
      </w:r>
      <w:r w:rsidRPr="00BD658F">
        <w:rPr>
          <w:szCs w:val="24"/>
          <w:rtl/>
        </w:rPr>
        <w:t xml:space="preserve"> </w:t>
      </w:r>
      <w:r w:rsidRPr="00BD658F">
        <w:rPr>
          <w:rFonts w:hint="eastAsia"/>
          <w:szCs w:val="24"/>
          <w:rtl/>
        </w:rPr>
        <w:t>ההצעות</w:t>
      </w:r>
      <w:r w:rsidRPr="00BD658F">
        <w:rPr>
          <w:szCs w:val="24"/>
          <w:rtl/>
        </w:rPr>
        <w:t xml:space="preserve">. </w:t>
      </w:r>
      <w:r w:rsidRPr="00BD658F">
        <w:rPr>
          <w:rFonts w:hint="eastAsia"/>
          <w:szCs w:val="24"/>
          <w:rtl/>
        </w:rPr>
        <w:t>השינוי</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התיקון</w:t>
      </w:r>
      <w:r w:rsidRPr="00BD658F">
        <w:rPr>
          <w:szCs w:val="24"/>
          <w:rtl/>
        </w:rPr>
        <w:t xml:space="preserve"> </w:t>
      </w:r>
      <w:r w:rsidRPr="00BD658F">
        <w:rPr>
          <w:rFonts w:hint="eastAsia"/>
          <w:szCs w:val="24"/>
          <w:rtl/>
        </w:rPr>
        <w:t>ייערך</w:t>
      </w:r>
      <w:r w:rsidRPr="00BD658F">
        <w:rPr>
          <w:szCs w:val="24"/>
          <w:rtl/>
        </w:rPr>
        <w:t xml:space="preserve"> </w:t>
      </w:r>
      <w:r w:rsidRPr="00BD658F">
        <w:rPr>
          <w:rFonts w:hint="eastAsia"/>
          <w:szCs w:val="24"/>
          <w:rtl/>
        </w:rPr>
        <w:t>בכתב</w:t>
      </w:r>
      <w:r w:rsidRPr="00BD658F">
        <w:rPr>
          <w:szCs w:val="24"/>
          <w:rtl/>
        </w:rPr>
        <w:t xml:space="preserve"> </w:t>
      </w:r>
      <w:r w:rsidRPr="00BD658F">
        <w:rPr>
          <w:rFonts w:hint="eastAsia"/>
          <w:szCs w:val="24"/>
          <w:rtl/>
        </w:rPr>
        <w:t>ו</w:t>
      </w:r>
      <w:r w:rsidRPr="00BD658F">
        <w:rPr>
          <w:szCs w:val="24"/>
          <w:rtl/>
        </w:rPr>
        <w:t>יפורסם באתר האינטרנט</w:t>
      </w:r>
      <w:r w:rsidRPr="00BD658F">
        <w:rPr>
          <w:rFonts w:hint="cs"/>
          <w:szCs w:val="24"/>
          <w:rtl/>
        </w:rPr>
        <w:t xml:space="preserve"> של המשרד</w:t>
      </w:r>
      <w:r w:rsidRPr="00BD658F">
        <w:rPr>
          <w:szCs w:val="24"/>
          <w:rtl/>
        </w:rPr>
        <w:t xml:space="preserve"> </w:t>
      </w:r>
      <w:r w:rsidRPr="00BD658F">
        <w:rPr>
          <w:rFonts w:hint="eastAsia"/>
          <w:szCs w:val="24"/>
          <w:rtl/>
        </w:rPr>
        <w:t>ו</w:t>
      </w:r>
      <w:r w:rsidRPr="00BD658F">
        <w:rPr>
          <w:szCs w:val="24"/>
          <w:rtl/>
        </w:rPr>
        <w:t xml:space="preserve">/או </w:t>
      </w:r>
      <w:r w:rsidRPr="00BD658F">
        <w:rPr>
          <w:rFonts w:hint="eastAsia"/>
          <w:szCs w:val="24"/>
          <w:rtl/>
        </w:rPr>
        <w:t>באתר</w:t>
      </w:r>
      <w:r w:rsidRPr="00BD658F">
        <w:rPr>
          <w:szCs w:val="24"/>
          <w:rtl/>
        </w:rPr>
        <w:t xml:space="preserve"> </w:t>
      </w:r>
      <w:r w:rsidRPr="00BD658F">
        <w:rPr>
          <w:rFonts w:hint="eastAsia"/>
          <w:szCs w:val="24"/>
          <w:rtl/>
        </w:rPr>
        <w:t>מינהל</w:t>
      </w:r>
      <w:r w:rsidRPr="00BD658F">
        <w:rPr>
          <w:szCs w:val="24"/>
          <w:rtl/>
        </w:rPr>
        <w:t xml:space="preserve"> </w:t>
      </w:r>
      <w:r w:rsidRPr="00BD658F">
        <w:rPr>
          <w:rFonts w:hint="eastAsia"/>
          <w:szCs w:val="24"/>
          <w:rtl/>
        </w:rPr>
        <w:t>הרכש</w:t>
      </w:r>
      <w:r w:rsidRPr="00BD658F">
        <w:rPr>
          <w:szCs w:val="24"/>
          <w:rtl/>
        </w:rPr>
        <w:t xml:space="preserve"> </w:t>
      </w:r>
      <w:r w:rsidRPr="00BD658F">
        <w:rPr>
          <w:rFonts w:hint="eastAsia"/>
          <w:szCs w:val="24"/>
          <w:rtl/>
        </w:rPr>
        <w:t>הממשלתי</w:t>
      </w:r>
      <w:r w:rsidRPr="00BD658F">
        <w:rPr>
          <w:rFonts w:hint="cs"/>
          <w:szCs w:val="24"/>
          <w:rtl/>
        </w:rPr>
        <w:t xml:space="preserve">. באחריות המציעים לבדוק מפעם לפעם באתר האינטרנט של המשרד אם חלו שינויים בנוסח הקול הקורא ולהתאים הצעתם לשינויים, ככל שיחולו. </w:t>
      </w:r>
      <w:r w:rsidRPr="00BD658F">
        <w:rPr>
          <w:szCs w:val="24"/>
          <w:rtl/>
        </w:rPr>
        <w:t xml:space="preserve"> </w:t>
      </w:r>
      <w:r w:rsidRPr="00BD658F">
        <w:rPr>
          <w:rFonts w:hint="cs"/>
          <w:szCs w:val="24"/>
          <w:rtl/>
        </w:rPr>
        <w:t xml:space="preserve"> </w:t>
      </w:r>
    </w:p>
    <w:p w14:paraId="246AF670" w14:textId="77777777" w:rsidR="00522167" w:rsidRPr="00BC4EA2" w:rsidRDefault="00522167" w:rsidP="00DF187A">
      <w:pPr>
        <w:pStyle w:val="23"/>
        <w:numPr>
          <w:ilvl w:val="7"/>
          <w:numId w:val="80"/>
        </w:numPr>
        <w:tabs>
          <w:tab w:val="clear" w:pos="4535"/>
        </w:tabs>
        <w:spacing w:after="120" w:line="360" w:lineRule="auto"/>
        <w:ind w:left="311" w:hanging="284"/>
        <w:rPr>
          <w:sz w:val="28"/>
          <w:szCs w:val="28"/>
          <w:rtl/>
        </w:rPr>
      </w:pPr>
      <w:bookmarkStart w:id="37" w:name="_Toc447703589"/>
      <w:bookmarkStart w:id="38" w:name="_Toc447703649"/>
      <w:bookmarkStart w:id="39" w:name="_Toc447704083"/>
      <w:r w:rsidRPr="00BC4EA2">
        <w:rPr>
          <w:rFonts w:hint="eastAsia"/>
          <w:sz w:val="28"/>
          <w:szCs w:val="28"/>
          <w:rtl/>
        </w:rPr>
        <w:t>התקשרות</w:t>
      </w:r>
      <w:r w:rsidRPr="00BC4EA2">
        <w:rPr>
          <w:sz w:val="28"/>
          <w:szCs w:val="28"/>
          <w:rtl/>
        </w:rPr>
        <w:t xml:space="preserve"> </w:t>
      </w:r>
      <w:r w:rsidRPr="00BC4EA2">
        <w:rPr>
          <w:rFonts w:hint="eastAsia"/>
          <w:sz w:val="28"/>
          <w:szCs w:val="28"/>
          <w:rtl/>
        </w:rPr>
        <w:t>עם</w:t>
      </w:r>
      <w:r w:rsidRPr="00BC4EA2">
        <w:rPr>
          <w:sz w:val="28"/>
          <w:szCs w:val="28"/>
          <w:rtl/>
        </w:rPr>
        <w:t xml:space="preserve"> </w:t>
      </w:r>
      <w:r w:rsidRPr="00BC4EA2">
        <w:rPr>
          <w:rFonts w:hint="eastAsia"/>
          <w:sz w:val="28"/>
          <w:szCs w:val="28"/>
          <w:rtl/>
        </w:rPr>
        <w:t>מגישי</w:t>
      </w:r>
      <w:r w:rsidRPr="00BC4EA2">
        <w:rPr>
          <w:sz w:val="28"/>
          <w:szCs w:val="28"/>
          <w:rtl/>
        </w:rPr>
        <w:t xml:space="preserve"> </w:t>
      </w:r>
      <w:r w:rsidRPr="00BC4EA2">
        <w:rPr>
          <w:rFonts w:hint="eastAsia"/>
          <w:sz w:val="28"/>
          <w:szCs w:val="28"/>
          <w:rtl/>
        </w:rPr>
        <w:t>ההצעות</w:t>
      </w:r>
      <w:r w:rsidRPr="00BC4EA2">
        <w:rPr>
          <w:sz w:val="28"/>
          <w:szCs w:val="28"/>
          <w:rtl/>
        </w:rPr>
        <w:t xml:space="preserve"> </w:t>
      </w:r>
      <w:r w:rsidRPr="00BC4EA2">
        <w:rPr>
          <w:rFonts w:hint="eastAsia"/>
          <w:sz w:val="28"/>
          <w:szCs w:val="28"/>
          <w:rtl/>
        </w:rPr>
        <w:t>שתבחרנה</w:t>
      </w:r>
      <w:bookmarkEnd w:id="37"/>
      <w:bookmarkEnd w:id="38"/>
      <w:bookmarkEnd w:id="39"/>
    </w:p>
    <w:p w14:paraId="246AF671" w14:textId="3EBCD63A" w:rsidR="00522167" w:rsidRPr="00BD658F" w:rsidRDefault="00522167" w:rsidP="00DF187A">
      <w:pPr>
        <w:numPr>
          <w:ilvl w:val="1"/>
          <w:numId w:val="79"/>
        </w:numPr>
        <w:tabs>
          <w:tab w:val="clear" w:pos="993"/>
          <w:tab w:val="num" w:pos="1020"/>
        </w:tabs>
        <w:spacing w:after="120" w:line="360" w:lineRule="auto"/>
        <w:ind w:left="736" w:hanging="425"/>
        <w:jc w:val="both"/>
        <w:rPr>
          <w:szCs w:val="24"/>
          <w:rtl/>
        </w:rPr>
      </w:pPr>
      <w:r w:rsidRPr="00BD658F">
        <w:rPr>
          <w:rFonts w:hint="cs"/>
          <w:szCs w:val="24"/>
          <w:rtl/>
        </w:rPr>
        <w:t>עם הזוכים ייחתם הסכם לתקופה שתקבע על ידי המשרד</w:t>
      </w:r>
      <w:r w:rsidRPr="00BD658F">
        <w:rPr>
          <w:szCs w:val="24"/>
          <w:rtl/>
        </w:rPr>
        <w:t xml:space="preserve">, בנוסח המצ"ב </w:t>
      </w:r>
      <w:r w:rsidRPr="00BD658F">
        <w:rPr>
          <w:rFonts w:hint="eastAsia"/>
          <w:b/>
          <w:bCs/>
          <w:szCs w:val="24"/>
          <w:rtl/>
        </w:rPr>
        <w:t>כנספח</w:t>
      </w:r>
      <w:r w:rsidRPr="00BD658F">
        <w:rPr>
          <w:b/>
          <w:bCs/>
          <w:szCs w:val="24"/>
          <w:rtl/>
        </w:rPr>
        <w:t xml:space="preserve"> </w:t>
      </w:r>
      <w:r w:rsidR="00E46970">
        <w:rPr>
          <w:rFonts w:hint="cs"/>
          <w:b/>
          <w:bCs/>
          <w:szCs w:val="24"/>
          <w:rtl/>
        </w:rPr>
        <w:t>9</w:t>
      </w:r>
      <w:r w:rsidRPr="00BD658F">
        <w:rPr>
          <w:szCs w:val="24"/>
          <w:rtl/>
        </w:rPr>
        <w:t xml:space="preserve">, </w:t>
      </w:r>
      <w:r w:rsidRPr="00BD658F">
        <w:rPr>
          <w:rFonts w:hint="eastAsia"/>
          <w:szCs w:val="24"/>
          <w:rtl/>
        </w:rPr>
        <w:t>בשינויים</w:t>
      </w:r>
      <w:r w:rsidRPr="00BD658F">
        <w:rPr>
          <w:szCs w:val="24"/>
          <w:rtl/>
        </w:rPr>
        <w:t xml:space="preserve"> </w:t>
      </w:r>
      <w:r w:rsidRPr="00BD658F">
        <w:rPr>
          <w:rFonts w:hint="eastAsia"/>
          <w:szCs w:val="24"/>
          <w:rtl/>
        </w:rPr>
        <w:t>המחויבים</w:t>
      </w:r>
      <w:r w:rsidRPr="00BD658F">
        <w:rPr>
          <w:rFonts w:hint="cs"/>
          <w:szCs w:val="24"/>
          <w:rtl/>
        </w:rPr>
        <w:t xml:space="preserve"> ככל שיידרש</w:t>
      </w:r>
      <w:r w:rsidRPr="00BD658F">
        <w:rPr>
          <w:szCs w:val="24"/>
          <w:rtl/>
        </w:rPr>
        <w:t xml:space="preserve">. </w:t>
      </w:r>
      <w:r w:rsidRPr="00BD658F">
        <w:rPr>
          <w:rFonts w:hint="eastAsia"/>
          <w:szCs w:val="24"/>
          <w:rtl/>
        </w:rPr>
        <w:t>עם</w:t>
      </w:r>
      <w:r w:rsidRPr="00BD658F">
        <w:rPr>
          <w:szCs w:val="24"/>
          <w:rtl/>
        </w:rPr>
        <w:t xml:space="preserve"> </w:t>
      </w:r>
      <w:r w:rsidRPr="00BD658F">
        <w:rPr>
          <w:rFonts w:hint="eastAsia"/>
          <w:szCs w:val="24"/>
          <w:rtl/>
        </w:rPr>
        <w:t>יחידות</w:t>
      </w:r>
      <w:r w:rsidRPr="00BD658F">
        <w:rPr>
          <w:szCs w:val="24"/>
          <w:rtl/>
        </w:rPr>
        <w:t xml:space="preserve"> </w:t>
      </w:r>
      <w:r w:rsidRPr="00BD658F">
        <w:rPr>
          <w:rFonts w:hint="eastAsia"/>
          <w:szCs w:val="24"/>
          <w:rtl/>
        </w:rPr>
        <w:t>ממשלתיות</w:t>
      </w:r>
      <w:r w:rsidRPr="00BD658F">
        <w:rPr>
          <w:rFonts w:hint="cs"/>
          <w:szCs w:val="24"/>
          <w:rtl/>
        </w:rPr>
        <w:t xml:space="preserve"> י</w:t>
      </w:r>
      <w:r w:rsidRPr="00BD658F">
        <w:rPr>
          <w:rFonts w:hint="eastAsia"/>
          <w:szCs w:val="24"/>
          <w:rtl/>
        </w:rPr>
        <w:t>יחתם</w:t>
      </w:r>
      <w:r w:rsidRPr="00BD658F">
        <w:rPr>
          <w:szCs w:val="24"/>
          <w:rtl/>
        </w:rPr>
        <w:t xml:space="preserve"> </w:t>
      </w:r>
      <w:r w:rsidRPr="00BD658F">
        <w:rPr>
          <w:rFonts w:hint="cs"/>
          <w:szCs w:val="24"/>
          <w:rtl/>
        </w:rPr>
        <w:t>הסכם עם יחידה ממשלתית</w:t>
      </w:r>
      <w:r w:rsidRPr="00BD658F">
        <w:rPr>
          <w:szCs w:val="24"/>
          <w:rtl/>
        </w:rPr>
        <w:t xml:space="preserve"> בנוסח המצ"ב </w:t>
      </w:r>
      <w:r w:rsidRPr="00BD658F">
        <w:rPr>
          <w:rFonts w:hint="eastAsia"/>
          <w:b/>
          <w:bCs/>
          <w:szCs w:val="24"/>
          <w:rtl/>
        </w:rPr>
        <w:t>כנספח</w:t>
      </w:r>
      <w:r w:rsidRPr="00BD658F">
        <w:rPr>
          <w:b/>
          <w:bCs/>
          <w:szCs w:val="24"/>
          <w:rtl/>
        </w:rPr>
        <w:t xml:space="preserve"> </w:t>
      </w:r>
      <w:r w:rsidR="00E46970">
        <w:rPr>
          <w:rFonts w:hint="cs"/>
          <w:b/>
          <w:bCs/>
          <w:szCs w:val="24"/>
          <w:rtl/>
        </w:rPr>
        <w:t>8</w:t>
      </w:r>
      <w:r w:rsidRPr="00BD658F">
        <w:rPr>
          <w:szCs w:val="24"/>
          <w:rtl/>
        </w:rPr>
        <w:t>, בשינויים המחויבים</w:t>
      </w:r>
      <w:r w:rsidRPr="00BD658F">
        <w:rPr>
          <w:rFonts w:hint="cs"/>
          <w:szCs w:val="24"/>
          <w:rtl/>
        </w:rPr>
        <w:t xml:space="preserve">  ככל שיידרש</w:t>
      </w:r>
      <w:r w:rsidRPr="00BD658F">
        <w:rPr>
          <w:szCs w:val="24"/>
          <w:rtl/>
        </w:rPr>
        <w:t xml:space="preserve">. </w:t>
      </w:r>
    </w:p>
    <w:p w14:paraId="246AF672" w14:textId="77777777" w:rsidR="00522167" w:rsidRPr="00BD658F" w:rsidRDefault="00522167" w:rsidP="00DF187A">
      <w:pPr>
        <w:numPr>
          <w:ilvl w:val="1"/>
          <w:numId w:val="79"/>
        </w:numPr>
        <w:tabs>
          <w:tab w:val="num" w:pos="1020"/>
        </w:tabs>
        <w:spacing w:after="120" w:line="360" w:lineRule="auto"/>
        <w:ind w:left="736" w:hanging="425"/>
        <w:jc w:val="both"/>
        <w:rPr>
          <w:szCs w:val="24"/>
        </w:rPr>
      </w:pPr>
      <w:r w:rsidRPr="00BD658F">
        <w:rPr>
          <w:rFonts w:hint="eastAsia"/>
          <w:szCs w:val="24"/>
          <w:rtl/>
        </w:rPr>
        <w:t>יובהר</w:t>
      </w:r>
      <w:r w:rsidRPr="00BD658F">
        <w:rPr>
          <w:szCs w:val="24"/>
          <w:rtl/>
        </w:rPr>
        <w:t xml:space="preserve"> ויודגש</w:t>
      </w:r>
      <w:r w:rsidRPr="00BD658F">
        <w:rPr>
          <w:rFonts w:hint="cs"/>
          <w:szCs w:val="24"/>
          <w:rtl/>
        </w:rPr>
        <w:t>,</w:t>
      </w:r>
      <w:r w:rsidRPr="00BD658F">
        <w:rPr>
          <w:szCs w:val="24"/>
          <w:rtl/>
        </w:rPr>
        <w:t xml:space="preserve"> כי ההתקשרות עם ההצעות שתבחרנה מותנ</w:t>
      </w:r>
      <w:r w:rsidRPr="00BD658F">
        <w:rPr>
          <w:rFonts w:hint="cs"/>
          <w:szCs w:val="24"/>
          <w:rtl/>
        </w:rPr>
        <w:t>ית</w:t>
      </w:r>
      <w:r w:rsidRPr="00BD658F">
        <w:rPr>
          <w:szCs w:val="24"/>
          <w:rtl/>
        </w:rPr>
        <w:t xml:space="preserve"> </w:t>
      </w:r>
      <w:r w:rsidRPr="00BD658F">
        <w:rPr>
          <w:rFonts w:hint="eastAsia"/>
          <w:szCs w:val="24"/>
          <w:u w:val="single"/>
          <w:rtl/>
        </w:rPr>
        <w:t>באישור</w:t>
      </w:r>
      <w:r w:rsidRPr="00BD658F">
        <w:rPr>
          <w:szCs w:val="24"/>
          <w:u w:val="single"/>
          <w:rtl/>
        </w:rPr>
        <w:t xml:space="preserve"> </w:t>
      </w:r>
      <w:r w:rsidRPr="00BD658F">
        <w:rPr>
          <w:rFonts w:hint="eastAsia"/>
          <w:szCs w:val="24"/>
          <w:u w:val="single"/>
          <w:rtl/>
        </w:rPr>
        <w:t>תקציבי</w:t>
      </w:r>
      <w:r w:rsidRPr="00BD658F">
        <w:rPr>
          <w:szCs w:val="24"/>
          <w:rtl/>
        </w:rPr>
        <w:t xml:space="preserve"> </w:t>
      </w:r>
      <w:r w:rsidRPr="00BD658F">
        <w:rPr>
          <w:rFonts w:hint="eastAsia"/>
          <w:szCs w:val="24"/>
          <w:u w:val="single"/>
          <w:rtl/>
        </w:rPr>
        <w:t>ובזמינות</w:t>
      </w:r>
      <w:r w:rsidRPr="00BD658F">
        <w:rPr>
          <w:szCs w:val="24"/>
          <w:u w:val="single"/>
          <w:rtl/>
        </w:rPr>
        <w:t xml:space="preserve"> </w:t>
      </w:r>
      <w:r w:rsidRPr="00BD658F">
        <w:rPr>
          <w:rFonts w:hint="eastAsia"/>
          <w:szCs w:val="24"/>
          <w:u w:val="single"/>
          <w:rtl/>
        </w:rPr>
        <w:t>התקציב</w:t>
      </w:r>
      <w:r w:rsidRPr="00BD658F">
        <w:rPr>
          <w:szCs w:val="24"/>
          <w:rtl/>
        </w:rPr>
        <w:t>.</w:t>
      </w:r>
    </w:p>
    <w:p w14:paraId="246AF673" w14:textId="74735B9E" w:rsidR="00522167" w:rsidRPr="00BD658F" w:rsidRDefault="00522167" w:rsidP="00DF187A">
      <w:pPr>
        <w:numPr>
          <w:ilvl w:val="1"/>
          <w:numId w:val="79"/>
        </w:numPr>
        <w:tabs>
          <w:tab w:val="num" w:pos="1020"/>
        </w:tabs>
        <w:spacing w:after="120" w:line="360" w:lineRule="auto"/>
        <w:ind w:left="736" w:hanging="425"/>
        <w:jc w:val="both"/>
        <w:rPr>
          <w:szCs w:val="24"/>
        </w:rPr>
      </w:pPr>
      <w:r w:rsidRPr="00BD658F">
        <w:rPr>
          <w:szCs w:val="24"/>
          <w:rtl/>
        </w:rPr>
        <w:t xml:space="preserve"> המשרד שומר לע</w:t>
      </w:r>
      <w:r w:rsidRPr="00BD658F">
        <w:rPr>
          <w:rFonts w:hint="cs"/>
          <w:szCs w:val="24"/>
          <w:rtl/>
        </w:rPr>
        <w:t>צמו את הזכות לקבוע את גובה המענק המ</w:t>
      </w:r>
      <w:r w:rsidR="00C56B30">
        <w:rPr>
          <w:rFonts w:hint="cs"/>
          <w:szCs w:val="24"/>
          <w:rtl/>
        </w:rPr>
        <w:t>י</w:t>
      </w:r>
      <w:r w:rsidRPr="00BD658F">
        <w:rPr>
          <w:rFonts w:hint="cs"/>
          <w:szCs w:val="24"/>
          <w:rtl/>
        </w:rPr>
        <w:t xml:space="preserve">רבי ואת פרטי התקציב. </w:t>
      </w:r>
    </w:p>
    <w:p w14:paraId="246AF674" w14:textId="2E677AD5" w:rsidR="00522167" w:rsidRPr="00BD658F" w:rsidRDefault="00522167" w:rsidP="00DF187A">
      <w:pPr>
        <w:numPr>
          <w:ilvl w:val="1"/>
          <w:numId w:val="79"/>
        </w:numPr>
        <w:tabs>
          <w:tab w:val="num" w:pos="1020"/>
        </w:tabs>
        <w:spacing w:after="120" w:line="360" w:lineRule="auto"/>
        <w:ind w:left="736" w:hanging="425"/>
        <w:jc w:val="both"/>
        <w:rPr>
          <w:szCs w:val="24"/>
        </w:rPr>
      </w:pPr>
      <w:r w:rsidRPr="00BD658F">
        <w:rPr>
          <w:rFonts w:hint="cs"/>
          <w:szCs w:val="24"/>
          <w:rtl/>
        </w:rPr>
        <w:t>המשרד רשאי לאשר תקציב שונה מזה שהוגש בהצעה במקרים הבאים:</w:t>
      </w:r>
    </w:p>
    <w:p w14:paraId="246AF675" w14:textId="77777777" w:rsidR="00522167" w:rsidRPr="00BD658F" w:rsidRDefault="00522167" w:rsidP="00DF187A">
      <w:pPr>
        <w:pStyle w:val="af6"/>
        <w:numPr>
          <w:ilvl w:val="3"/>
          <w:numId w:val="117"/>
        </w:numPr>
        <w:tabs>
          <w:tab w:val="num" w:pos="1020"/>
        </w:tabs>
        <w:spacing w:after="120" w:line="360" w:lineRule="auto"/>
        <w:ind w:left="736" w:firstLine="142"/>
        <w:jc w:val="both"/>
        <w:rPr>
          <w:szCs w:val="24"/>
        </w:rPr>
      </w:pPr>
      <w:r w:rsidRPr="00BD658F">
        <w:rPr>
          <w:rFonts w:hint="cs"/>
          <w:szCs w:val="24"/>
          <w:rtl/>
        </w:rPr>
        <w:t>ועדת השיפוט קבעה כי סכום המימון המתאים לביצוע תכולת העבודה נמוך מהסכום המבוקש.</w:t>
      </w:r>
    </w:p>
    <w:p w14:paraId="246AF676" w14:textId="77777777" w:rsidR="00522167" w:rsidRPr="00BD658F" w:rsidRDefault="00522167" w:rsidP="00DF187A">
      <w:pPr>
        <w:pStyle w:val="af6"/>
        <w:numPr>
          <w:ilvl w:val="3"/>
          <w:numId w:val="117"/>
        </w:numPr>
        <w:tabs>
          <w:tab w:val="num" w:pos="1020"/>
        </w:tabs>
        <w:spacing w:after="120" w:line="360" w:lineRule="auto"/>
        <w:ind w:left="736" w:firstLine="142"/>
        <w:jc w:val="both"/>
        <w:rPr>
          <w:szCs w:val="24"/>
        </w:rPr>
      </w:pPr>
      <w:r w:rsidRPr="00BD658F">
        <w:rPr>
          <w:rFonts w:hint="cs"/>
          <w:szCs w:val="24"/>
          <w:rtl/>
        </w:rPr>
        <w:t>ועדת השיפוט מצאה לנכון לממן ביצוע חלקי של תכולת העבודה שבהצעה.</w:t>
      </w:r>
    </w:p>
    <w:p w14:paraId="246AF677" w14:textId="77777777" w:rsidR="00522167" w:rsidRPr="00BD658F" w:rsidRDefault="00522167" w:rsidP="00DF187A">
      <w:pPr>
        <w:pStyle w:val="af6"/>
        <w:numPr>
          <w:ilvl w:val="3"/>
          <w:numId w:val="117"/>
        </w:numPr>
        <w:tabs>
          <w:tab w:val="num" w:pos="1020"/>
        </w:tabs>
        <w:spacing w:after="120" w:line="360" w:lineRule="auto"/>
        <w:ind w:left="736" w:firstLine="142"/>
        <w:jc w:val="both"/>
        <w:rPr>
          <w:szCs w:val="24"/>
          <w:rtl/>
        </w:rPr>
      </w:pPr>
      <w:r w:rsidRPr="00BD658F">
        <w:rPr>
          <w:rFonts w:hint="cs"/>
          <w:szCs w:val="24"/>
          <w:rtl/>
        </w:rPr>
        <w:t>יתרת התקציב מאפשרת מימון חלקי בלבד.</w:t>
      </w:r>
    </w:p>
    <w:p w14:paraId="246AF678" w14:textId="77777777" w:rsidR="00522167" w:rsidRPr="00BD658F" w:rsidRDefault="00522167" w:rsidP="00DF187A">
      <w:pPr>
        <w:numPr>
          <w:ilvl w:val="1"/>
          <w:numId w:val="79"/>
        </w:numPr>
        <w:tabs>
          <w:tab w:val="num" w:pos="1020"/>
        </w:tabs>
        <w:spacing w:after="120" w:line="360" w:lineRule="auto"/>
        <w:ind w:left="736" w:hanging="425"/>
        <w:jc w:val="both"/>
        <w:rPr>
          <w:szCs w:val="24"/>
          <w:rtl/>
        </w:rPr>
      </w:pPr>
      <w:r w:rsidRPr="00BD658F">
        <w:rPr>
          <w:rFonts w:hint="cs"/>
          <w:szCs w:val="24"/>
          <w:rtl/>
        </w:rPr>
        <w:t>המשרד רשאי לקבוע מסגרת תקציבית נפרדת לכל אחד מתחומי המחקר המופיעים ב</w:t>
      </w:r>
      <w:r w:rsidRPr="00384FB3">
        <w:rPr>
          <w:rFonts w:hint="eastAsia"/>
          <w:b/>
          <w:bCs/>
          <w:szCs w:val="24"/>
          <w:rtl/>
        </w:rPr>
        <w:t>סעיף</w:t>
      </w:r>
      <w:r w:rsidRPr="00384FB3">
        <w:rPr>
          <w:b/>
          <w:bCs/>
          <w:szCs w:val="24"/>
          <w:rtl/>
        </w:rPr>
        <w:t xml:space="preserve"> 1</w:t>
      </w:r>
      <w:r w:rsidR="008512A0" w:rsidRPr="00384FB3">
        <w:rPr>
          <w:b/>
          <w:bCs/>
          <w:szCs w:val="24"/>
          <w:rtl/>
        </w:rPr>
        <w:t>.ג.</w:t>
      </w:r>
      <w:r w:rsidRPr="00BD658F">
        <w:rPr>
          <w:rFonts w:hint="cs"/>
          <w:szCs w:val="24"/>
          <w:rtl/>
        </w:rPr>
        <w:t xml:space="preserve"> לעיל.</w:t>
      </w:r>
    </w:p>
    <w:p w14:paraId="246AF679" w14:textId="77777777" w:rsidR="00522167" w:rsidRPr="00BD658F" w:rsidRDefault="00522167" w:rsidP="00DF187A">
      <w:pPr>
        <w:numPr>
          <w:ilvl w:val="1"/>
          <w:numId w:val="79"/>
        </w:numPr>
        <w:tabs>
          <w:tab w:val="num" w:pos="1020"/>
        </w:tabs>
        <w:spacing w:after="120" w:line="360" w:lineRule="auto"/>
        <w:ind w:left="736" w:hanging="425"/>
        <w:jc w:val="both"/>
        <w:rPr>
          <w:szCs w:val="24"/>
        </w:rPr>
      </w:pPr>
      <w:r w:rsidRPr="00BD658F">
        <w:rPr>
          <w:rFonts w:hint="eastAsia"/>
          <w:szCs w:val="24"/>
          <w:rtl/>
        </w:rPr>
        <w:t>דירוג</w:t>
      </w:r>
      <w:r w:rsidRPr="00BD658F">
        <w:rPr>
          <w:szCs w:val="24"/>
          <w:rtl/>
        </w:rPr>
        <w:t xml:space="preserve"> </w:t>
      </w:r>
      <w:r w:rsidRPr="00BD658F">
        <w:rPr>
          <w:rFonts w:hint="eastAsia"/>
          <w:szCs w:val="24"/>
          <w:rtl/>
        </w:rPr>
        <w:t>המציעים</w:t>
      </w:r>
      <w:r w:rsidRPr="00BD658F">
        <w:rPr>
          <w:szCs w:val="24"/>
          <w:rtl/>
        </w:rPr>
        <w:t xml:space="preserve"> </w:t>
      </w:r>
      <w:r w:rsidRPr="00BD658F">
        <w:rPr>
          <w:rFonts w:hint="eastAsia"/>
          <w:szCs w:val="24"/>
          <w:rtl/>
        </w:rPr>
        <w:t>יישאר</w:t>
      </w:r>
      <w:r w:rsidRPr="00BD658F">
        <w:rPr>
          <w:szCs w:val="24"/>
          <w:rtl/>
        </w:rPr>
        <w:t xml:space="preserve"> </w:t>
      </w:r>
      <w:r w:rsidRPr="00BD658F">
        <w:rPr>
          <w:rFonts w:hint="eastAsia"/>
          <w:szCs w:val="24"/>
          <w:rtl/>
        </w:rPr>
        <w:t>בתוקף</w:t>
      </w:r>
      <w:r w:rsidRPr="00BD658F">
        <w:rPr>
          <w:szCs w:val="24"/>
          <w:rtl/>
        </w:rPr>
        <w:t xml:space="preserve"> </w:t>
      </w:r>
      <w:r w:rsidRPr="00BD658F">
        <w:rPr>
          <w:rFonts w:hint="eastAsia"/>
          <w:szCs w:val="24"/>
          <w:rtl/>
        </w:rPr>
        <w:t>עד</w:t>
      </w:r>
      <w:r w:rsidRPr="00BD658F">
        <w:rPr>
          <w:szCs w:val="24"/>
          <w:rtl/>
        </w:rPr>
        <w:t xml:space="preserve"> </w:t>
      </w:r>
      <w:r w:rsidRPr="00BD658F">
        <w:rPr>
          <w:rFonts w:hint="eastAsia"/>
          <w:szCs w:val="24"/>
          <w:rtl/>
        </w:rPr>
        <w:t>לתום</w:t>
      </w:r>
      <w:r w:rsidRPr="00BD658F">
        <w:rPr>
          <w:szCs w:val="24"/>
          <w:rtl/>
        </w:rPr>
        <w:t xml:space="preserve"> </w:t>
      </w:r>
      <w:r w:rsidRPr="00BD658F">
        <w:rPr>
          <w:rFonts w:hint="eastAsia"/>
          <w:szCs w:val="24"/>
          <w:rtl/>
        </w:rPr>
        <w:t>שנת</w:t>
      </w:r>
      <w:r w:rsidRPr="00BD658F">
        <w:rPr>
          <w:szCs w:val="24"/>
          <w:rtl/>
        </w:rPr>
        <w:t xml:space="preserve"> </w:t>
      </w:r>
      <w:r w:rsidRPr="00BD658F">
        <w:rPr>
          <w:rFonts w:hint="eastAsia"/>
          <w:szCs w:val="24"/>
          <w:rtl/>
        </w:rPr>
        <w:t>התקציב</w:t>
      </w:r>
      <w:r w:rsidR="00253A93">
        <w:rPr>
          <w:rFonts w:hint="cs"/>
          <w:szCs w:val="24"/>
          <w:rtl/>
        </w:rPr>
        <w:t xml:space="preserve">. </w:t>
      </w:r>
      <w:r w:rsidRPr="00BD658F">
        <w:rPr>
          <w:rFonts w:hint="eastAsia"/>
          <w:szCs w:val="24"/>
          <w:rtl/>
        </w:rPr>
        <w:t>במידה</w:t>
      </w:r>
      <w:r w:rsidRPr="00BD658F">
        <w:rPr>
          <w:szCs w:val="24"/>
          <w:rtl/>
        </w:rPr>
        <w:t xml:space="preserve"> </w:t>
      </w:r>
      <w:r w:rsidRPr="00BD658F">
        <w:rPr>
          <w:rFonts w:hint="eastAsia"/>
          <w:szCs w:val="24"/>
          <w:rtl/>
        </w:rPr>
        <w:t>והמשרד</w:t>
      </w:r>
      <w:r w:rsidRPr="00BD658F">
        <w:rPr>
          <w:szCs w:val="24"/>
          <w:rtl/>
        </w:rPr>
        <w:t xml:space="preserve"> </w:t>
      </w:r>
      <w:r w:rsidRPr="00BD658F">
        <w:rPr>
          <w:rFonts w:hint="eastAsia"/>
          <w:szCs w:val="24"/>
          <w:rtl/>
        </w:rPr>
        <w:t>יחליט</w:t>
      </w:r>
      <w:r w:rsidRPr="00BD658F">
        <w:rPr>
          <w:szCs w:val="24"/>
          <w:rtl/>
        </w:rPr>
        <w:t xml:space="preserve"> </w:t>
      </w:r>
      <w:r w:rsidRPr="00BD658F">
        <w:rPr>
          <w:rFonts w:hint="eastAsia"/>
          <w:szCs w:val="24"/>
          <w:rtl/>
        </w:rPr>
        <w:t>לייחד</w:t>
      </w:r>
      <w:r w:rsidRPr="00BD658F">
        <w:rPr>
          <w:szCs w:val="24"/>
          <w:rtl/>
        </w:rPr>
        <w:t xml:space="preserve"> </w:t>
      </w:r>
      <w:r w:rsidRPr="00BD658F">
        <w:rPr>
          <w:rFonts w:hint="eastAsia"/>
          <w:szCs w:val="24"/>
          <w:rtl/>
        </w:rPr>
        <w:t>סכומי</w:t>
      </w:r>
      <w:r w:rsidRPr="00BD658F">
        <w:rPr>
          <w:szCs w:val="24"/>
          <w:rtl/>
        </w:rPr>
        <w:t xml:space="preserve"> </w:t>
      </w:r>
      <w:r w:rsidRPr="00BD658F">
        <w:rPr>
          <w:rFonts w:hint="eastAsia"/>
          <w:szCs w:val="24"/>
          <w:rtl/>
        </w:rPr>
        <w:t>כסף</w:t>
      </w:r>
      <w:r w:rsidRPr="00BD658F">
        <w:rPr>
          <w:szCs w:val="24"/>
          <w:rtl/>
        </w:rPr>
        <w:t xml:space="preserve"> </w:t>
      </w:r>
      <w:r w:rsidRPr="00BD658F">
        <w:rPr>
          <w:rFonts w:hint="eastAsia"/>
          <w:szCs w:val="24"/>
          <w:rtl/>
        </w:rPr>
        <w:t>נוספים</w:t>
      </w:r>
      <w:r w:rsidRPr="00BD658F">
        <w:rPr>
          <w:szCs w:val="24"/>
          <w:rtl/>
        </w:rPr>
        <w:t xml:space="preserve"> </w:t>
      </w:r>
      <w:r w:rsidRPr="00BD658F">
        <w:rPr>
          <w:rFonts w:hint="cs"/>
          <w:szCs w:val="24"/>
          <w:rtl/>
        </w:rPr>
        <w:t>לתכנית המו"פ התשתיתי</w:t>
      </w:r>
      <w:r w:rsidRPr="00BD658F">
        <w:rPr>
          <w:szCs w:val="24"/>
          <w:rtl/>
        </w:rPr>
        <w:t xml:space="preserve">, </w:t>
      </w:r>
      <w:r w:rsidRPr="00BD658F">
        <w:rPr>
          <w:rFonts w:hint="eastAsia"/>
          <w:szCs w:val="24"/>
          <w:rtl/>
        </w:rPr>
        <w:t>יהיה</w:t>
      </w:r>
      <w:r w:rsidRPr="00BD658F">
        <w:rPr>
          <w:szCs w:val="24"/>
          <w:rtl/>
        </w:rPr>
        <w:t xml:space="preserve"> </w:t>
      </w:r>
      <w:r w:rsidR="00253A93">
        <w:rPr>
          <w:rFonts w:hint="cs"/>
          <w:szCs w:val="24"/>
          <w:rtl/>
        </w:rPr>
        <w:t xml:space="preserve">המשרד </w:t>
      </w:r>
      <w:r w:rsidRPr="00BD658F">
        <w:rPr>
          <w:rFonts w:hint="eastAsia"/>
          <w:szCs w:val="24"/>
          <w:rtl/>
        </w:rPr>
        <w:t>רשאי</w:t>
      </w:r>
      <w:r w:rsidRPr="00BD658F">
        <w:rPr>
          <w:szCs w:val="24"/>
          <w:rtl/>
        </w:rPr>
        <w:t xml:space="preserve"> </w:t>
      </w:r>
      <w:r w:rsidR="00253A93">
        <w:rPr>
          <w:rFonts w:hint="cs"/>
          <w:szCs w:val="24"/>
          <w:rtl/>
        </w:rPr>
        <w:t>לממן הצעות מחקר נוספות</w:t>
      </w:r>
      <w:r w:rsidR="00253A93" w:rsidRPr="00253A93">
        <w:rPr>
          <w:rFonts w:hint="eastAsia"/>
          <w:szCs w:val="24"/>
          <w:rtl/>
        </w:rPr>
        <w:t xml:space="preserve"> </w:t>
      </w:r>
      <w:r w:rsidR="00253A93" w:rsidRPr="00BD658F">
        <w:rPr>
          <w:rFonts w:hint="eastAsia"/>
          <w:szCs w:val="24"/>
          <w:rtl/>
        </w:rPr>
        <w:t>על</w:t>
      </w:r>
      <w:r w:rsidR="00253A93" w:rsidRPr="00BD658F">
        <w:rPr>
          <w:szCs w:val="24"/>
          <w:rtl/>
        </w:rPr>
        <w:t xml:space="preserve"> </w:t>
      </w:r>
      <w:r w:rsidR="00253A93" w:rsidRPr="00BD658F">
        <w:rPr>
          <w:rFonts w:hint="eastAsia"/>
          <w:szCs w:val="24"/>
          <w:rtl/>
        </w:rPr>
        <w:t>פי</w:t>
      </w:r>
      <w:r w:rsidR="00253A93" w:rsidRPr="00BD658F">
        <w:rPr>
          <w:szCs w:val="24"/>
          <w:rtl/>
        </w:rPr>
        <w:t xml:space="preserve"> </w:t>
      </w:r>
      <w:r w:rsidR="00253A93" w:rsidRPr="00BD658F">
        <w:rPr>
          <w:rFonts w:hint="eastAsia"/>
          <w:szCs w:val="24"/>
          <w:rtl/>
        </w:rPr>
        <w:t>מכרז</w:t>
      </w:r>
      <w:r w:rsidR="00253A93" w:rsidRPr="00BD658F">
        <w:rPr>
          <w:szCs w:val="24"/>
          <w:rtl/>
        </w:rPr>
        <w:t xml:space="preserve"> </w:t>
      </w:r>
      <w:r w:rsidR="00253A93" w:rsidRPr="00BD658F">
        <w:rPr>
          <w:rFonts w:hint="eastAsia"/>
          <w:szCs w:val="24"/>
          <w:rtl/>
        </w:rPr>
        <w:t>זה</w:t>
      </w:r>
      <w:r w:rsidR="00253A93" w:rsidRPr="00BD658F">
        <w:rPr>
          <w:rFonts w:hint="cs"/>
          <w:szCs w:val="24"/>
          <w:rtl/>
        </w:rPr>
        <w:t xml:space="preserve"> והוראותיו</w:t>
      </w:r>
      <w:r w:rsidR="00253A93">
        <w:rPr>
          <w:rFonts w:hint="cs"/>
          <w:szCs w:val="24"/>
          <w:rtl/>
        </w:rPr>
        <w:t>. מימון ההצעות יהא בהתאם לסדר דירוג הציון ובלבד שהן זכו</w:t>
      </w:r>
      <w:r w:rsidRPr="00BD658F">
        <w:rPr>
          <w:szCs w:val="24"/>
          <w:rtl/>
        </w:rPr>
        <w:t xml:space="preserve"> </w:t>
      </w:r>
      <w:r w:rsidRPr="00BD658F">
        <w:rPr>
          <w:rFonts w:hint="eastAsia"/>
          <w:szCs w:val="24"/>
          <w:rtl/>
        </w:rPr>
        <w:t>בציון</w:t>
      </w:r>
      <w:r w:rsidRPr="00BD658F">
        <w:rPr>
          <w:szCs w:val="24"/>
          <w:rtl/>
        </w:rPr>
        <w:t xml:space="preserve"> </w:t>
      </w:r>
      <w:r w:rsidRPr="00BD658F">
        <w:rPr>
          <w:rFonts w:hint="cs"/>
          <w:szCs w:val="24"/>
          <w:rtl/>
        </w:rPr>
        <w:t>70</w:t>
      </w:r>
      <w:r w:rsidRPr="00BD658F">
        <w:rPr>
          <w:szCs w:val="24"/>
          <w:rtl/>
        </w:rPr>
        <w:t xml:space="preserve"> </w:t>
      </w:r>
      <w:r w:rsidRPr="00BD658F">
        <w:rPr>
          <w:rFonts w:hint="eastAsia"/>
          <w:szCs w:val="24"/>
          <w:rtl/>
        </w:rPr>
        <w:t>ומעלה</w:t>
      </w:r>
      <w:r w:rsidRPr="00BD658F">
        <w:rPr>
          <w:rFonts w:hint="cs"/>
          <w:szCs w:val="24"/>
          <w:rtl/>
        </w:rPr>
        <w:t>.</w:t>
      </w:r>
      <w:r w:rsidRPr="00BD658F">
        <w:rPr>
          <w:szCs w:val="24"/>
          <w:rtl/>
        </w:rPr>
        <w:t xml:space="preserve"> </w:t>
      </w:r>
    </w:p>
    <w:p w14:paraId="246AF67A" w14:textId="721FFE5C" w:rsidR="00522167" w:rsidRPr="00BD658F" w:rsidRDefault="00522167" w:rsidP="00DF187A">
      <w:pPr>
        <w:numPr>
          <w:ilvl w:val="1"/>
          <w:numId w:val="79"/>
        </w:numPr>
        <w:tabs>
          <w:tab w:val="num" w:pos="1020"/>
        </w:tabs>
        <w:spacing w:after="120" w:line="360" w:lineRule="auto"/>
        <w:ind w:left="736" w:hanging="425"/>
        <w:jc w:val="both"/>
        <w:rPr>
          <w:szCs w:val="24"/>
        </w:rPr>
      </w:pPr>
      <w:r w:rsidRPr="00BD658F">
        <w:rPr>
          <w:rFonts w:hint="eastAsia"/>
          <w:szCs w:val="24"/>
          <w:rtl/>
        </w:rPr>
        <w:t>במידה</w:t>
      </w:r>
      <w:r w:rsidRPr="00BD658F">
        <w:rPr>
          <w:szCs w:val="24"/>
          <w:rtl/>
        </w:rPr>
        <w:t xml:space="preserve"> </w:t>
      </w:r>
      <w:r w:rsidRPr="00BD658F">
        <w:rPr>
          <w:rFonts w:hint="eastAsia"/>
          <w:szCs w:val="24"/>
          <w:rtl/>
        </w:rPr>
        <w:t>ו</w:t>
      </w:r>
      <w:r w:rsidRPr="00BD658F">
        <w:rPr>
          <w:rFonts w:hint="cs"/>
          <w:szCs w:val="24"/>
          <w:rtl/>
        </w:rPr>
        <w:t xml:space="preserve">המשרד יקבל תקציבים ממקורות מימון נוספים כמו </w:t>
      </w:r>
      <w:r w:rsidRPr="00BD658F">
        <w:rPr>
          <w:rFonts w:hint="eastAsia"/>
          <w:szCs w:val="24"/>
          <w:rtl/>
        </w:rPr>
        <w:t>משרדי</w:t>
      </w:r>
      <w:r w:rsidRPr="00BD658F">
        <w:rPr>
          <w:szCs w:val="24"/>
          <w:rtl/>
        </w:rPr>
        <w:t xml:space="preserve"> </w:t>
      </w:r>
      <w:r w:rsidRPr="00BD658F">
        <w:rPr>
          <w:rFonts w:hint="eastAsia"/>
          <w:szCs w:val="24"/>
          <w:rtl/>
        </w:rPr>
        <w:t>ממשלה</w:t>
      </w:r>
      <w:r w:rsidRPr="00BD658F">
        <w:rPr>
          <w:rFonts w:hint="cs"/>
          <w:szCs w:val="24"/>
          <w:rtl/>
        </w:rPr>
        <w:t xml:space="preserve"> אחרים, או</w:t>
      </w:r>
      <w:r w:rsidRPr="00BD658F">
        <w:rPr>
          <w:szCs w:val="24"/>
          <w:rtl/>
        </w:rPr>
        <w:t xml:space="preserve"> </w:t>
      </w:r>
      <w:r w:rsidRPr="00BD658F">
        <w:rPr>
          <w:rFonts w:hint="eastAsia"/>
          <w:szCs w:val="24"/>
          <w:rtl/>
        </w:rPr>
        <w:t>גופים</w:t>
      </w:r>
      <w:r w:rsidRPr="00BD658F">
        <w:rPr>
          <w:szCs w:val="24"/>
          <w:rtl/>
        </w:rPr>
        <w:t xml:space="preserve"> </w:t>
      </w:r>
      <w:r w:rsidRPr="00BD658F">
        <w:rPr>
          <w:rFonts w:hint="eastAsia"/>
          <w:szCs w:val="24"/>
          <w:rtl/>
        </w:rPr>
        <w:t>ציבוריים</w:t>
      </w:r>
      <w:r w:rsidRPr="00BD658F">
        <w:rPr>
          <w:rFonts w:hint="cs"/>
          <w:szCs w:val="24"/>
          <w:rtl/>
        </w:rPr>
        <w:t xml:space="preserve">, ניתן יהיה להקצותם </w:t>
      </w:r>
      <w:r w:rsidRPr="00BD658F">
        <w:rPr>
          <w:rFonts w:hint="eastAsia"/>
          <w:szCs w:val="24"/>
          <w:rtl/>
        </w:rPr>
        <w:t>למימון</w:t>
      </w:r>
      <w:r w:rsidRPr="00BD658F">
        <w:rPr>
          <w:szCs w:val="24"/>
          <w:rtl/>
        </w:rPr>
        <w:t xml:space="preserve"> </w:t>
      </w:r>
      <w:r w:rsidRPr="00BD658F">
        <w:rPr>
          <w:rFonts w:hint="cs"/>
          <w:szCs w:val="24"/>
          <w:rtl/>
        </w:rPr>
        <w:t>תחומים ותת תחומים ספציפיים כמפורט ב</w:t>
      </w:r>
      <w:r w:rsidRPr="00384FB3">
        <w:rPr>
          <w:rFonts w:hint="eastAsia"/>
          <w:b/>
          <w:bCs/>
          <w:szCs w:val="24"/>
          <w:rtl/>
        </w:rPr>
        <w:t>סעיף</w:t>
      </w:r>
      <w:r w:rsidRPr="00384FB3">
        <w:rPr>
          <w:b/>
          <w:bCs/>
          <w:szCs w:val="24"/>
          <w:rtl/>
        </w:rPr>
        <w:t xml:space="preserve"> 1</w:t>
      </w:r>
      <w:r w:rsidR="008512A0" w:rsidRPr="00384FB3">
        <w:rPr>
          <w:b/>
          <w:bCs/>
          <w:szCs w:val="24"/>
          <w:rtl/>
        </w:rPr>
        <w:t>.ג.</w:t>
      </w:r>
      <w:r w:rsidRPr="00BD658F">
        <w:rPr>
          <w:rFonts w:hint="cs"/>
          <w:szCs w:val="24"/>
          <w:rtl/>
        </w:rPr>
        <w:t xml:space="preserve"> יובהר כי במידה ולא ינוצל תקציב זה במלואו, המשרד יהיה רשאי להשתמש ביתרות התקציב עבור תחומים ותת תחומים אחרים וזאת בכפוף להסכמת הגופים המממנים. </w:t>
      </w:r>
    </w:p>
    <w:p w14:paraId="246AF67B" w14:textId="77777777" w:rsidR="00522167" w:rsidRPr="00BD658F" w:rsidRDefault="00522167" w:rsidP="00DF187A">
      <w:pPr>
        <w:numPr>
          <w:ilvl w:val="1"/>
          <w:numId w:val="79"/>
        </w:numPr>
        <w:tabs>
          <w:tab w:val="num" w:pos="1020"/>
        </w:tabs>
        <w:spacing w:after="120" w:line="360" w:lineRule="auto"/>
        <w:ind w:left="736" w:hanging="425"/>
        <w:jc w:val="both"/>
        <w:rPr>
          <w:szCs w:val="24"/>
          <w:rtl/>
        </w:rPr>
      </w:pPr>
      <w:r w:rsidRPr="00BD658F">
        <w:rPr>
          <w:rFonts w:hint="cs"/>
          <w:szCs w:val="24"/>
          <w:rtl/>
        </w:rPr>
        <w:t>בכל מקרה, אין באמור לעיל כדי למנוע מימון התכניות הייעודיות הנ"ל גם מהתקציב המוקצה ע"י המשרד לטובת קול קורא זה, בהתאם לדירוג ההצעות.</w:t>
      </w:r>
    </w:p>
    <w:p w14:paraId="246AF67C" w14:textId="56CF1BBD" w:rsidR="00522167" w:rsidRPr="00BD658F" w:rsidRDefault="00522167" w:rsidP="00DF187A">
      <w:pPr>
        <w:numPr>
          <w:ilvl w:val="1"/>
          <w:numId w:val="79"/>
        </w:numPr>
        <w:tabs>
          <w:tab w:val="num" w:pos="1020"/>
        </w:tabs>
        <w:spacing w:after="120" w:line="360" w:lineRule="auto"/>
        <w:ind w:left="736" w:hanging="425"/>
        <w:jc w:val="both"/>
        <w:rPr>
          <w:szCs w:val="24"/>
          <w:rtl/>
        </w:rPr>
      </w:pPr>
      <w:r w:rsidRPr="00BD658F">
        <w:rPr>
          <w:rFonts w:hint="eastAsia"/>
          <w:szCs w:val="24"/>
          <w:rtl/>
        </w:rPr>
        <w:t>במידה</w:t>
      </w:r>
      <w:r w:rsidRPr="00BD658F">
        <w:rPr>
          <w:szCs w:val="24"/>
          <w:rtl/>
        </w:rPr>
        <w:t xml:space="preserve"> </w:t>
      </w:r>
      <w:r w:rsidRPr="00BD658F">
        <w:rPr>
          <w:rFonts w:hint="eastAsia"/>
          <w:szCs w:val="24"/>
          <w:rtl/>
        </w:rPr>
        <w:t>ותכנית</w:t>
      </w:r>
      <w:r w:rsidRPr="00BD658F">
        <w:rPr>
          <w:szCs w:val="24"/>
          <w:rtl/>
        </w:rPr>
        <w:t xml:space="preserve"> </w:t>
      </w:r>
      <w:r w:rsidRPr="00BD658F">
        <w:rPr>
          <w:rFonts w:hint="eastAsia"/>
          <w:szCs w:val="24"/>
          <w:rtl/>
        </w:rPr>
        <w:t>קיבלה</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תמיכת</w:t>
      </w:r>
      <w:r w:rsidRPr="00BD658F">
        <w:rPr>
          <w:szCs w:val="24"/>
          <w:rtl/>
        </w:rPr>
        <w:t xml:space="preserve"> </w:t>
      </w:r>
      <w:r w:rsidRPr="00BD658F">
        <w:rPr>
          <w:rFonts w:hint="eastAsia"/>
          <w:szCs w:val="24"/>
          <w:rtl/>
        </w:rPr>
        <w:t>המשרד</w:t>
      </w:r>
      <w:r w:rsidRPr="00BD658F">
        <w:rPr>
          <w:szCs w:val="24"/>
          <w:rtl/>
        </w:rPr>
        <w:t xml:space="preserve">/ </w:t>
      </w:r>
      <w:r w:rsidRPr="00BD658F">
        <w:rPr>
          <w:rFonts w:hint="eastAsia"/>
          <w:szCs w:val="24"/>
          <w:rtl/>
        </w:rPr>
        <w:t>משרד</w:t>
      </w:r>
      <w:r w:rsidRPr="00BD658F">
        <w:rPr>
          <w:szCs w:val="24"/>
          <w:rtl/>
        </w:rPr>
        <w:t xml:space="preserve"> </w:t>
      </w:r>
      <w:r w:rsidRPr="00BD658F">
        <w:rPr>
          <w:rFonts w:hint="eastAsia"/>
          <w:szCs w:val="24"/>
          <w:rtl/>
        </w:rPr>
        <w:t>ממשלתי</w:t>
      </w:r>
      <w:r w:rsidRPr="00BD658F">
        <w:rPr>
          <w:szCs w:val="24"/>
          <w:rtl/>
        </w:rPr>
        <w:t xml:space="preserve"> </w:t>
      </w:r>
      <w:r w:rsidRPr="00BD658F">
        <w:rPr>
          <w:rFonts w:hint="eastAsia"/>
          <w:szCs w:val="24"/>
          <w:rtl/>
        </w:rPr>
        <w:t>אחר</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גוף</w:t>
      </w:r>
      <w:r w:rsidRPr="00BD658F">
        <w:rPr>
          <w:szCs w:val="24"/>
          <w:rtl/>
        </w:rPr>
        <w:t xml:space="preserve"> </w:t>
      </w:r>
      <w:r w:rsidRPr="00BD658F">
        <w:rPr>
          <w:rFonts w:hint="eastAsia"/>
          <w:szCs w:val="24"/>
          <w:rtl/>
        </w:rPr>
        <w:t>ציבורי</w:t>
      </w:r>
      <w:r w:rsidRPr="00BD658F">
        <w:rPr>
          <w:szCs w:val="24"/>
          <w:rtl/>
        </w:rPr>
        <w:t xml:space="preserve"> </w:t>
      </w:r>
      <w:r w:rsidRPr="00BD658F">
        <w:rPr>
          <w:rFonts w:hint="eastAsia"/>
          <w:szCs w:val="24"/>
          <w:rtl/>
        </w:rPr>
        <w:t>אחר</w:t>
      </w:r>
      <w:r w:rsidRPr="00BD658F">
        <w:rPr>
          <w:szCs w:val="24"/>
          <w:rtl/>
        </w:rPr>
        <w:t xml:space="preserve"> </w:t>
      </w:r>
      <w:r w:rsidRPr="00BD658F">
        <w:rPr>
          <w:rFonts w:hint="eastAsia"/>
          <w:szCs w:val="24"/>
          <w:rtl/>
        </w:rPr>
        <w:t>השותף</w:t>
      </w:r>
      <w:r w:rsidRPr="00BD658F">
        <w:rPr>
          <w:szCs w:val="24"/>
          <w:rtl/>
        </w:rPr>
        <w:t xml:space="preserve"> </w:t>
      </w:r>
      <w:r w:rsidRPr="00BD658F">
        <w:rPr>
          <w:rFonts w:hint="eastAsia"/>
          <w:szCs w:val="24"/>
          <w:rtl/>
        </w:rPr>
        <w:t>לתכנית</w:t>
      </w:r>
      <w:r w:rsidRPr="00BD658F">
        <w:rPr>
          <w:szCs w:val="24"/>
          <w:rtl/>
        </w:rPr>
        <w:t xml:space="preserve"> </w:t>
      </w:r>
      <w:r w:rsidRPr="00BD658F">
        <w:rPr>
          <w:rFonts w:hint="eastAsia"/>
          <w:szCs w:val="24"/>
          <w:rtl/>
        </w:rPr>
        <w:t>זו</w:t>
      </w:r>
      <w:r w:rsidRPr="00BD658F">
        <w:rPr>
          <w:szCs w:val="24"/>
          <w:rtl/>
        </w:rPr>
        <w:t xml:space="preserve">, </w:t>
      </w:r>
      <w:r w:rsidRPr="00BD658F">
        <w:rPr>
          <w:rFonts w:hint="eastAsia"/>
          <w:szCs w:val="24"/>
          <w:rtl/>
        </w:rPr>
        <w:t>יתחייב</w:t>
      </w:r>
      <w:r w:rsidRPr="00BD658F">
        <w:rPr>
          <w:szCs w:val="24"/>
          <w:rtl/>
        </w:rPr>
        <w:t xml:space="preserve"> </w:t>
      </w:r>
      <w:r w:rsidRPr="00BD658F">
        <w:rPr>
          <w:rFonts w:hint="eastAsia"/>
          <w:szCs w:val="24"/>
          <w:rtl/>
        </w:rPr>
        <w:t>הזוכה</w:t>
      </w:r>
      <w:r w:rsidRPr="00BD658F">
        <w:rPr>
          <w:szCs w:val="24"/>
          <w:rtl/>
        </w:rPr>
        <w:t xml:space="preserve"> </w:t>
      </w:r>
      <w:r w:rsidRPr="00BD658F">
        <w:rPr>
          <w:rFonts w:hint="eastAsia"/>
          <w:szCs w:val="24"/>
          <w:rtl/>
        </w:rPr>
        <w:t>לציין</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מקור</w:t>
      </w:r>
      <w:r w:rsidRPr="00BD658F">
        <w:rPr>
          <w:szCs w:val="24"/>
          <w:rtl/>
        </w:rPr>
        <w:t xml:space="preserve"> </w:t>
      </w:r>
      <w:r w:rsidRPr="00BD658F">
        <w:rPr>
          <w:rFonts w:hint="eastAsia"/>
          <w:szCs w:val="24"/>
          <w:rtl/>
        </w:rPr>
        <w:t>התמיכה</w:t>
      </w:r>
      <w:r w:rsidRPr="00BD658F">
        <w:rPr>
          <w:szCs w:val="24"/>
          <w:rtl/>
        </w:rPr>
        <w:t xml:space="preserve"> </w:t>
      </w:r>
      <w:r w:rsidRPr="00BD658F">
        <w:rPr>
          <w:rFonts w:hint="eastAsia"/>
          <w:szCs w:val="24"/>
          <w:rtl/>
        </w:rPr>
        <w:t>הכספית</w:t>
      </w:r>
      <w:r w:rsidRPr="00BD658F">
        <w:rPr>
          <w:szCs w:val="24"/>
          <w:rtl/>
        </w:rPr>
        <w:t xml:space="preserve"> </w:t>
      </w:r>
      <w:r w:rsidRPr="00BD658F">
        <w:rPr>
          <w:rFonts w:hint="eastAsia"/>
          <w:szCs w:val="24"/>
          <w:rtl/>
        </w:rPr>
        <w:t>אותה</w:t>
      </w:r>
      <w:r w:rsidRPr="00BD658F">
        <w:rPr>
          <w:szCs w:val="24"/>
          <w:rtl/>
        </w:rPr>
        <w:t xml:space="preserve"> </w:t>
      </w:r>
      <w:r w:rsidRPr="00BD658F">
        <w:rPr>
          <w:rFonts w:hint="eastAsia"/>
          <w:szCs w:val="24"/>
          <w:rtl/>
        </w:rPr>
        <w:t>קיבל</w:t>
      </w:r>
      <w:r w:rsidRPr="00BD658F">
        <w:rPr>
          <w:rFonts w:hint="cs"/>
          <w:szCs w:val="24"/>
          <w:rtl/>
        </w:rPr>
        <w:t>.</w:t>
      </w:r>
      <w:r w:rsidR="000A130F">
        <w:rPr>
          <w:rFonts w:hint="cs"/>
          <w:szCs w:val="24"/>
          <w:rtl/>
        </w:rPr>
        <w:t xml:space="preserve"> יובהר כי במקרים אלו </w:t>
      </w:r>
      <w:r w:rsidR="00C56B30">
        <w:rPr>
          <w:rFonts w:hint="cs"/>
          <w:szCs w:val="24"/>
          <w:rtl/>
        </w:rPr>
        <w:t>יתקבל מימון נוסף ע"י המשרד</w:t>
      </w:r>
      <w:r w:rsidR="000A130F">
        <w:rPr>
          <w:rFonts w:hint="cs"/>
          <w:szCs w:val="24"/>
          <w:rtl/>
        </w:rPr>
        <w:t>.</w:t>
      </w:r>
    </w:p>
    <w:p w14:paraId="246AF67D" w14:textId="77777777" w:rsidR="00522167" w:rsidRPr="00BD658F" w:rsidRDefault="00522167" w:rsidP="00DF187A">
      <w:pPr>
        <w:numPr>
          <w:ilvl w:val="1"/>
          <w:numId w:val="79"/>
        </w:numPr>
        <w:tabs>
          <w:tab w:val="num" w:pos="1020"/>
        </w:tabs>
        <w:spacing w:after="120" w:line="360" w:lineRule="auto"/>
        <w:ind w:left="736" w:hanging="425"/>
        <w:jc w:val="both"/>
        <w:rPr>
          <w:szCs w:val="24"/>
        </w:rPr>
      </w:pPr>
      <w:r w:rsidRPr="00BD658F">
        <w:rPr>
          <w:rFonts w:hint="cs"/>
          <w:szCs w:val="24"/>
          <w:rtl/>
        </w:rPr>
        <w:lastRenderedPageBreak/>
        <w:t xml:space="preserve">במקרים בהם </w:t>
      </w:r>
      <w:r w:rsidRPr="00BD658F">
        <w:rPr>
          <w:rFonts w:hint="eastAsia"/>
          <w:szCs w:val="24"/>
          <w:rtl/>
        </w:rPr>
        <w:t>הסכום</w:t>
      </w:r>
      <w:r w:rsidRPr="00BD658F">
        <w:rPr>
          <w:szCs w:val="24"/>
          <w:rtl/>
        </w:rPr>
        <w:t xml:space="preserve"> </w:t>
      </w:r>
      <w:r w:rsidRPr="00BD658F">
        <w:rPr>
          <w:rFonts w:hint="eastAsia"/>
          <w:szCs w:val="24"/>
          <w:rtl/>
        </w:rPr>
        <w:t>המאושר</w:t>
      </w:r>
      <w:r w:rsidRPr="00BD658F">
        <w:rPr>
          <w:szCs w:val="24"/>
          <w:rtl/>
        </w:rPr>
        <w:t xml:space="preserve"> </w:t>
      </w:r>
      <w:r w:rsidRPr="00BD658F">
        <w:rPr>
          <w:rFonts w:hint="eastAsia"/>
          <w:szCs w:val="24"/>
          <w:rtl/>
        </w:rPr>
        <w:t>ע</w:t>
      </w:r>
      <w:r w:rsidRPr="00BD658F">
        <w:rPr>
          <w:szCs w:val="24"/>
          <w:rtl/>
        </w:rPr>
        <w:t xml:space="preserve">"י </w:t>
      </w:r>
      <w:r w:rsidRPr="00BD658F">
        <w:rPr>
          <w:rFonts w:hint="eastAsia"/>
          <w:szCs w:val="24"/>
          <w:rtl/>
        </w:rPr>
        <w:t>המשרד</w:t>
      </w:r>
      <w:r w:rsidRPr="00BD658F">
        <w:rPr>
          <w:szCs w:val="24"/>
          <w:rtl/>
        </w:rPr>
        <w:t xml:space="preserve"> </w:t>
      </w:r>
      <w:r w:rsidRPr="00BD658F">
        <w:rPr>
          <w:rFonts w:hint="cs"/>
          <w:szCs w:val="24"/>
          <w:rtl/>
        </w:rPr>
        <w:t xml:space="preserve">שונה </w:t>
      </w:r>
      <w:r w:rsidRPr="00BD658F">
        <w:rPr>
          <w:rFonts w:hint="eastAsia"/>
          <w:szCs w:val="24"/>
          <w:rtl/>
        </w:rPr>
        <w:t>מהסכום</w:t>
      </w:r>
      <w:r w:rsidRPr="00BD658F">
        <w:rPr>
          <w:szCs w:val="24"/>
          <w:rtl/>
        </w:rPr>
        <w:t xml:space="preserve"> </w:t>
      </w:r>
      <w:r w:rsidRPr="00BD658F">
        <w:rPr>
          <w:rFonts w:hint="eastAsia"/>
          <w:szCs w:val="24"/>
          <w:rtl/>
        </w:rPr>
        <w:t>המבוקש</w:t>
      </w:r>
      <w:r w:rsidRPr="00BD658F">
        <w:rPr>
          <w:szCs w:val="24"/>
          <w:rtl/>
        </w:rPr>
        <w:t xml:space="preserve"> </w:t>
      </w:r>
      <w:r w:rsidRPr="00BD658F">
        <w:rPr>
          <w:rFonts w:hint="eastAsia"/>
          <w:szCs w:val="24"/>
          <w:rtl/>
        </w:rPr>
        <w:t>ע</w:t>
      </w:r>
      <w:r w:rsidRPr="00BD658F">
        <w:rPr>
          <w:szCs w:val="24"/>
          <w:rtl/>
        </w:rPr>
        <w:t xml:space="preserve">"י </w:t>
      </w:r>
      <w:r w:rsidRPr="00BD658F">
        <w:rPr>
          <w:rFonts w:hint="cs"/>
          <w:szCs w:val="24"/>
          <w:rtl/>
        </w:rPr>
        <w:t>מוסד המחקר</w:t>
      </w:r>
      <w:r w:rsidRPr="00BD658F">
        <w:rPr>
          <w:szCs w:val="24"/>
          <w:rtl/>
        </w:rPr>
        <w:t xml:space="preserve"> </w:t>
      </w:r>
      <w:r w:rsidRPr="00BD658F">
        <w:rPr>
          <w:rFonts w:hint="eastAsia"/>
          <w:szCs w:val="24"/>
          <w:rtl/>
        </w:rPr>
        <w:t>עבור</w:t>
      </w:r>
      <w:r w:rsidRPr="00BD658F">
        <w:rPr>
          <w:szCs w:val="24"/>
          <w:rtl/>
        </w:rPr>
        <w:t xml:space="preserve"> </w:t>
      </w:r>
      <w:r w:rsidRPr="00BD658F">
        <w:rPr>
          <w:rFonts w:hint="cs"/>
          <w:szCs w:val="24"/>
          <w:rtl/>
        </w:rPr>
        <w:t>המחקר הספציפי,</w:t>
      </w:r>
      <w:r w:rsidRPr="00BD658F">
        <w:rPr>
          <w:szCs w:val="24"/>
          <w:rtl/>
        </w:rPr>
        <w:t xml:space="preserve"> </w:t>
      </w:r>
      <w:r w:rsidRPr="00BD658F">
        <w:rPr>
          <w:rFonts w:hint="cs"/>
          <w:szCs w:val="24"/>
          <w:rtl/>
        </w:rPr>
        <w:t>יידרש המוסד</w:t>
      </w:r>
      <w:r w:rsidRPr="00BD658F">
        <w:rPr>
          <w:szCs w:val="24"/>
          <w:rtl/>
        </w:rPr>
        <w:t xml:space="preserve">, </w:t>
      </w:r>
      <w:r w:rsidRPr="00BD658F">
        <w:rPr>
          <w:rFonts w:hint="eastAsia"/>
          <w:szCs w:val="24"/>
          <w:rtl/>
        </w:rPr>
        <w:t>לאחר</w:t>
      </w:r>
      <w:r w:rsidRPr="00BD658F">
        <w:rPr>
          <w:szCs w:val="24"/>
          <w:rtl/>
        </w:rPr>
        <w:t xml:space="preserve"> </w:t>
      </w:r>
      <w:r w:rsidRPr="00BD658F">
        <w:rPr>
          <w:rFonts w:hint="eastAsia"/>
          <w:szCs w:val="24"/>
          <w:rtl/>
        </w:rPr>
        <w:t>אישור</w:t>
      </w:r>
      <w:r w:rsidRPr="00BD658F">
        <w:rPr>
          <w:szCs w:val="24"/>
          <w:rtl/>
        </w:rPr>
        <w:t xml:space="preserve"> </w:t>
      </w:r>
      <w:r w:rsidRPr="00BD658F">
        <w:rPr>
          <w:rFonts w:hint="eastAsia"/>
          <w:szCs w:val="24"/>
          <w:rtl/>
        </w:rPr>
        <w:t>ועדת</w:t>
      </w:r>
      <w:r w:rsidRPr="00BD658F">
        <w:rPr>
          <w:szCs w:val="24"/>
          <w:rtl/>
        </w:rPr>
        <w:t xml:space="preserve"> </w:t>
      </w:r>
      <w:r w:rsidRPr="00BD658F">
        <w:rPr>
          <w:rFonts w:hint="eastAsia"/>
          <w:szCs w:val="24"/>
          <w:rtl/>
        </w:rPr>
        <w:t>המכרזים</w:t>
      </w:r>
      <w:r w:rsidRPr="00BD658F">
        <w:rPr>
          <w:szCs w:val="24"/>
          <w:rtl/>
        </w:rPr>
        <w:t xml:space="preserve"> </w:t>
      </w:r>
      <w:r w:rsidRPr="00BD658F">
        <w:rPr>
          <w:rFonts w:hint="cs"/>
          <w:szCs w:val="24"/>
          <w:rtl/>
        </w:rPr>
        <w:t xml:space="preserve">לתקן </w:t>
      </w:r>
      <w:r w:rsidRPr="00BD658F">
        <w:rPr>
          <w:rFonts w:hint="eastAsia"/>
          <w:szCs w:val="24"/>
          <w:rtl/>
        </w:rPr>
        <w:t>את</w:t>
      </w:r>
      <w:r w:rsidRPr="00BD658F">
        <w:rPr>
          <w:szCs w:val="24"/>
          <w:rtl/>
        </w:rPr>
        <w:t xml:space="preserve"> </w:t>
      </w:r>
      <w:r w:rsidRPr="00BD658F">
        <w:rPr>
          <w:rFonts w:hint="eastAsia"/>
          <w:szCs w:val="24"/>
          <w:rtl/>
        </w:rPr>
        <w:t>היקף</w:t>
      </w:r>
      <w:r w:rsidRPr="00BD658F">
        <w:rPr>
          <w:szCs w:val="24"/>
          <w:rtl/>
        </w:rPr>
        <w:t xml:space="preserve"> </w:t>
      </w:r>
      <w:r w:rsidRPr="00BD658F">
        <w:rPr>
          <w:rFonts w:hint="eastAsia"/>
          <w:szCs w:val="24"/>
          <w:rtl/>
        </w:rPr>
        <w:t>המענק</w:t>
      </w:r>
      <w:r w:rsidRPr="00BD658F">
        <w:rPr>
          <w:szCs w:val="24"/>
          <w:rtl/>
        </w:rPr>
        <w:t xml:space="preserve"> </w:t>
      </w:r>
      <w:r w:rsidRPr="00BD658F">
        <w:rPr>
          <w:rFonts w:hint="cs"/>
          <w:szCs w:val="24"/>
          <w:rtl/>
        </w:rPr>
        <w:t>על פי התקציב ש</w:t>
      </w:r>
      <w:r w:rsidRPr="00BD658F">
        <w:rPr>
          <w:rFonts w:hint="eastAsia"/>
          <w:szCs w:val="24"/>
          <w:rtl/>
        </w:rPr>
        <w:t>אושר</w:t>
      </w:r>
      <w:r w:rsidRPr="00BD658F">
        <w:rPr>
          <w:rFonts w:hint="cs"/>
          <w:szCs w:val="24"/>
          <w:rtl/>
        </w:rPr>
        <w:t>. במידה והסכום המאושר אכן נמוך מהבקשה הראשונית, י</w:t>
      </w:r>
      <w:r w:rsidRPr="00BD658F">
        <w:rPr>
          <w:rFonts w:hint="eastAsia"/>
          <w:szCs w:val="24"/>
          <w:rtl/>
        </w:rPr>
        <w:t>ידרש</w:t>
      </w:r>
      <w:r w:rsidRPr="00BD658F">
        <w:rPr>
          <w:szCs w:val="24"/>
          <w:rtl/>
        </w:rPr>
        <w:t xml:space="preserve"> </w:t>
      </w:r>
      <w:r w:rsidRPr="00BD658F">
        <w:rPr>
          <w:rFonts w:hint="cs"/>
          <w:szCs w:val="24"/>
          <w:rtl/>
        </w:rPr>
        <w:t>מוסד המחקר</w:t>
      </w:r>
      <w:r w:rsidRPr="00BD658F">
        <w:rPr>
          <w:szCs w:val="24"/>
          <w:rtl/>
        </w:rPr>
        <w:t xml:space="preserve"> </w:t>
      </w:r>
      <w:r w:rsidRPr="00BD658F">
        <w:rPr>
          <w:rFonts w:hint="eastAsia"/>
          <w:szCs w:val="24"/>
          <w:rtl/>
        </w:rPr>
        <w:t>להעביר</w:t>
      </w:r>
      <w:r w:rsidRPr="00BD658F">
        <w:rPr>
          <w:szCs w:val="24"/>
          <w:rtl/>
        </w:rPr>
        <w:t xml:space="preserve"> </w:t>
      </w:r>
      <w:r w:rsidRPr="00BD658F">
        <w:rPr>
          <w:rFonts w:hint="eastAsia"/>
          <w:szCs w:val="24"/>
          <w:rtl/>
        </w:rPr>
        <w:t>מפרט</w:t>
      </w:r>
      <w:r w:rsidRPr="00BD658F">
        <w:rPr>
          <w:szCs w:val="24"/>
          <w:rtl/>
        </w:rPr>
        <w:t xml:space="preserve"> </w:t>
      </w:r>
      <w:r w:rsidRPr="00BD658F">
        <w:rPr>
          <w:rFonts w:hint="eastAsia"/>
          <w:szCs w:val="24"/>
          <w:rtl/>
        </w:rPr>
        <w:t>עדכני</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תכנית</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ופריסת</w:t>
      </w:r>
      <w:r w:rsidRPr="00BD658F">
        <w:rPr>
          <w:szCs w:val="24"/>
          <w:rtl/>
        </w:rPr>
        <w:t xml:space="preserve"> </w:t>
      </w:r>
      <w:r w:rsidRPr="00BD658F">
        <w:rPr>
          <w:rFonts w:hint="eastAsia"/>
          <w:szCs w:val="24"/>
          <w:rtl/>
        </w:rPr>
        <w:t>תקציב</w:t>
      </w:r>
      <w:r w:rsidRPr="00BD658F">
        <w:rPr>
          <w:szCs w:val="24"/>
          <w:rtl/>
        </w:rPr>
        <w:t xml:space="preserve"> </w:t>
      </w:r>
      <w:r w:rsidRPr="00BD658F">
        <w:rPr>
          <w:rFonts w:hint="eastAsia"/>
          <w:szCs w:val="24"/>
          <w:rtl/>
        </w:rPr>
        <w:t>תואמת</w:t>
      </w:r>
      <w:r w:rsidRPr="00BD658F">
        <w:rPr>
          <w:szCs w:val="24"/>
          <w:rtl/>
        </w:rPr>
        <w:t xml:space="preserve"> </w:t>
      </w:r>
      <w:r w:rsidRPr="00BD658F">
        <w:rPr>
          <w:rFonts w:hint="eastAsia"/>
          <w:szCs w:val="24"/>
          <w:rtl/>
        </w:rPr>
        <w:t>לסכום</w:t>
      </w:r>
      <w:r w:rsidRPr="00BD658F">
        <w:rPr>
          <w:szCs w:val="24"/>
          <w:rtl/>
        </w:rPr>
        <w:t xml:space="preserve"> </w:t>
      </w:r>
      <w:r w:rsidRPr="00BD658F">
        <w:rPr>
          <w:rFonts w:hint="eastAsia"/>
          <w:szCs w:val="24"/>
          <w:rtl/>
        </w:rPr>
        <w:t>המאושר</w:t>
      </w:r>
      <w:r w:rsidRPr="00BD658F">
        <w:rPr>
          <w:rFonts w:hint="cs"/>
          <w:szCs w:val="24"/>
          <w:rtl/>
        </w:rPr>
        <w:t xml:space="preserve"> על ידי המשרד,</w:t>
      </w:r>
      <w:r w:rsidRPr="00BD658F">
        <w:rPr>
          <w:szCs w:val="24"/>
          <w:rtl/>
        </w:rPr>
        <w:t xml:space="preserve"> לא יאוחר מ-5 ימי עבודה מיום עדכון המשרד לסכום זה.</w:t>
      </w:r>
      <w:r w:rsidRPr="00BD658F">
        <w:rPr>
          <w:rFonts w:hint="cs"/>
          <w:szCs w:val="24"/>
          <w:rtl/>
        </w:rPr>
        <w:t xml:space="preserve"> </w:t>
      </w:r>
    </w:p>
    <w:p w14:paraId="246AF67E" w14:textId="69F02E9F" w:rsidR="00522167" w:rsidRPr="00682A87" w:rsidRDefault="00522167" w:rsidP="00DF187A">
      <w:pPr>
        <w:numPr>
          <w:ilvl w:val="1"/>
          <w:numId w:val="79"/>
        </w:numPr>
        <w:tabs>
          <w:tab w:val="num" w:pos="1020"/>
        </w:tabs>
        <w:spacing w:after="120" w:line="360" w:lineRule="auto"/>
        <w:ind w:left="736" w:hanging="425"/>
        <w:jc w:val="both"/>
        <w:rPr>
          <w:szCs w:val="24"/>
        </w:rPr>
      </w:pPr>
      <w:r w:rsidRPr="00682A87">
        <w:rPr>
          <w:rFonts w:hint="eastAsia"/>
          <w:szCs w:val="24"/>
          <w:rtl/>
        </w:rPr>
        <w:t>לאחר</w:t>
      </w:r>
      <w:r w:rsidRPr="00682A87">
        <w:rPr>
          <w:szCs w:val="24"/>
          <w:rtl/>
        </w:rPr>
        <w:t xml:space="preserve"> מתן ההודעה על הזכייה, כאמור לעיל, ימציא המשרד לחתימת הזוכים הסכם בנוסח המצ"ב כ</w:t>
      </w:r>
      <w:r w:rsidRPr="00384FB3">
        <w:rPr>
          <w:b/>
          <w:bCs/>
          <w:szCs w:val="24"/>
          <w:rtl/>
        </w:rPr>
        <w:t>נספח</w:t>
      </w:r>
      <w:r w:rsidRPr="00682A87">
        <w:rPr>
          <w:szCs w:val="24"/>
          <w:rtl/>
        </w:rPr>
        <w:t xml:space="preserve"> </w:t>
      </w:r>
      <w:r w:rsidR="00E46970" w:rsidRPr="00384FB3">
        <w:rPr>
          <w:b/>
          <w:bCs/>
          <w:szCs w:val="24"/>
          <w:rtl/>
        </w:rPr>
        <w:t>9</w:t>
      </w:r>
      <w:r w:rsidRPr="00682A87">
        <w:rPr>
          <w:rFonts w:hint="cs"/>
          <w:szCs w:val="24"/>
          <w:rtl/>
        </w:rPr>
        <w:t xml:space="preserve"> </w:t>
      </w:r>
      <w:r w:rsidRPr="00682A87">
        <w:rPr>
          <w:szCs w:val="24"/>
          <w:rtl/>
        </w:rPr>
        <w:t xml:space="preserve">בשינויים המחויבים. הזוכה יחתום על ההסכם ויחזיר אותו למשרד </w:t>
      </w:r>
      <w:r w:rsidR="00C56B30">
        <w:rPr>
          <w:rFonts w:hint="cs"/>
          <w:b/>
          <w:bCs/>
          <w:szCs w:val="24"/>
          <w:u w:val="single"/>
          <w:rtl/>
        </w:rPr>
        <w:t>ב</w:t>
      </w:r>
      <w:r w:rsidRPr="00682A87">
        <w:rPr>
          <w:b/>
          <w:bCs/>
          <w:szCs w:val="24"/>
          <w:u w:val="single"/>
          <w:rtl/>
        </w:rPr>
        <w:t xml:space="preserve">תוך </w:t>
      </w:r>
      <w:r w:rsidRPr="00682A87">
        <w:rPr>
          <w:rFonts w:hint="cs"/>
          <w:b/>
          <w:bCs/>
          <w:szCs w:val="24"/>
          <w:u w:val="single"/>
          <w:rtl/>
        </w:rPr>
        <w:t>10 ימי עבודה</w:t>
      </w:r>
      <w:r w:rsidRPr="00682A87">
        <w:rPr>
          <w:szCs w:val="24"/>
          <w:rtl/>
        </w:rPr>
        <w:t xml:space="preserve"> מיום </w:t>
      </w:r>
      <w:r w:rsidRPr="00682A87">
        <w:rPr>
          <w:rFonts w:hint="cs"/>
          <w:szCs w:val="24"/>
          <w:rtl/>
        </w:rPr>
        <w:t>קבלת ההסכם</w:t>
      </w:r>
      <w:r w:rsidRPr="00682A87">
        <w:rPr>
          <w:szCs w:val="24"/>
          <w:rtl/>
        </w:rPr>
        <w:t xml:space="preserve">. </w:t>
      </w:r>
      <w:r w:rsidR="00523EE7">
        <w:rPr>
          <w:rFonts w:hint="cs"/>
          <w:szCs w:val="24"/>
          <w:rtl/>
        </w:rPr>
        <w:t>המוסד</w:t>
      </w:r>
      <w:r w:rsidRPr="00682A87">
        <w:rPr>
          <w:szCs w:val="24"/>
          <w:rtl/>
        </w:rPr>
        <w:t xml:space="preserve"> </w:t>
      </w:r>
      <w:r w:rsidRPr="00682A87">
        <w:rPr>
          <w:rFonts w:hint="cs"/>
          <w:szCs w:val="24"/>
          <w:rtl/>
        </w:rPr>
        <w:t xml:space="preserve">יידרש </w:t>
      </w:r>
      <w:r w:rsidRPr="00682A87">
        <w:rPr>
          <w:rFonts w:hint="eastAsia"/>
          <w:szCs w:val="24"/>
          <w:rtl/>
        </w:rPr>
        <w:t>להעביר</w:t>
      </w:r>
      <w:r w:rsidRPr="00682A87">
        <w:rPr>
          <w:szCs w:val="24"/>
          <w:rtl/>
        </w:rPr>
        <w:t xml:space="preserve"> </w:t>
      </w:r>
      <w:r w:rsidRPr="00682A87">
        <w:rPr>
          <w:rFonts w:hint="cs"/>
          <w:szCs w:val="24"/>
          <w:rtl/>
        </w:rPr>
        <w:t xml:space="preserve">יחד עם ההסכם החתום </w:t>
      </w:r>
      <w:r w:rsidRPr="00682A87">
        <w:rPr>
          <w:rFonts w:hint="eastAsia"/>
          <w:szCs w:val="24"/>
          <w:rtl/>
        </w:rPr>
        <w:t>חשבוניות</w:t>
      </w:r>
      <w:r w:rsidRPr="00682A87">
        <w:rPr>
          <w:szCs w:val="24"/>
          <w:rtl/>
        </w:rPr>
        <w:t xml:space="preserve"> </w:t>
      </w:r>
      <w:r w:rsidRPr="00682A87">
        <w:rPr>
          <w:rFonts w:hint="eastAsia"/>
          <w:szCs w:val="24"/>
          <w:rtl/>
        </w:rPr>
        <w:t>לתשלום</w:t>
      </w:r>
      <w:r w:rsidRPr="00682A87">
        <w:rPr>
          <w:szCs w:val="24"/>
          <w:rtl/>
        </w:rPr>
        <w:t xml:space="preserve"> </w:t>
      </w:r>
      <w:r w:rsidRPr="00682A87">
        <w:rPr>
          <w:rFonts w:hint="eastAsia"/>
          <w:szCs w:val="24"/>
          <w:rtl/>
        </w:rPr>
        <w:t>המקדמות</w:t>
      </w:r>
      <w:r w:rsidRPr="00682A87">
        <w:rPr>
          <w:szCs w:val="24"/>
          <w:rtl/>
        </w:rPr>
        <w:t xml:space="preserve"> </w:t>
      </w:r>
      <w:r w:rsidRPr="00682A87">
        <w:rPr>
          <w:rFonts w:hint="cs"/>
          <w:szCs w:val="24"/>
          <w:rtl/>
        </w:rPr>
        <w:t xml:space="preserve">וכן הוראות קיזוז או ערבויות ביצוע כנדרש וכפי שצוין בהסכם. </w:t>
      </w:r>
    </w:p>
    <w:p w14:paraId="246AF67F" w14:textId="797D1070" w:rsidR="00522167" w:rsidRDefault="00522167" w:rsidP="00DF187A">
      <w:pPr>
        <w:numPr>
          <w:ilvl w:val="1"/>
          <w:numId w:val="79"/>
        </w:numPr>
        <w:tabs>
          <w:tab w:val="num" w:pos="1020"/>
        </w:tabs>
        <w:spacing w:after="120" w:line="360" w:lineRule="auto"/>
        <w:ind w:left="736" w:hanging="425"/>
        <w:jc w:val="both"/>
        <w:rPr>
          <w:szCs w:val="24"/>
        </w:rPr>
      </w:pPr>
      <w:r w:rsidRPr="00BD658F">
        <w:rPr>
          <w:rFonts w:hint="eastAsia"/>
          <w:szCs w:val="24"/>
          <w:rtl/>
        </w:rPr>
        <w:t>להבטחת</w:t>
      </w:r>
      <w:r w:rsidRPr="00BD658F">
        <w:rPr>
          <w:szCs w:val="24"/>
          <w:rtl/>
        </w:rPr>
        <w:t xml:space="preserve"> התחייבויותיו</w:t>
      </w:r>
      <w:r w:rsidRPr="00BD658F">
        <w:rPr>
          <w:rFonts w:hint="cs"/>
          <w:szCs w:val="24"/>
          <w:rtl/>
        </w:rPr>
        <w:t>,</w:t>
      </w:r>
      <w:r w:rsidRPr="00BD658F">
        <w:rPr>
          <w:szCs w:val="24"/>
          <w:rtl/>
        </w:rPr>
        <w:t xml:space="preserve"> ימסור הזוכה למשרד, עם חתימת החוזה, הוראת קיזוז</w:t>
      </w:r>
      <w:r w:rsidRPr="00BD658F">
        <w:rPr>
          <w:rFonts w:hint="cs"/>
          <w:szCs w:val="24"/>
          <w:rtl/>
        </w:rPr>
        <w:t>/ערבות</w:t>
      </w:r>
      <w:r w:rsidRPr="00BD658F">
        <w:rPr>
          <w:szCs w:val="24"/>
          <w:rtl/>
        </w:rPr>
        <w:t xml:space="preserve"> ע"ס</w:t>
      </w:r>
      <w:r w:rsidRPr="00BD658F">
        <w:rPr>
          <w:rFonts w:hint="cs"/>
          <w:szCs w:val="24"/>
          <w:rtl/>
        </w:rPr>
        <w:t xml:space="preserve"> 5% מההיקף התקציבי הכולל של ההצעה,</w:t>
      </w:r>
      <w:r w:rsidRPr="00BD658F">
        <w:rPr>
          <w:szCs w:val="24"/>
          <w:rtl/>
        </w:rPr>
        <w:t xml:space="preserve"> </w:t>
      </w:r>
      <w:r w:rsidRPr="00BD658F">
        <w:rPr>
          <w:rFonts w:hint="cs"/>
          <w:szCs w:val="24"/>
          <w:rtl/>
        </w:rPr>
        <w:t xml:space="preserve">בנוסח המופיע </w:t>
      </w:r>
      <w:r w:rsidRPr="00BA4797">
        <w:rPr>
          <w:rFonts w:hint="eastAsia"/>
          <w:b/>
          <w:bCs/>
          <w:szCs w:val="24"/>
          <w:rtl/>
        </w:rPr>
        <w:t>בנספח</w:t>
      </w:r>
      <w:r w:rsidRPr="00BA4797">
        <w:rPr>
          <w:b/>
          <w:bCs/>
          <w:szCs w:val="24"/>
          <w:rtl/>
        </w:rPr>
        <w:t xml:space="preserve"> </w:t>
      </w:r>
      <w:r w:rsidRPr="00BA4797">
        <w:rPr>
          <w:rFonts w:hint="eastAsia"/>
          <w:b/>
          <w:bCs/>
          <w:szCs w:val="24"/>
          <w:rtl/>
        </w:rPr>
        <w:t>ג</w:t>
      </w:r>
      <w:r w:rsidRPr="00BA4797">
        <w:rPr>
          <w:b/>
          <w:bCs/>
          <w:szCs w:val="24"/>
          <w:rtl/>
        </w:rPr>
        <w:t>'</w:t>
      </w:r>
      <w:r w:rsidR="005E5973">
        <w:rPr>
          <w:rFonts w:hint="cs"/>
          <w:b/>
          <w:bCs/>
          <w:szCs w:val="24"/>
          <w:rtl/>
        </w:rPr>
        <w:t xml:space="preserve"> או ד' (</w:t>
      </w:r>
      <w:r w:rsidR="005E5973" w:rsidRPr="00BD658F">
        <w:rPr>
          <w:szCs w:val="24"/>
          <w:rtl/>
        </w:rPr>
        <w:t>הוראת קיזוז</w:t>
      </w:r>
      <w:r w:rsidR="005E5973">
        <w:rPr>
          <w:rFonts w:hint="cs"/>
          <w:szCs w:val="24"/>
          <w:rtl/>
        </w:rPr>
        <w:t xml:space="preserve"> ו</w:t>
      </w:r>
      <w:r w:rsidR="005E5973" w:rsidRPr="00BD658F">
        <w:rPr>
          <w:rFonts w:hint="cs"/>
          <w:szCs w:val="24"/>
          <w:rtl/>
        </w:rPr>
        <w:t>ערבות</w:t>
      </w:r>
      <w:r w:rsidR="005E5973">
        <w:rPr>
          <w:rFonts w:hint="cs"/>
          <w:szCs w:val="24"/>
          <w:rtl/>
        </w:rPr>
        <w:t xml:space="preserve"> בהתאמה</w:t>
      </w:r>
      <w:r w:rsidR="005E5973">
        <w:rPr>
          <w:rFonts w:hint="cs"/>
          <w:b/>
          <w:bCs/>
          <w:szCs w:val="24"/>
          <w:rtl/>
        </w:rPr>
        <w:t>)</w:t>
      </w:r>
      <w:r>
        <w:rPr>
          <w:rFonts w:hint="cs"/>
          <w:szCs w:val="24"/>
          <w:rtl/>
        </w:rPr>
        <w:t>, להסכם המימון (</w:t>
      </w:r>
      <w:r w:rsidRPr="00BA4797">
        <w:rPr>
          <w:rFonts w:hint="eastAsia"/>
          <w:b/>
          <w:bCs/>
          <w:szCs w:val="24"/>
          <w:rtl/>
        </w:rPr>
        <w:t>נספח</w:t>
      </w:r>
      <w:r w:rsidRPr="00BA4797">
        <w:rPr>
          <w:b/>
          <w:bCs/>
          <w:szCs w:val="24"/>
          <w:rtl/>
        </w:rPr>
        <w:t xml:space="preserve"> </w:t>
      </w:r>
      <w:r w:rsidR="00E46970" w:rsidRPr="00BA4797">
        <w:rPr>
          <w:b/>
          <w:bCs/>
          <w:szCs w:val="24"/>
          <w:rtl/>
        </w:rPr>
        <w:t>9</w:t>
      </w:r>
      <w:r>
        <w:rPr>
          <w:rFonts w:hint="cs"/>
          <w:szCs w:val="24"/>
          <w:rtl/>
        </w:rPr>
        <w:t>)</w:t>
      </w:r>
      <w:r w:rsidRPr="00BD658F">
        <w:rPr>
          <w:rFonts w:hint="cs"/>
          <w:szCs w:val="24"/>
          <w:rtl/>
        </w:rPr>
        <w:t xml:space="preserve"> לקול הקורא</w:t>
      </w:r>
      <w:r w:rsidRPr="00BD658F">
        <w:rPr>
          <w:szCs w:val="24"/>
          <w:rtl/>
        </w:rPr>
        <w:t>. הוראת הקיזוז</w:t>
      </w:r>
      <w:r w:rsidRPr="00BD658F">
        <w:rPr>
          <w:rFonts w:hint="cs"/>
          <w:szCs w:val="24"/>
          <w:rtl/>
        </w:rPr>
        <w:t>/</w:t>
      </w:r>
      <w:r w:rsidR="00C56B30">
        <w:rPr>
          <w:rFonts w:hint="cs"/>
          <w:szCs w:val="24"/>
          <w:rtl/>
        </w:rPr>
        <w:t>ה</w:t>
      </w:r>
      <w:r w:rsidRPr="00BD658F">
        <w:rPr>
          <w:rFonts w:hint="cs"/>
          <w:szCs w:val="24"/>
          <w:rtl/>
        </w:rPr>
        <w:t>ערבות</w:t>
      </w:r>
      <w:r w:rsidRPr="00BD658F">
        <w:rPr>
          <w:szCs w:val="24"/>
          <w:rtl/>
        </w:rPr>
        <w:t xml:space="preserve"> תהא בתוקף החל מיום תחילת תקופת החוזה ועד </w:t>
      </w:r>
      <w:r w:rsidR="007D2C6C">
        <w:rPr>
          <w:rFonts w:hint="cs"/>
          <w:szCs w:val="24"/>
          <w:rtl/>
        </w:rPr>
        <w:t>חצי שנה מתום תקופת ההתקשרות</w:t>
      </w:r>
      <w:r w:rsidRPr="00BD658F">
        <w:rPr>
          <w:szCs w:val="24"/>
          <w:rtl/>
        </w:rPr>
        <w:t xml:space="preserve"> ותוצמד למדד המחירים לצרכן. אם ההיקף הכספי של המענק יגדל, יגדל סכום הוראת הקיזוז</w:t>
      </w:r>
      <w:r w:rsidRPr="00BD658F">
        <w:rPr>
          <w:rFonts w:hint="cs"/>
          <w:szCs w:val="24"/>
          <w:rtl/>
        </w:rPr>
        <w:t>/</w:t>
      </w:r>
      <w:r w:rsidR="00C56B30">
        <w:rPr>
          <w:rFonts w:hint="cs"/>
          <w:szCs w:val="24"/>
          <w:rtl/>
        </w:rPr>
        <w:t>ה</w:t>
      </w:r>
      <w:r w:rsidRPr="00BD658F">
        <w:rPr>
          <w:rFonts w:hint="cs"/>
          <w:szCs w:val="24"/>
          <w:rtl/>
        </w:rPr>
        <w:t>ערבות</w:t>
      </w:r>
      <w:r w:rsidRPr="00BD658F">
        <w:rPr>
          <w:szCs w:val="24"/>
          <w:rtl/>
        </w:rPr>
        <w:t xml:space="preserve"> באופן יחסי. אם תקופת החוזה תוארך, תוארך תקופת הוראת הקיזוז</w:t>
      </w:r>
      <w:r w:rsidRPr="00BD658F">
        <w:rPr>
          <w:rFonts w:hint="cs"/>
          <w:szCs w:val="24"/>
          <w:rtl/>
        </w:rPr>
        <w:t>/</w:t>
      </w:r>
      <w:r w:rsidR="00C56B30">
        <w:rPr>
          <w:rFonts w:hint="cs"/>
          <w:szCs w:val="24"/>
          <w:rtl/>
        </w:rPr>
        <w:t>ה</w:t>
      </w:r>
      <w:r w:rsidRPr="00BD658F">
        <w:rPr>
          <w:rFonts w:hint="cs"/>
          <w:szCs w:val="24"/>
          <w:rtl/>
        </w:rPr>
        <w:t>ערבות</w:t>
      </w:r>
      <w:r w:rsidRPr="00BD658F">
        <w:rPr>
          <w:szCs w:val="24"/>
          <w:rtl/>
        </w:rPr>
        <w:t xml:space="preserve"> </w:t>
      </w:r>
      <w:r w:rsidRPr="00BD658F">
        <w:rPr>
          <w:rFonts w:hint="cs"/>
          <w:szCs w:val="24"/>
          <w:rtl/>
        </w:rPr>
        <w:t>בהתאם, בתוספת 60 יום לאחר תום התקופה המוארכת. בכל מקרה שהמוסד לא יעמוד בהתחייבויותיו ע"פ הסכם זה, יהא המשרד זכאי לקזז כל סכום עד גובה הסכום המצוין בהוראת הקיזוז/</w:t>
      </w:r>
      <w:r w:rsidR="00C56B30">
        <w:rPr>
          <w:rFonts w:hint="cs"/>
          <w:szCs w:val="24"/>
          <w:rtl/>
        </w:rPr>
        <w:t>ה</w:t>
      </w:r>
      <w:r w:rsidRPr="00BD658F">
        <w:rPr>
          <w:rFonts w:hint="cs"/>
          <w:szCs w:val="24"/>
          <w:rtl/>
        </w:rPr>
        <w:t>ערבות, מכל תשלום המגיע למוסד מהממשלה לפי כל דין, הסכם או הסדר. אין בגובה הוראת הקיזוז/ערבות לשמש כל הגבלה או תקרה להתחייבויות המוסד. בנוסף לאמור לעיל יעביר המוסד ערבות/הוראת קיזוז נוספת, בנוסח לעיל, בגובה המקדמה שתהיה בתוקף עד לקיזוז מלא של המקדמה ששולמה. יובהר כי במקרה של הפרת ההסכם רשאי המשרד להורות על השבת המקדמה, כולה או חלקה, וזאת חלף או בנוסף למימוש הוראת הקיזוז/ערבות הביצוע.</w:t>
      </w:r>
    </w:p>
    <w:p w14:paraId="246AF680" w14:textId="77777777" w:rsidR="00A4491A" w:rsidRDefault="00A4491A" w:rsidP="002F42AA">
      <w:pPr>
        <w:spacing w:after="120" w:line="360" w:lineRule="auto"/>
        <w:ind w:left="736"/>
        <w:jc w:val="both"/>
        <w:rPr>
          <w:szCs w:val="24"/>
        </w:rPr>
      </w:pPr>
    </w:p>
    <w:p w14:paraId="246AF681" w14:textId="77777777" w:rsidR="00A13BEC" w:rsidRPr="00BC4EA2" w:rsidRDefault="00A13BEC" w:rsidP="00DF187A">
      <w:pPr>
        <w:pStyle w:val="23"/>
        <w:numPr>
          <w:ilvl w:val="0"/>
          <w:numId w:val="84"/>
        </w:numPr>
        <w:spacing w:after="120" w:line="360" w:lineRule="auto"/>
        <w:ind w:left="311" w:hanging="284"/>
        <w:rPr>
          <w:sz w:val="28"/>
          <w:szCs w:val="28"/>
          <w:rtl/>
        </w:rPr>
      </w:pPr>
      <w:r w:rsidRPr="00BC4EA2">
        <w:rPr>
          <w:rFonts w:hint="eastAsia"/>
          <w:sz w:val="28"/>
          <w:szCs w:val="28"/>
          <w:rtl/>
        </w:rPr>
        <w:t>שיעור</w:t>
      </w:r>
      <w:r w:rsidRPr="00BC4EA2">
        <w:rPr>
          <w:sz w:val="28"/>
          <w:szCs w:val="28"/>
          <w:rtl/>
        </w:rPr>
        <w:t xml:space="preserve"> </w:t>
      </w:r>
      <w:r w:rsidRPr="00BC4EA2">
        <w:rPr>
          <w:rFonts w:hint="eastAsia"/>
          <w:sz w:val="28"/>
          <w:szCs w:val="28"/>
          <w:rtl/>
        </w:rPr>
        <w:t>התמורה</w:t>
      </w:r>
    </w:p>
    <w:p w14:paraId="246AF682" w14:textId="69AF38D0" w:rsidR="00A13BEC" w:rsidRPr="00BD658F" w:rsidRDefault="00523EE7" w:rsidP="00DF187A">
      <w:pPr>
        <w:numPr>
          <w:ilvl w:val="1"/>
          <w:numId w:val="83"/>
        </w:numPr>
        <w:tabs>
          <w:tab w:val="clear" w:pos="1134"/>
          <w:tab w:val="num" w:pos="594"/>
        </w:tabs>
        <w:spacing w:after="120" w:line="360" w:lineRule="auto"/>
        <w:ind w:left="594" w:hanging="283"/>
        <w:jc w:val="both"/>
        <w:rPr>
          <w:szCs w:val="24"/>
        </w:rPr>
      </w:pPr>
      <w:r>
        <w:rPr>
          <w:rFonts w:hint="cs"/>
          <w:szCs w:val="24"/>
          <w:rtl/>
        </w:rPr>
        <w:t>המוסד</w:t>
      </w:r>
      <w:r w:rsidR="00A13BEC" w:rsidRPr="00BD658F">
        <w:rPr>
          <w:szCs w:val="24"/>
          <w:rtl/>
        </w:rPr>
        <w:t xml:space="preserve"> </w:t>
      </w:r>
      <w:r w:rsidR="00A13BEC" w:rsidRPr="00BD658F">
        <w:rPr>
          <w:rFonts w:hint="eastAsia"/>
          <w:szCs w:val="24"/>
          <w:rtl/>
        </w:rPr>
        <w:t>רשאי</w:t>
      </w:r>
      <w:r w:rsidR="005F65C9">
        <w:rPr>
          <w:rFonts w:hint="cs"/>
          <w:szCs w:val="24"/>
          <w:rtl/>
        </w:rPr>
        <w:t xml:space="preserve"> </w:t>
      </w:r>
      <w:r w:rsidR="00A13BEC" w:rsidRPr="00BD658F">
        <w:rPr>
          <w:rFonts w:hint="eastAsia"/>
          <w:szCs w:val="24"/>
          <w:rtl/>
        </w:rPr>
        <w:t>לבקש</w:t>
      </w:r>
      <w:r w:rsidR="00A13BEC" w:rsidRPr="00BD658F">
        <w:rPr>
          <w:szCs w:val="24"/>
          <w:rtl/>
        </w:rPr>
        <w:t xml:space="preserve"> </w:t>
      </w:r>
      <w:r w:rsidR="00A13BEC" w:rsidRPr="00BD658F">
        <w:rPr>
          <w:rFonts w:hint="eastAsia"/>
          <w:szCs w:val="24"/>
          <w:rtl/>
        </w:rPr>
        <w:t>תמורה</w:t>
      </w:r>
      <w:r w:rsidR="00A13BEC" w:rsidRPr="00BD658F">
        <w:rPr>
          <w:szCs w:val="24"/>
          <w:rtl/>
        </w:rPr>
        <w:t xml:space="preserve"> </w:t>
      </w:r>
      <w:r w:rsidR="00A13BEC" w:rsidRPr="00BD658F">
        <w:rPr>
          <w:rFonts w:hint="eastAsia"/>
          <w:szCs w:val="24"/>
          <w:rtl/>
        </w:rPr>
        <w:t>בשיעור</w:t>
      </w:r>
      <w:r w:rsidR="00A13BEC" w:rsidRPr="00BD658F">
        <w:rPr>
          <w:szCs w:val="24"/>
          <w:rtl/>
        </w:rPr>
        <w:t xml:space="preserve"> של עד 100% מהוצאות המחקר, למעט הוצאות שכר של חוקרים ראשיים </w:t>
      </w:r>
      <w:r w:rsidR="00A13BEC" w:rsidRPr="00BD658F">
        <w:rPr>
          <w:rFonts w:hint="eastAsia"/>
          <w:szCs w:val="24"/>
          <w:rtl/>
        </w:rPr>
        <w:t>שהינם</w:t>
      </w:r>
      <w:r w:rsidR="00A13BEC" w:rsidRPr="00BD658F">
        <w:rPr>
          <w:szCs w:val="24"/>
          <w:rtl/>
        </w:rPr>
        <w:t xml:space="preserve"> חבר</w:t>
      </w:r>
      <w:r w:rsidR="00A13BEC" w:rsidRPr="00BD658F">
        <w:rPr>
          <w:rFonts w:hint="eastAsia"/>
          <w:szCs w:val="24"/>
          <w:rtl/>
        </w:rPr>
        <w:t>י</w:t>
      </w:r>
      <w:r w:rsidR="00A13BEC" w:rsidRPr="00BD658F">
        <w:rPr>
          <w:szCs w:val="24"/>
          <w:rtl/>
        </w:rPr>
        <w:t xml:space="preserve"> סגל אקדמי </w:t>
      </w:r>
      <w:r w:rsidR="00A13BEC" w:rsidRPr="00BD658F">
        <w:rPr>
          <w:rFonts w:hint="eastAsia"/>
          <w:szCs w:val="24"/>
          <w:rtl/>
        </w:rPr>
        <w:t>ו</w:t>
      </w:r>
      <w:r w:rsidR="00A13BEC" w:rsidRPr="00BD658F">
        <w:rPr>
          <w:szCs w:val="24"/>
          <w:rtl/>
        </w:rPr>
        <w:t>המועסק</w:t>
      </w:r>
      <w:r w:rsidR="00A13BEC" w:rsidRPr="00BD658F">
        <w:rPr>
          <w:rFonts w:hint="eastAsia"/>
          <w:szCs w:val="24"/>
          <w:rtl/>
        </w:rPr>
        <w:t>ים</w:t>
      </w:r>
      <w:r w:rsidR="00A13BEC" w:rsidRPr="00BD658F">
        <w:rPr>
          <w:szCs w:val="24"/>
          <w:rtl/>
        </w:rPr>
        <w:t xml:space="preserve"> במשרה מלאה וקבועה במוסד מתוקצב, לדוגמה -</w:t>
      </w:r>
      <w:r w:rsidR="00A13BEC" w:rsidRPr="00BD658F">
        <w:rPr>
          <w:rFonts w:hint="cs"/>
          <w:szCs w:val="24"/>
          <w:rtl/>
        </w:rPr>
        <w:t xml:space="preserve"> </w:t>
      </w:r>
      <w:r w:rsidR="00A13BEC" w:rsidRPr="00BD658F">
        <w:rPr>
          <w:szCs w:val="24"/>
          <w:rtl/>
        </w:rPr>
        <w:t xml:space="preserve">חברי סגל אקדמי שמשכורתם משולמת על ידי הוועדה לתכנון ותקצוב של המועצה להשכלה גבוהה. </w:t>
      </w:r>
      <w:r w:rsidR="00A13BEC" w:rsidRPr="00BD658F">
        <w:rPr>
          <w:rFonts w:hint="cs"/>
          <w:szCs w:val="24"/>
          <w:rtl/>
        </w:rPr>
        <w:t xml:space="preserve">יובהר  כי </w:t>
      </w:r>
      <w:r w:rsidR="00A13BEC" w:rsidRPr="00BD658F">
        <w:rPr>
          <w:szCs w:val="24"/>
          <w:rtl/>
        </w:rPr>
        <w:t xml:space="preserve">לא יתאפשר כפל משכורות. </w:t>
      </w:r>
      <w:r w:rsidR="00A13BEC" w:rsidRPr="00BD658F">
        <w:rPr>
          <w:rFonts w:hint="cs"/>
          <w:szCs w:val="24"/>
          <w:rtl/>
        </w:rPr>
        <w:t>לשון אחר, לא יתאפשר לקבל מימון עבור שכרו</w:t>
      </w:r>
      <w:r w:rsidR="00051A0E">
        <w:rPr>
          <w:rFonts w:hint="cs"/>
          <w:szCs w:val="24"/>
          <w:rtl/>
        </w:rPr>
        <w:t xml:space="preserve"> של החוקר</w:t>
      </w:r>
      <w:r w:rsidR="00A13BEC" w:rsidRPr="00BD658F">
        <w:rPr>
          <w:rFonts w:hint="cs"/>
          <w:szCs w:val="24"/>
          <w:rtl/>
        </w:rPr>
        <w:t xml:space="preserve"> מהמשרד בגין פעילותו במסגרת המחקר האמור. </w:t>
      </w:r>
    </w:p>
    <w:p w14:paraId="246AF683" w14:textId="428056A5" w:rsidR="00A13BEC" w:rsidRPr="00BD658F" w:rsidRDefault="00A13BEC" w:rsidP="00DF187A">
      <w:pPr>
        <w:numPr>
          <w:ilvl w:val="1"/>
          <w:numId w:val="83"/>
        </w:numPr>
        <w:tabs>
          <w:tab w:val="clear" w:pos="1134"/>
          <w:tab w:val="num" w:pos="594"/>
        </w:tabs>
        <w:spacing w:after="120" w:line="360" w:lineRule="auto"/>
        <w:ind w:left="594" w:hanging="283"/>
        <w:jc w:val="both"/>
        <w:rPr>
          <w:szCs w:val="24"/>
          <w:rtl/>
        </w:rPr>
      </w:pPr>
      <w:r w:rsidRPr="00BD658F">
        <w:rPr>
          <w:szCs w:val="24"/>
          <w:rtl/>
        </w:rPr>
        <w:t xml:space="preserve">גובה השכר </w:t>
      </w:r>
      <w:r w:rsidRPr="00BD658F">
        <w:rPr>
          <w:rFonts w:hint="cs"/>
          <w:szCs w:val="24"/>
          <w:rtl/>
        </w:rPr>
        <w:t xml:space="preserve">השנתי </w:t>
      </w:r>
      <w:r w:rsidRPr="00BD658F">
        <w:rPr>
          <w:b/>
          <w:bCs/>
          <w:szCs w:val="24"/>
          <w:rtl/>
        </w:rPr>
        <w:t>המקסימלי</w:t>
      </w:r>
      <w:r w:rsidRPr="00BD658F">
        <w:rPr>
          <w:rFonts w:hint="cs"/>
          <w:b/>
          <w:bCs/>
          <w:szCs w:val="24"/>
          <w:rtl/>
        </w:rPr>
        <w:t xml:space="preserve"> עבור </w:t>
      </w:r>
      <w:r w:rsidRPr="00BD658F">
        <w:rPr>
          <w:b/>
          <w:bCs/>
          <w:szCs w:val="24"/>
          <w:rtl/>
        </w:rPr>
        <w:t>משרה מלאה</w:t>
      </w:r>
      <w:r w:rsidRPr="00BD658F">
        <w:rPr>
          <w:rFonts w:hint="cs"/>
          <w:szCs w:val="24"/>
          <w:rtl/>
        </w:rPr>
        <w:t xml:space="preserve"> של מועסק במחקר (כגון </w:t>
      </w:r>
      <w:r w:rsidRPr="00BD658F">
        <w:rPr>
          <w:szCs w:val="24"/>
          <w:rtl/>
        </w:rPr>
        <w:t>חוקר,</w:t>
      </w:r>
      <w:r w:rsidRPr="00BD658F">
        <w:rPr>
          <w:rFonts w:hint="cs"/>
          <w:szCs w:val="24"/>
          <w:rtl/>
        </w:rPr>
        <w:t xml:space="preserve"> </w:t>
      </w:r>
      <w:r w:rsidRPr="00BD658F">
        <w:rPr>
          <w:szCs w:val="24"/>
          <w:rtl/>
        </w:rPr>
        <w:t>מהנדס, טכנאי, עוזר מחקר, לבורנט</w:t>
      </w:r>
      <w:r w:rsidRPr="00BD658F">
        <w:rPr>
          <w:rFonts w:hint="cs"/>
          <w:szCs w:val="24"/>
          <w:rtl/>
        </w:rPr>
        <w:t xml:space="preserve">), </w:t>
      </w:r>
      <w:r w:rsidRPr="00BD658F">
        <w:rPr>
          <w:szCs w:val="24"/>
          <w:rtl/>
        </w:rPr>
        <w:t>לא יעלה על 360,000 ₪ לשנה או על פי תקנון המוסד, הנמוך מבינ</w:t>
      </w:r>
      <w:r w:rsidRPr="00BD658F">
        <w:rPr>
          <w:rFonts w:hint="cs"/>
          <w:szCs w:val="24"/>
          <w:rtl/>
        </w:rPr>
        <w:t>י</w:t>
      </w:r>
      <w:r w:rsidRPr="00BD658F">
        <w:rPr>
          <w:szCs w:val="24"/>
          <w:rtl/>
        </w:rPr>
        <w:t>הם.</w:t>
      </w:r>
      <w:r w:rsidRPr="00BD658F">
        <w:rPr>
          <w:rFonts w:hint="cs"/>
          <w:szCs w:val="24"/>
          <w:rtl/>
        </w:rPr>
        <w:t xml:space="preserve"> על המוסד לצרף להצעה את טבלת עלויות השכר הנהוגה בו מאושרת ע"י רו"ח. עלות המימון המירבית לתלמ</w:t>
      </w:r>
      <w:r>
        <w:rPr>
          <w:rFonts w:hint="cs"/>
          <w:szCs w:val="24"/>
          <w:rtl/>
        </w:rPr>
        <w:t>ידי מחקר עבור מלגה בהיקף מלא תהא</w:t>
      </w:r>
      <w:r w:rsidRPr="00BD658F">
        <w:rPr>
          <w:rFonts w:hint="cs"/>
          <w:szCs w:val="24"/>
          <w:rtl/>
        </w:rPr>
        <w:t xml:space="preserve"> בהתאם לתקנון המוסד, ועל המוסד לצרף את טבלת עלויות המלגה והשכר. במקרים מסויימים </w:t>
      </w:r>
      <w:r>
        <w:rPr>
          <w:rFonts w:hint="cs"/>
          <w:szCs w:val="24"/>
          <w:rtl/>
        </w:rPr>
        <w:t xml:space="preserve">המשרד יכיר בעלות </w:t>
      </w:r>
      <w:r w:rsidRPr="00BD658F">
        <w:rPr>
          <w:rFonts w:hint="cs"/>
          <w:szCs w:val="24"/>
          <w:rtl/>
        </w:rPr>
        <w:t xml:space="preserve">שכר לחוקר אמריטוס </w:t>
      </w:r>
      <w:r>
        <w:rPr>
          <w:rFonts w:hint="cs"/>
          <w:szCs w:val="24"/>
          <w:rtl/>
        </w:rPr>
        <w:t xml:space="preserve">בסכום שלא </w:t>
      </w:r>
      <w:r>
        <w:rPr>
          <w:rFonts w:hint="cs"/>
          <w:szCs w:val="24"/>
          <w:rtl/>
        </w:rPr>
        <w:lastRenderedPageBreak/>
        <w:t>יעלה על מלגה מלאה של תלמידי מוסמך במוסד עבור עבודה במשרה מלאה של האמריטוס</w:t>
      </w:r>
      <w:r w:rsidRPr="00BD658F">
        <w:rPr>
          <w:rFonts w:hint="cs"/>
          <w:szCs w:val="24"/>
          <w:rtl/>
        </w:rPr>
        <w:t>.</w:t>
      </w:r>
      <w:r w:rsidR="00667462">
        <w:rPr>
          <w:rFonts w:hint="cs"/>
          <w:szCs w:val="24"/>
          <w:rtl/>
        </w:rPr>
        <w:t xml:space="preserve"> רו"ח יאשר בחתימתו כי זה השכר המשולם  לעובד /סטודנט.</w:t>
      </w:r>
    </w:p>
    <w:p w14:paraId="246AF684" w14:textId="4215A1F4" w:rsidR="00A13BEC" w:rsidRPr="00BD658F" w:rsidRDefault="00A13BEC" w:rsidP="00DF187A">
      <w:pPr>
        <w:numPr>
          <w:ilvl w:val="1"/>
          <w:numId w:val="83"/>
        </w:numPr>
        <w:tabs>
          <w:tab w:val="clear" w:pos="1134"/>
          <w:tab w:val="num" w:pos="594"/>
        </w:tabs>
        <w:spacing w:after="120" w:line="360" w:lineRule="auto"/>
        <w:ind w:left="594" w:hanging="283"/>
        <w:jc w:val="both"/>
        <w:rPr>
          <w:szCs w:val="24"/>
          <w:rtl/>
        </w:rPr>
      </w:pPr>
      <w:r w:rsidRPr="00BD658F">
        <w:rPr>
          <w:szCs w:val="24"/>
          <w:rtl/>
        </w:rPr>
        <w:t xml:space="preserve">התמורה עבור רכישת ציוד קבוע </w:t>
      </w:r>
      <w:r w:rsidRPr="00BD658F">
        <w:rPr>
          <w:rFonts w:hint="eastAsia"/>
          <w:szCs w:val="24"/>
          <w:rtl/>
        </w:rPr>
        <w:t>הייחודי</w:t>
      </w:r>
      <w:r w:rsidRPr="00BD658F">
        <w:rPr>
          <w:szCs w:val="24"/>
          <w:rtl/>
        </w:rPr>
        <w:t xml:space="preserve"> </w:t>
      </w:r>
      <w:r w:rsidRPr="00BD658F">
        <w:rPr>
          <w:rFonts w:hint="eastAsia"/>
          <w:szCs w:val="24"/>
          <w:rtl/>
        </w:rPr>
        <w:t>למחקר</w:t>
      </w:r>
      <w:r w:rsidRPr="00BD658F">
        <w:rPr>
          <w:rFonts w:hint="cs"/>
          <w:szCs w:val="24"/>
          <w:rtl/>
        </w:rPr>
        <w:t xml:space="preserve">, </w:t>
      </w:r>
      <w:r w:rsidRPr="00BD658F">
        <w:rPr>
          <w:szCs w:val="24"/>
          <w:rtl/>
        </w:rPr>
        <w:t xml:space="preserve">תהיה </w:t>
      </w:r>
      <w:r w:rsidRPr="00BD658F">
        <w:rPr>
          <w:rFonts w:hint="eastAsia"/>
          <w:szCs w:val="24"/>
          <w:rtl/>
        </w:rPr>
        <w:t>בסך</w:t>
      </w:r>
      <w:r w:rsidRPr="00BD658F">
        <w:rPr>
          <w:szCs w:val="24"/>
          <w:rtl/>
        </w:rPr>
        <w:t xml:space="preserve"> של</w:t>
      </w:r>
      <w:r w:rsidRPr="00BD658F">
        <w:rPr>
          <w:rFonts w:hint="cs"/>
          <w:szCs w:val="24"/>
          <w:rtl/>
        </w:rPr>
        <w:t xml:space="preserve"> עד</w:t>
      </w:r>
      <w:r w:rsidRPr="00BD658F">
        <w:rPr>
          <w:szCs w:val="24"/>
          <w:rtl/>
        </w:rPr>
        <w:t xml:space="preserve"> 20% </w:t>
      </w:r>
      <w:r w:rsidRPr="00BD658F">
        <w:rPr>
          <w:rFonts w:hint="eastAsia"/>
          <w:szCs w:val="24"/>
          <w:rtl/>
        </w:rPr>
        <w:t>מערך</w:t>
      </w:r>
      <w:r w:rsidRPr="00BD658F">
        <w:rPr>
          <w:szCs w:val="24"/>
          <w:rtl/>
        </w:rPr>
        <w:t xml:space="preserve"> הציוד</w:t>
      </w:r>
      <w:r w:rsidRPr="00BD658F">
        <w:rPr>
          <w:rFonts w:hint="cs"/>
          <w:szCs w:val="24"/>
          <w:rtl/>
        </w:rPr>
        <w:t>, בהצגת חשבונית קנייה,</w:t>
      </w:r>
      <w:r w:rsidRPr="00BD658F">
        <w:rPr>
          <w:szCs w:val="24"/>
          <w:rtl/>
        </w:rPr>
        <w:t xml:space="preserve"> </w:t>
      </w:r>
      <w:r w:rsidRPr="00BD658F">
        <w:rPr>
          <w:rFonts w:hint="eastAsia"/>
          <w:szCs w:val="24"/>
          <w:rtl/>
        </w:rPr>
        <w:t>עבור</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אחת</w:t>
      </w:r>
      <w:r w:rsidRPr="00BD658F">
        <w:rPr>
          <w:szCs w:val="24"/>
          <w:rtl/>
        </w:rPr>
        <w:t xml:space="preserve"> </w:t>
      </w:r>
      <w:r w:rsidRPr="00BD658F">
        <w:rPr>
          <w:rFonts w:hint="eastAsia"/>
          <w:szCs w:val="24"/>
          <w:rtl/>
        </w:rPr>
        <w:t>משנות</w:t>
      </w:r>
      <w:r w:rsidRPr="00BD658F">
        <w:rPr>
          <w:szCs w:val="24"/>
          <w:rtl/>
        </w:rPr>
        <w:t xml:space="preserve"> המחקר. ציוד ייעוד</w:t>
      </w:r>
      <w:r w:rsidRPr="00BD658F">
        <w:rPr>
          <w:rFonts w:hint="cs"/>
          <w:szCs w:val="24"/>
          <w:rtl/>
        </w:rPr>
        <w:t>י</w:t>
      </w:r>
      <w:r w:rsidRPr="00BD658F">
        <w:rPr>
          <w:szCs w:val="24"/>
          <w:rtl/>
        </w:rPr>
        <w:t xml:space="preserve">, שמטרתו לשמש </w:t>
      </w:r>
      <w:r w:rsidRPr="00BD658F">
        <w:rPr>
          <w:rFonts w:hint="cs"/>
          <w:szCs w:val="24"/>
          <w:rtl/>
        </w:rPr>
        <w:t>אך ורק לצורכי ה</w:t>
      </w:r>
      <w:r w:rsidRPr="00BD658F">
        <w:rPr>
          <w:szCs w:val="24"/>
          <w:rtl/>
        </w:rPr>
        <w:t xml:space="preserve">מחקר </w:t>
      </w:r>
      <w:r w:rsidRPr="00BD658F">
        <w:rPr>
          <w:rFonts w:hint="cs"/>
          <w:szCs w:val="24"/>
          <w:rtl/>
        </w:rPr>
        <w:t>ה</w:t>
      </w:r>
      <w:r w:rsidRPr="00BD658F">
        <w:rPr>
          <w:szCs w:val="24"/>
          <w:rtl/>
        </w:rPr>
        <w:t xml:space="preserve">מסוים </w:t>
      </w:r>
      <w:r w:rsidRPr="00BD658F">
        <w:rPr>
          <w:rFonts w:hint="cs"/>
          <w:szCs w:val="24"/>
          <w:rtl/>
        </w:rPr>
        <w:t xml:space="preserve">שאושר במסגרת הקול הקורא הנוכחי </w:t>
      </w:r>
      <w:r w:rsidRPr="00BD658F">
        <w:rPr>
          <w:szCs w:val="24"/>
          <w:rtl/>
        </w:rPr>
        <w:t>בלבד, יוכל לקבל מימון של עד 100%</w:t>
      </w:r>
      <w:r w:rsidRPr="00BD658F">
        <w:rPr>
          <w:rFonts w:hint="cs"/>
          <w:szCs w:val="24"/>
          <w:rtl/>
        </w:rPr>
        <w:t>,</w:t>
      </w:r>
      <w:r w:rsidRPr="00BD658F">
        <w:rPr>
          <w:szCs w:val="24"/>
          <w:rtl/>
        </w:rPr>
        <w:t xml:space="preserve"> באישור מראש של האחראים המקצועיים במשרד.</w:t>
      </w:r>
      <w:r w:rsidRPr="00BD658F">
        <w:rPr>
          <w:rFonts w:hint="cs"/>
          <w:szCs w:val="24"/>
          <w:rtl/>
        </w:rPr>
        <w:t xml:space="preserve"> כאשר </w:t>
      </w:r>
      <w:r>
        <w:rPr>
          <w:rFonts w:hint="cs"/>
          <w:szCs w:val="24"/>
          <w:rtl/>
        </w:rPr>
        <w:t>מתבקש</w:t>
      </w:r>
      <w:r w:rsidRPr="00BD658F">
        <w:rPr>
          <w:rFonts w:hint="cs"/>
          <w:szCs w:val="24"/>
          <w:rtl/>
        </w:rPr>
        <w:t xml:space="preserve"> מימון מלא, על המציע לצרף להצעתו מכתב הסבר המצדיק זאת. בכל מקרה, הוצאות פחת או מימון מלא, תוכרנה רק עבור ציוד שנרכש לאחר תחילת ההסכם. </w:t>
      </w:r>
      <w:r w:rsidR="00667462">
        <w:rPr>
          <w:rFonts w:hint="cs"/>
          <w:szCs w:val="24"/>
          <w:rtl/>
        </w:rPr>
        <w:t>לא תוכר הוצאה בגין רכישת ציוד קודם לחתימת החוזה.</w:t>
      </w:r>
    </w:p>
    <w:p w14:paraId="279E8D67" w14:textId="0F276766" w:rsidR="00667462" w:rsidRPr="00BD658F" w:rsidRDefault="00A13BEC" w:rsidP="00DF187A">
      <w:pPr>
        <w:numPr>
          <w:ilvl w:val="1"/>
          <w:numId w:val="83"/>
        </w:numPr>
        <w:tabs>
          <w:tab w:val="clear" w:pos="1134"/>
          <w:tab w:val="num" w:pos="594"/>
        </w:tabs>
        <w:spacing w:after="120" w:line="360" w:lineRule="auto"/>
        <w:ind w:left="594" w:hanging="283"/>
        <w:jc w:val="both"/>
        <w:rPr>
          <w:szCs w:val="24"/>
          <w:rtl/>
        </w:rPr>
      </w:pPr>
      <w:r w:rsidRPr="00BD658F">
        <w:rPr>
          <w:szCs w:val="24"/>
          <w:rtl/>
        </w:rPr>
        <w:t xml:space="preserve">התמורה עבור רכישת ציוד מחשוב ייעודי </w:t>
      </w:r>
      <w:r w:rsidRPr="00BD658F">
        <w:rPr>
          <w:rFonts w:hint="cs"/>
          <w:szCs w:val="24"/>
          <w:rtl/>
        </w:rPr>
        <w:t>למחקר</w:t>
      </w:r>
      <w:r w:rsidRPr="00BD658F">
        <w:rPr>
          <w:szCs w:val="24"/>
          <w:rtl/>
        </w:rPr>
        <w:t xml:space="preserve"> תהיה בסך של </w:t>
      </w:r>
      <w:r w:rsidRPr="00BD658F">
        <w:rPr>
          <w:rFonts w:hint="cs"/>
          <w:szCs w:val="24"/>
          <w:rtl/>
        </w:rPr>
        <w:t xml:space="preserve">עד </w:t>
      </w:r>
      <w:r w:rsidRPr="00BD658F">
        <w:rPr>
          <w:szCs w:val="24"/>
          <w:rtl/>
        </w:rPr>
        <w:t>33% מערך ציוד המחשוב</w:t>
      </w:r>
      <w:r w:rsidRPr="00D47840">
        <w:rPr>
          <w:rFonts w:hint="eastAsia"/>
          <w:szCs w:val="24"/>
          <w:rtl/>
        </w:rPr>
        <w:t xml:space="preserve"> </w:t>
      </w:r>
      <w:r w:rsidRPr="00BD658F">
        <w:rPr>
          <w:rFonts w:hint="eastAsia"/>
          <w:szCs w:val="24"/>
          <w:rtl/>
        </w:rPr>
        <w:t>עבור</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אחת</w:t>
      </w:r>
      <w:r w:rsidRPr="00BD658F">
        <w:rPr>
          <w:szCs w:val="24"/>
          <w:rtl/>
        </w:rPr>
        <w:t xml:space="preserve"> </w:t>
      </w:r>
      <w:r w:rsidRPr="00BD658F">
        <w:rPr>
          <w:rFonts w:hint="eastAsia"/>
          <w:szCs w:val="24"/>
          <w:rtl/>
        </w:rPr>
        <w:t>משנות</w:t>
      </w:r>
      <w:r w:rsidRPr="00BD658F">
        <w:rPr>
          <w:szCs w:val="24"/>
          <w:rtl/>
        </w:rPr>
        <w:t xml:space="preserve"> </w:t>
      </w:r>
      <w:r w:rsidRPr="00BD658F">
        <w:rPr>
          <w:rFonts w:hint="eastAsia"/>
          <w:szCs w:val="24"/>
          <w:rtl/>
        </w:rPr>
        <w:t>המחקר</w:t>
      </w:r>
      <w:r w:rsidRPr="00BD658F">
        <w:rPr>
          <w:rFonts w:hint="cs"/>
          <w:szCs w:val="24"/>
          <w:rtl/>
        </w:rPr>
        <w:t>, בהצגת חשבונית קנייה</w:t>
      </w:r>
      <w:r w:rsidRPr="00BD658F">
        <w:rPr>
          <w:szCs w:val="24"/>
          <w:rtl/>
        </w:rPr>
        <w:t xml:space="preserve">. </w:t>
      </w:r>
      <w:r w:rsidRPr="00BD658F">
        <w:rPr>
          <w:rFonts w:hint="eastAsia"/>
          <w:szCs w:val="24"/>
          <w:rtl/>
        </w:rPr>
        <w:t>פירוט</w:t>
      </w:r>
      <w:r w:rsidRPr="00BD658F">
        <w:rPr>
          <w:szCs w:val="24"/>
          <w:rtl/>
        </w:rPr>
        <w:t xml:space="preserve"> </w:t>
      </w:r>
      <w:r w:rsidRPr="00BD658F">
        <w:rPr>
          <w:rFonts w:hint="eastAsia"/>
          <w:szCs w:val="24"/>
          <w:rtl/>
        </w:rPr>
        <w:t>שיעור</w:t>
      </w:r>
      <w:r w:rsidRPr="00BD658F">
        <w:rPr>
          <w:szCs w:val="24"/>
          <w:rtl/>
        </w:rPr>
        <w:t xml:space="preserve"> </w:t>
      </w:r>
      <w:r w:rsidRPr="00BD658F">
        <w:rPr>
          <w:rFonts w:hint="eastAsia"/>
          <w:szCs w:val="24"/>
          <w:rtl/>
        </w:rPr>
        <w:t>התמורה</w:t>
      </w:r>
      <w:r w:rsidRPr="00BD658F">
        <w:rPr>
          <w:szCs w:val="24"/>
          <w:rtl/>
        </w:rPr>
        <w:t xml:space="preserve"> </w:t>
      </w:r>
      <w:r w:rsidRPr="00BD658F">
        <w:rPr>
          <w:rFonts w:hint="eastAsia"/>
          <w:szCs w:val="24"/>
          <w:rtl/>
        </w:rPr>
        <w:t>מופיע</w:t>
      </w:r>
      <w:r w:rsidRPr="00BD658F">
        <w:rPr>
          <w:szCs w:val="24"/>
          <w:rtl/>
        </w:rPr>
        <w:t xml:space="preserve"> </w:t>
      </w:r>
      <w:r w:rsidRPr="00BD658F">
        <w:rPr>
          <w:rFonts w:hint="eastAsia"/>
          <w:szCs w:val="24"/>
          <w:rtl/>
        </w:rPr>
        <w:t>בנוהל</w:t>
      </w:r>
      <w:r w:rsidRPr="00BD658F">
        <w:rPr>
          <w:szCs w:val="24"/>
          <w:rtl/>
        </w:rPr>
        <w:t xml:space="preserve"> </w:t>
      </w:r>
      <w:r w:rsidRPr="00BD658F">
        <w:rPr>
          <w:rFonts w:hint="eastAsia"/>
          <w:szCs w:val="24"/>
          <w:rtl/>
        </w:rPr>
        <w:t>באתר</w:t>
      </w:r>
      <w:r w:rsidRPr="00BD658F">
        <w:rPr>
          <w:szCs w:val="24"/>
          <w:rtl/>
        </w:rPr>
        <w:t xml:space="preserve"> </w:t>
      </w:r>
      <w:r w:rsidRPr="00BD658F">
        <w:rPr>
          <w:rFonts w:hint="eastAsia"/>
          <w:szCs w:val="24"/>
          <w:rtl/>
        </w:rPr>
        <w:t>המשרד</w:t>
      </w:r>
      <w:r w:rsidRPr="00BD658F">
        <w:rPr>
          <w:szCs w:val="24"/>
          <w:rtl/>
        </w:rPr>
        <w:t>.</w:t>
      </w:r>
      <w:r w:rsidR="00667462" w:rsidRPr="00667462">
        <w:rPr>
          <w:rFonts w:hint="cs"/>
          <w:szCs w:val="24"/>
          <w:rtl/>
        </w:rPr>
        <w:t xml:space="preserve"> </w:t>
      </w:r>
      <w:r w:rsidR="00667462">
        <w:rPr>
          <w:rFonts w:hint="cs"/>
          <w:szCs w:val="24"/>
          <w:rtl/>
        </w:rPr>
        <w:t>לא תוכר הוצאה בגין רכישת ציוד קודם לחתימת החוזה.</w:t>
      </w:r>
    </w:p>
    <w:p w14:paraId="246AF686" w14:textId="571BBF08" w:rsidR="00A13BEC" w:rsidRPr="00BD658F" w:rsidRDefault="00A13BEC" w:rsidP="00DF187A">
      <w:pPr>
        <w:numPr>
          <w:ilvl w:val="1"/>
          <w:numId w:val="83"/>
        </w:numPr>
        <w:tabs>
          <w:tab w:val="clear" w:pos="1134"/>
          <w:tab w:val="num" w:pos="594"/>
        </w:tabs>
        <w:spacing w:after="120" w:line="360" w:lineRule="auto"/>
        <w:ind w:left="594" w:hanging="283"/>
        <w:jc w:val="both"/>
        <w:rPr>
          <w:szCs w:val="24"/>
        </w:rPr>
      </w:pPr>
      <w:r w:rsidRPr="00BD658F">
        <w:rPr>
          <w:rFonts w:hint="cs"/>
          <w:szCs w:val="24"/>
          <w:rtl/>
        </w:rPr>
        <w:t xml:space="preserve">תשלום עבור נסיעות לחו"ל יוענק לסטודנטים המשולבים במחקר עבור השתתפות פעילה במחקר בלבד, כלומר ניסוי או מדידות במעבדות בחו"ל; </w:t>
      </w:r>
      <w:r w:rsidRPr="00BD658F">
        <w:rPr>
          <w:szCs w:val="24"/>
          <w:rtl/>
        </w:rPr>
        <w:t>עבור ביצוע עבודת מחקר מוגדרת</w:t>
      </w:r>
      <w:r w:rsidRPr="00BD658F">
        <w:rPr>
          <w:rFonts w:hint="cs"/>
          <w:szCs w:val="24"/>
          <w:rtl/>
        </w:rPr>
        <w:t xml:space="preserve"> או השתתפות בכנסים בהם מציג הסטודנט את עבודתו. </w:t>
      </w:r>
      <w:r w:rsidRPr="00BD658F">
        <w:rPr>
          <w:rFonts w:hint="eastAsia"/>
          <w:szCs w:val="24"/>
          <w:rtl/>
        </w:rPr>
        <w:t>במקרים</w:t>
      </w:r>
      <w:r w:rsidRPr="00BD658F">
        <w:rPr>
          <w:szCs w:val="24"/>
          <w:rtl/>
        </w:rPr>
        <w:t xml:space="preserve"> ייחודיים בלבד המצדיקים זאת, רשאי המשרד </w:t>
      </w:r>
      <w:r w:rsidRPr="00BD658F">
        <w:rPr>
          <w:rFonts w:hint="eastAsia"/>
          <w:szCs w:val="24"/>
          <w:rtl/>
        </w:rPr>
        <w:t>לאשר</w:t>
      </w:r>
      <w:r w:rsidRPr="00BD658F">
        <w:rPr>
          <w:szCs w:val="24"/>
          <w:rtl/>
        </w:rPr>
        <w:t xml:space="preserve"> תשלום </w:t>
      </w:r>
      <w:r w:rsidRPr="00BD658F">
        <w:rPr>
          <w:rFonts w:hint="eastAsia"/>
          <w:szCs w:val="24"/>
          <w:rtl/>
        </w:rPr>
        <w:t>עבור</w:t>
      </w:r>
      <w:r w:rsidRPr="00BD658F">
        <w:rPr>
          <w:szCs w:val="24"/>
          <w:rtl/>
        </w:rPr>
        <w:t xml:space="preserve"> נסיעות לחו"ל </w:t>
      </w:r>
      <w:r w:rsidRPr="00BD658F">
        <w:rPr>
          <w:rFonts w:hint="eastAsia"/>
          <w:szCs w:val="24"/>
          <w:rtl/>
        </w:rPr>
        <w:t>לעובדי</w:t>
      </w:r>
      <w:r w:rsidRPr="00BD658F">
        <w:rPr>
          <w:szCs w:val="24"/>
          <w:rtl/>
        </w:rPr>
        <w:t xml:space="preserve"> מחקר </w:t>
      </w:r>
      <w:r w:rsidRPr="00BD658F">
        <w:rPr>
          <w:rFonts w:hint="eastAsia"/>
          <w:szCs w:val="24"/>
          <w:rtl/>
        </w:rPr>
        <w:t>נוספים</w:t>
      </w:r>
      <w:r w:rsidRPr="00BD658F">
        <w:rPr>
          <w:szCs w:val="24"/>
          <w:rtl/>
        </w:rPr>
        <w:t xml:space="preserve"> בהיקף של 75% מן העלות הכוללת. </w:t>
      </w:r>
      <w:r w:rsidRPr="00BD658F">
        <w:rPr>
          <w:rFonts w:hint="cs"/>
          <w:szCs w:val="24"/>
          <w:rtl/>
        </w:rPr>
        <w:t xml:space="preserve">בכל המקרים </w:t>
      </w:r>
      <w:r w:rsidRPr="00BD658F">
        <w:rPr>
          <w:rFonts w:hint="eastAsia"/>
          <w:szCs w:val="24"/>
          <w:rtl/>
        </w:rPr>
        <w:t>יש</w:t>
      </w:r>
      <w:r w:rsidRPr="00BD658F">
        <w:rPr>
          <w:szCs w:val="24"/>
          <w:rtl/>
        </w:rPr>
        <w:t xml:space="preserve"> </w:t>
      </w:r>
      <w:r w:rsidRPr="00BD658F">
        <w:rPr>
          <w:rFonts w:hint="cs"/>
          <w:szCs w:val="24"/>
          <w:rtl/>
        </w:rPr>
        <w:t>להגיש בקשת תשלום מראש ובכתב, ו</w:t>
      </w:r>
      <w:r w:rsidRPr="00BD658F">
        <w:rPr>
          <w:rFonts w:hint="eastAsia"/>
          <w:szCs w:val="24"/>
          <w:rtl/>
        </w:rPr>
        <w:t>לצרף</w:t>
      </w:r>
      <w:r w:rsidRPr="00BD658F">
        <w:rPr>
          <w:rFonts w:hint="cs"/>
          <w:szCs w:val="24"/>
          <w:rtl/>
        </w:rPr>
        <w:t xml:space="preserve"> לה</w:t>
      </w:r>
      <w:r w:rsidRPr="00BD658F">
        <w:rPr>
          <w:szCs w:val="24"/>
          <w:rtl/>
        </w:rPr>
        <w:t xml:space="preserve"> </w:t>
      </w:r>
      <w:r w:rsidRPr="00BD658F">
        <w:rPr>
          <w:rFonts w:hint="eastAsia"/>
          <w:szCs w:val="24"/>
          <w:rtl/>
        </w:rPr>
        <w:t>מכתב</w:t>
      </w:r>
      <w:r w:rsidRPr="00BD658F">
        <w:rPr>
          <w:szCs w:val="24"/>
          <w:rtl/>
        </w:rPr>
        <w:t xml:space="preserve"> </w:t>
      </w:r>
      <w:r w:rsidRPr="00BD658F">
        <w:rPr>
          <w:rFonts w:hint="eastAsia"/>
          <w:szCs w:val="24"/>
          <w:rtl/>
        </w:rPr>
        <w:t>מפורט</w:t>
      </w:r>
      <w:r w:rsidRPr="00BD658F">
        <w:rPr>
          <w:szCs w:val="24"/>
          <w:rtl/>
        </w:rPr>
        <w:t xml:space="preserve"> </w:t>
      </w:r>
      <w:r w:rsidRPr="00BD658F">
        <w:rPr>
          <w:rFonts w:hint="eastAsia"/>
          <w:szCs w:val="24"/>
          <w:rtl/>
        </w:rPr>
        <w:t>המסביר</w:t>
      </w:r>
      <w:r w:rsidRPr="00BD658F">
        <w:rPr>
          <w:szCs w:val="24"/>
          <w:rtl/>
        </w:rPr>
        <w:t xml:space="preserve"> </w:t>
      </w:r>
      <w:r w:rsidRPr="00BD658F">
        <w:rPr>
          <w:rFonts w:hint="eastAsia"/>
          <w:szCs w:val="24"/>
          <w:rtl/>
        </w:rPr>
        <w:t>כיצד</w:t>
      </w:r>
      <w:r w:rsidRPr="00BD658F">
        <w:rPr>
          <w:szCs w:val="24"/>
          <w:rtl/>
        </w:rPr>
        <w:t xml:space="preserve"> </w:t>
      </w:r>
      <w:r w:rsidRPr="00BD658F">
        <w:rPr>
          <w:rFonts w:hint="eastAsia"/>
          <w:szCs w:val="24"/>
          <w:rtl/>
        </w:rPr>
        <w:t>הנסיעה</w:t>
      </w:r>
      <w:r w:rsidRPr="00BD658F">
        <w:rPr>
          <w:szCs w:val="24"/>
          <w:rtl/>
        </w:rPr>
        <w:t xml:space="preserve"> </w:t>
      </w:r>
      <w:r w:rsidRPr="00BD658F">
        <w:rPr>
          <w:rFonts w:hint="eastAsia"/>
          <w:szCs w:val="24"/>
          <w:rtl/>
        </w:rPr>
        <w:t>מקדמת</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יעדי</w:t>
      </w:r>
      <w:r w:rsidRPr="00BD658F">
        <w:rPr>
          <w:szCs w:val="24"/>
          <w:rtl/>
        </w:rPr>
        <w:t xml:space="preserve"> </w:t>
      </w:r>
      <w:r w:rsidRPr="00BD658F">
        <w:rPr>
          <w:rFonts w:hint="eastAsia"/>
          <w:szCs w:val="24"/>
          <w:rtl/>
        </w:rPr>
        <w:t>המחקר</w:t>
      </w:r>
      <w:r w:rsidRPr="00BD658F">
        <w:rPr>
          <w:rFonts w:hint="cs"/>
          <w:szCs w:val="24"/>
          <w:rtl/>
        </w:rPr>
        <w:t xml:space="preserve">. </w:t>
      </w:r>
      <w:r w:rsidRPr="00BD658F">
        <w:rPr>
          <w:rFonts w:hint="eastAsia"/>
          <w:szCs w:val="24"/>
          <w:rtl/>
        </w:rPr>
        <w:t>המשרד</w:t>
      </w:r>
      <w:r w:rsidRPr="00BD658F">
        <w:rPr>
          <w:szCs w:val="24"/>
          <w:rtl/>
        </w:rPr>
        <w:t xml:space="preserve"> </w:t>
      </w:r>
      <w:r w:rsidRPr="00BD658F">
        <w:rPr>
          <w:rFonts w:hint="eastAsia"/>
          <w:szCs w:val="24"/>
          <w:rtl/>
        </w:rPr>
        <w:t>יחליט</w:t>
      </w:r>
      <w:r w:rsidRPr="00BD658F">
        <w:rPr>
          <w:szCs w:val="24"/>
          <w:rtl/>
        </w:rPr>
        <w:t xml:space="preserve"> </w:t>
      </w:r>
      <w:r w:rsidRPr="00BD658F">
        <w:rPr>
          <w:rFonts w:hint="eastAsia"/>
          <w:szCs w:val="24"/>
          <w:rtl/>
        </w:rPr>
        <w:t>בהתאם</w:t>
      </w:r>
      <w:r w:rsidRPr="00BD658F">
        <w:rPr>
          <w:szCs w:val="24"/>
          <w:rtl/>
        </w:rPr>
        <w:t xml:space="preserve"> </w:t>
      </w:r>
      <w:r w:rsidRPr="00BD658F">
        <w:rPr>
          <w:rFonts w:hint="eastAsia"/>
          <w:szCs w:val="24"/>
          <w:rtl/>
        </w:rPr>
        <w:t>לשיקול</w:t>
      </w:r>
      <w:r w:rsidRPr="00BD658F">
        <w:rPr>
          <w:szCs w:val="24"/>
          <w:rtl/>
        </w:rPr>
        <w:t xml:space="preserve"> </w:t>
      </w:r>
      <w:r w:rsidRPr="00BD658F">
        <w:rPr>
          <w:rFonts w:hint="eastAsia"/>
          <w:szCs w:val="24"/>
          <w:rtl/>
        </w:rPr>
        <w:t>דעתו</w:t>
      </w:r>
      <w:r w:rsidRPr="00BD658F">
        <w:rPr>
          <w:szCs w:val="24"/>
          <w:rtl/>
        </w:rPr>
        <w:t xml:space="preserve"> </w:t>
      </w:r>
      <w:r w:rsidRPr="00BD658F">
        <w:rPr>
          <w:rFonts w:hint="eastAsia"/>
          <w:szCs w:val="24"/>
          <w:rtl/>
        </w:rPr>
        <w:t>האם</w:t>
      </w:r>
      <w:r w:rsidRPr="00BD658F">
        <w:rPr>
          <w:szCs w:val="24"/>
          <w:rtl/>
        </w:rPr>
        <w:t xml:space="preserve"> </w:t>
      </w:r>
      <w:r w:rsidRPr="00BD658F">
        <w:rPr>
          <w:rFonts w:hint="eastAsia"/>
          <w:szCs w:val="24"/>
          <w:rtl/>
        </w:rPr>
        <w:t>לקבל</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הבקשה</w:t>
      </w:r>
      <w:r w:rsidRPr="00BD658F">
        <w:rPr>
          <w:szCs w:val="24"/>
          <w:rtl/>
        </w:rPr>
        <w:t>.</w:t>
      </w:r>
      <w:r w:rsidRPr="00BD658F">
        <w:rPr>
          <w:rFonts w:hint="cs"/>
          <w:szCs w:val="24"/>
          <w:rtl/>
        </w:rPr>
        <w:t xml:space="preserve"> </w:t>
      </w:r>
      <w:r w:rsidRPr="00BD658F">
        <w:rPr>
          <w:rFonts w:hint="eastAsia"/>
          <w:b/>
          <w:bCs/>
          <w:szCs w:val="24"/>
          <w:rtl/>
        </w:rPr>
        <w:t>למען</w:t>
      </w:r>
      <w:r w:rsidRPr="00BD658F">
        <w:rPr>
          <w:b/>
          <w:bCs/>
          <w:szCs w:val="24"/>
          <w:rtl/>
        </w:rPr>
        <w:t xml:space="preserve"> </w:t>
      </w:r>
      <w:r w:rsidRPr="00BD658F">
        <w:rPr>
          <w:rFonts w:hint="eastAsia"/>
          <w:b/>
          <w:bCs/>
          <w:szCs w:val="24"/>
          <w:rtl/>
        </w:rPr>
        <w:t>הסר</w:t>
      </w:r>
      <w:r w:rsidRPr="00BD658F">
        <w:rPr>
          <w:b/>
          <w:bCs/>
          <w:szCs w:val="24"/>
          <w:rtl/>
        </w:rPr>
        <w:t xml:space="preserve"> </w:t>
      </w:r>
      <w:r w:rsidRPr="00BD658F">
        <w:rPr>
          <w:rFonts w:hint="eastAsia"/>
          <w:b/>
          <w:bCs/>
          <w:szCs w:val="24"/>
          <w:rtl/>
        </w:rPr>
        <w:t>ספק</w:t>
      </w:r>
      <w:r w:rsidRPr="00BD658F">
        <w:rPr>
          <w:b/>
          <w:bCs/>
          <w:szCs w:val="24"/>
          <w:rtl/>
        </w:rPr>
        <w:t xml:space="preserve">, </w:t>
      </w:r>
      <w:r w:rsidRPr="00BD658F">
        <w:rPr>
          <w:rFonts w:hint="eastAsia"/>
          <w:b/>
          <w:bCs/>
          <w:szCs w:val="24"/>
          <w:rtl/>
        </w:rPr>
        <w:t>לא</w:t>
      </w:r>
      <w:r w:rsidRPr="00BD658F">
        <w:rPr>
          <w:b/>
          <w:bCs/>
          <w:szCs w:val="24"/>
          <w:rtl/>
        </w:rPr>
        <w:t xml:space="preserve"> </w:t>
      </w:r>
      <w:r w:rsidRPr="00BD658F">
        <w:rPr>
          <w:rFonts w:hint="eastAsia"/>
          <w:b/>
          <w:bCs/>
          <w:szCs w:val="24"/>
          <w:rtl/>
        </w:rPr>
        <w:t>יאושרו</w:t>
      </w:r>
      <w:r w:rsidRPr="00BD658F">
        <w:rPr>
          <w:b/>
          <w:bCs/>
          <w:szCs w:val="24"/>
          <w:rtl/>
        </w:rPr>
        <w:t xml:space="preserve"> </w:t>
      </w:r>
      <w:r w:rsidRPr="00BD658F">
        <w:rPr>
          <w:rFonts w:hint="eastAsia"/>
          <w:b/>
          <w:bCs/>
          <w:szCs w:val="24"/>
          <w:rtl/>
        </w:rPr>
        <w:t>נסיעות</w:t>
      </w:r>
      <w:r w:rsidRPr="00BD658F">
        <w:rPr>
          <w:b/>
          <w:bCs/>
          <w:szCs w:val="24"/>
          <w:rtl/>
        </w:rPr>
        <w:t xml:space="preserve"> </w:t>
      </w:r>
      <w:r w:rsidRPr="00BD658F">
        <w:rPr>
          <w:rFonts w:hint="eastAsia"/>
          <w:b/>
          <w:bCs/>
          <w:szCs w:val="24"/>
          <w:rtl/>
        </w:rPr>
        <w:t>בדיעבד</w:t>
      </w:r>
      <w:r w:rsidRPr="00BD658F">
        <w:rPr>
          <w:b/>
          <w:bCs/>
          <w:szCs w:val="24"/>
          <w:rtl/>
        </w:rPr>
        <w:t>.</w:t>
      </w:r>
    </w:p>
    <w:p w14:paraId="246AF687" w14:textId="77777777" w:rsidR="00A13BEC" w:rsidRPr="00BD658F" w:rsidRDefault="00A13BEC" w:rsidP="00DF187A">
      <w:pPr>
        <w:numPr>
          <w:ilvl w:val="1"/>
          <w:numId w:val="83"/>
        </w:numPr>
        <w:tabs>
          <w:tab w:val="clear" w:pos="1134"/>
          <w:tab w:val="num" w:pos="594"/>
        </w:tabs>
        <w:spacing w:after="120" w:line="360" w:lineRule="auto"/>
        <w:ind w:left="594" w:hanging="283"/>
        <w:jc w:val="both"/>
        <w:rPr>
          <w:szCs w:val="24"/>
          <w:rtl/>
        </w:rPr>
      </w:pPr>
      <w:r w:rsidRPr="00BD658F">
        <w:rPr>
          <w:rFonts w:hint="cs"/>
          <w:szCs w:val="24"/>
          <w:rtl/>
        </w:rPr>
        <w:t xml:space="preserve">במחקרים שיוגשו וייבחרו במסגרת </w:t>
      </w:r>
      <w:r w:rsidRPr="00BD658F">
        <w:rPr>
          <w:rFonts w:hint="eastAsia"/>
          <w:szCs w:val="24"/>
          <w:rtl/>
        </w:rPr>
        <w:t>שת</w:t>
      </w:r>
      <w:r w:rsidRPr="00BD658F">
        <w:rPr>
          <w:szCs w:val="24"/>
          <w:rtl/>
        </w:rPr>
        <w:t>"פ</w:t>
      </w:r>
      <w:r w:rsidRPr="00BD658F">
        <w:rPr>
          <w:rFonts w:hint="cs"/>
          <w:szCs w:val="24"/>
          <w:rtl/>
        </w:rPr>
        <w:t xml:space="preserve"> בינלאומי</w:t>
      </w:r>
      <w:r w:rsidRPr="00BD658F">
        <w:rPr>
          <w:szCs w:val="24"/>
          <w:rtl/>
        </w:rPr>
        <w:t xml:space="preserve">, </w:t>
      </w:r>
      <w:r w:rsidRPr="00BD658F">
        <w:rPr>
          <w:rFonts w:hint="cs"/>
          <w:szCs w:val="24"/>
          <w:rtl/>
        </w:rPr>
        <w:t xml:space="preserve">ימומנו אך ורק הוצאות החלק של השותפים </w:t>
      </w:r>
      <w:r w:rsidRPr="00BD658F">
        <w:rPr>
          <w:szCs w:val="24"/>
          <w:rtl/>
        </w:rPr>
        <w:t>הישראלי</w:t>
      </w:r>
      <w:r w:rsidRPr="00BD658F">
        <w:rPr>
          <w:rFonts w:hint="cs"/>
          <w:szCs w:val="24"/>
          <w:rtl/>
        </w:rPr>
        <w:t>ים במחקר המשותף</w:t>
      </w:r>
      <w:r w:rsidRPr="00BD658F">
        <w:rPr>
          <w:szCs w:val="24"/>
          <w:rtl/>
        </w:rPr>
        <w:t>.</w:t>
      </w:r>
    </w:p>
    <w:p w14:paraId="246AF688" w14:textId="77777777" w:rsidR="00A13BEC" w:rsidRDefault="00A13BEC" w:rsidP="00DF187A">
      <w:pPr>
        <w:numPr>
          <w:ilvl w:val="1"/>
          <w:numId w:val="83"/>
        </w:numPr>
        <w:tabs>
          <w:tab w:val="clear" w:pos="1134"/>
          <w:tab w:val="num" w:pos="594"/>
        </w:tabs>
        <w:spacing w:after="120" w:line="360" w:lineRule="auto"/>
        <w:ind w:left="594" w:hanging="283"/>
        <w:jc w:val="both"/>
        <w:rPr>
          <w:szCs w:val="24"/>
        </w:rPr>
      </w:pPr>
      <w:r w:rsidRPr="00BD658F">
        <w:rPr>
          <w:rFonts w:hint="cs"/>
          <w:szCs w:val="24"/>
          <w:rtl/>
        </w:rPr>
        <w:t xml:space="preserve">יובהר, כי המציע בלבד יישא בעלות הכנת הצעתו. </w:t>
      </w:r>
    </w:p>
    <w:p w14:paraId="246AF68D" w14:textId="77777777" w:rsidR="00522167" w:rsidRPr="00D75E47" w:rsidRDefault="00522167" w:rsidP="00DF187A">
      <w:pPr>
        <w:pStyle w:val="23"/>
        <w:numPr>
          <w:ilvl w:val="3"/>
          <w:numId w:val="77"/>
        </w:numPr>
        <w:spacing w:after="120" w:line="360" w:lineRule="auto"/>
        <w:ind w:left="311" w:hanging="284"/>
        <w:rPr>
          <w:sz w:val="36"/>
          <w:szCs w:val="36"/>
          <w:rtl/>
        </w:rPr>
      </w:pPr>
      <w:bookmarkStart w:id="40" w:name="_Toc447703590"/>
      <w:bookmarkStart w:id="41" w:name="_Toc447703650"/>
      <w:bookmarkStart w:id="42" w:name="_Toc447704084"/>
      <w:r w:rsidRPr="00D75E47">
        <w:rPr>
          <w:rFonts w:hint="eastAsia"/>
          <w:sz w:val="36"/>
          <w:szCs w:val="36"/>
          <w:rtl/>
        </w:rPr>
        <w:t>הליך</w:t>
      </w:r>
      <w:r w:rsidRPr="00D75E47">
        <w:rPr>
          <w:sz w:val="36"/>
          <w:szCs w:val="36"/>
          <w:rtl/>
        </w:rPr>
        <w:t xml:space="preserve"> </w:t>
      </w:r>
      <w:r w:rsidRPr="00D75E47">
        <w:rPr>
          <w:rFonts w:hint="eastAsia"/>
          <w:sz w:val="36"/>
          <w:szCs w:val="36"/>
          <w:rtl/>
        </w:rPr>
        <w:t>הבהרות</w:t>
      </w:r>
      <w:bookmarkEnd w:id="40"/>
      <w:bookmarkEnd w:id="41"/>
      <w:bookmarkEnd w:id="42"/>
    </w:p>
    <w:p w14:paraId="246AF68E" w14:textId="5BBF0909" w:rsidR="00522167" w:rsidRPr="00BD658F" w:rsidRDefault="00522167" w:rsidP="00E358D7">
      <w:pPr>
        <w:tabs>
          <w:tab w:val="left" w:pos="8617"/>
        </w:tabs>
        <w:spacing w:line="360" w:lineRule="auto"/>
        <w:ind w:left="312"/>
        <w:jc w:val="both"/>
        <w:rPr>
          <w:szCs w:val="24"/>
          <w:rtl/>
        </w:rPr>
      </w:pPr>
      <w:r w:rsidRPr="00BD658F">
        <w:rPr>
          <w:rFonts w:hint="cs"/>
          <w:szCs w:val="24"/>
          <w:rtl/>
        </w:rPr>
        <w:t xml:space="preserve">שאלות והבהרות </w:t>
      </w:r>
      <w:r w:rsidR="00682A87">
        <w:rPr>
          <w:rFonts w:hint="cs"/>
          <w:szCs w:val="24"/>
          <w:rtl/>
        </w:rPr>
        <w:t xml:space="preserve">ניתן להפנות עד </w:t>
      </w:r>
      <w:r w:rsidR="00682A87" w:rsidRPr="00010646">
        <w:rPr>
          <w:rFonts w:hint="cs"/>
          <w:b/>
          <w:bCs/>
          <w:szCs w:val="24"/>
          <w:rtl/>
        </w:rPr>
        <w:t>ל</w:t>
      </w:r>
      <w:r w:rsidRPr="00010646">
        <w:rPr>
          <w:rFonts w:hint="eastAsia"/>
          <w:b/>
          <w:bCs/>
          <w:szCs w:val="24"/>
          <w:rtl/>
        </w:rPr>
        <w:t>יום</w:t>
      </w:r>
      <w:r w:rsidR="00682A87" w:rsidRPr="00010646">
        <w:rPr>
          <w:rFonts w:hint="cs"/>
          <w:b/>
          <w:bCs/>
          <w:szCs w:val="24"/>
          <w:rtl/>
        </w:rPr>
        <w:t xml:space="preserve"> </w:t>
      </w:r>
      <w:r w:rsidR="00E358D7">
        <w:rPr>
          <w:rFonts w:hint="cs"/>
          <w:b/>
          <w:bCs/>
          <w:szCs w:val="24"/>
          <w:rtl/>
        </w:rPr>
        <w:t xml:space="preserve">20.7.17 </w:t>
      </w:r>
      <w:r w:rsidRPr="00010646">
        <w:rPr>
          <w:rFonts w:hint="eastAsia"/>
          <w:b/>
          <w:bCs/>
          <w:szCs w:val="24"/>
          <w:rtl/>
        </w:rPr>
        <w:t>בשעה</w:t>
      </w:r>
      <w:r w:rsidRPr="00010646">
        <w:rPr>
          <w:b/>
          <w:bCs/>
          <w:szCs w:val="24"/>
          <w:rtl/>
        </w:rPr>
        <w:t xml:space="preserve"> 14:</w:t>
      </w:r>
      <w:r w:rsidRPr="00010646">
        <w:rPr>
          <w:rFonts w:hint="cs"/>
          <w:b/>
          <w:bCs/>
          <w:szCs w:val="24"/>
          <w:rtl/>
        </w:rPr>
        <w:t>00</w:t>
      </w:r>
      <w:r w:rsidRPr="00BD658F">
        <w:rPr>
          <w:rFonts w:hint="cs"/>
          <w:szCs w:val="24"/>
          <w:rtl/>
        </w:rPr>
        <w:t xml:space="preserve"> לגב' אילנה טמסוט בדואר אלקטרוני שכתובתו:</w:t>
      </w:r>
      <w:hyperlink r:id="rId16" w:history="1">
        <w:r w:rsidRPr="00BD658F">
          <w:rPr>
            <w:rStyle w:val="Hyperlink"/>
            <w:color w:val="auto"/>
            <w:szCs w:val="24"/>
          </w:rPr>
          <w:t>itamsut@energy.gov.il</w:t>
        </w:r>
      </w:hyperlink>
      <w:r w:rsidRPr="00BD658F">
        <w:rPr>
          <w:szCs w:val="24"/>
        </w:rPr>
        <w:t xml:space="preserve"> </w:t>
      </w:r>
      <w:r w:rsidR="00682A87">
        <w:rPr>
          <w:rFonts w:hint="cs"/>
          <w:szCs w:val="24"/>
          <w:rtl/>
        </w:rPr>
        <w:t xml:space="preserve">. מובהר כי </w:t>
      </w:r>
      <w:r w:rsidRPr="00BD658F">
        <w:rPr>
          <w:rFonts w:hint="cs"/>
          <w:szCs w:val="24"/>
          <w:rtl/>
        </w:rPr>
        <w:t>המשרד לא ישיב שאלות שיגיעו לאחר מועד זה.</w:t>
      </w:r>
      <w:r w:rsidR="00051A0E" w:rsidRPr="00051A0E">
        <w:rPr>
          <w:rFonts w:hint="cs"/>
          <w:szCs w:val="24"/>
          <w:rtl/>
        </w:rPr>
        <w:t xml:space="preserve"> </w:t>
      </w:r>
      <w:r w:rsidR="00051A0E">
        <w:rPr>
          <w:rFonts w:hint="cs"/>
          <w:szCs w:val="24"/>
          <w:rtl/>
        </w:rPr>
        <w:t>שאלות</w:t>
      </w:r>
      <w:r w:rsidR="00051A0E" w:rsidRPr="00BD658F">
        <w:rPr>
          <w:rFonts w:hint="cs"/>
          <w:szCs w:val="24"/>
          <w:rtl/>
        </w:rPr>
        <w:t xml:space="preserve"> </w:t>
      </w:r>
      <w:r w:rsidR="00051A0E">
        <w:rPr>
          <w:rFonts w:hint="cs"/>
          <w:szCs w:val="24"/>
          <w:rtl/>
        </w:rPr>
        <w:t>ו</w:t>
      </w:r>
      <w:r w:rsidR="00051A0E" w:rsidRPr="00BD658F">
        <w:rPr>
          <w:rFonts w:hint="cs"/>
          <w:szCs w:val="24"/>
          <w:rtl/>
        </w:rPr>
        <w:t>הבהרות יי</w:t>
      </w:r>
      <w:r w:rsidR="00051A0E">
        <w:rPr>
          <w:rFonts w:hint="cs"/>
          <w:szCs w:val="24"/>
          <w:rtl/>
        </w:rPr>
        <w:t>שלחו</w:t>
      </w:r>
      <w:r w:rsidR="00051A0E" w:rsidRPr="00BD658F">
        <w:rPr>
          <w:rFonts w:hint="cs"/>
          <w:szCs w:val="24"/>
          <w:rtl/>
        </w:rPr>
        <w:t xml:space="preserve"> במסמך </w:t>
      </w:r>
      <w:r w:rsidR="00051A0E" w:rsidRPr="00BD658F">
        <w:rPr>
          <w:szCs w:val="24"/>
        </w:rPr>
        <w:t>Word</w:t>
      </w:r>
      <w:r w:rsidR="00051A0E" w:rsidRPr="00BD658F">
        <w:rPr>
          <w:rFonts w:hint="cs"/>
          <w:szCs w:val="24"/>
          <w:rtl/>
        </w:rPr>
        <w:t xml:space="preserve"> בלבד</w:t>
      </w:r>
      <w:r w:rsidR="00051A0E">
        <w:rPr>
          <w:rFonts w:hint="cs"/>
          <w:szCs w:val="24"/>
          <w:rtl/>
        </w:rPr>
        <w:t xml:space="preserve"> על פי הטבלה להלן.</w:t>
      </w:r>
    </w:p>
    <w:p w14:paraId="246AF68F" w14:textId="77777777" w:rsidR="00522167" w:rsidRPr="00BD658F" w:rsidRDefault="00522167" w:rsidP="00522167">
      <w:pPr>
        <w:tabs>
          <w:tab w:val="left" w:pos="8617"/>
        </w:tabs>
        <w:spacing w:line="360" w:lineRule="auto"/>
        <w:ind w:left="311"/>
        <w:jc w:val="both"/>
        <w:rPr>
          <w:szCs w:val="24"/>
          <w:rtl/>
        </w:rPr>
      </w:pPr>
    </w:p>
    <w:p w14:paraId="246AF690" w14:textId="77777777" w:rsidR="00522167" w:rsidRPr="00BD658F" w:rsidRDefault="00522167" w:rsidP="00522167">
      <w:pPr>
        <w:tabs>
          <w:tab w:val="left" w:pos="8617"/>
        </w:tabs>
        <w:spacing w:line="360" w:lineRule="auto"/>
        <w:ind w:left="311"/>
        <w:jc w:val="both"/>
        <w:rPr>
          <w:szCs w:val="24"/>
          <w:rtl/>
        </w:rPr>
      </w:pPr>
      <w:r w:rsidRPr="00BD658F">
        <w:rPr>
          <w:rFonts w:hint="cs"/>
          <w:szCs w:val="24"/>
          <w:rtl/>
        </w:rPr>
        <w:t>להלן תיאור המבנה להגשה של שאלות ובקשות הבהרה:</w:t>
      </w:r>
    </w:p>
    <w:tbl>
      <w:tblPr>
        <w:tblStyle w:val="af8"/>
        <w:bidiVisual/>
        <w:tblW w:w="0" w:type="auto"/>
        <w:tblInd w:w="419" w:type="dxa"/>
        <w:tblLook w:val="04A0" w:firstRow="1" w:lastRow="0" w:firstColumn="1" w:lastColumn="0" w:noHBand="0" w:noVBand="1"/>
        <w:tblCaption w:val="טבלה המתארת את אופן הגשת השאלות"/>
        <w:tblDescription w:val="לכל שאלה יש אתה סעיף שהיא מתייחסת אליו ואת גוף השאלה עצמה."/>
      </w:tblPr>
      <w:tblGrid>
        <w:gridCol w:w="4061"/>
        <w:gridCol w:w="4468"/>
      </w:tblGrid>
      <w:tr w:rsidR="00522167" w:rsidRPr="00BD658F" w14:paraId="246AF693" w14:textId="77777777" w:rsidTr="00D73FAB">
        <w:trPr>
          <w:tblHeader/>
        </w:trPr>
        <w:tc>
          <w:tcPr>
            <w:tcW w:w="4168" w:type="dxa"/>
          </w:tcPr>
          <w:p w14:paraId="246AF691" w14:textId="77777777" w:rsidR="00522167" w:rsidRPr="00BD658F" w:rsidRDefault="00522167" w:rsidP="007E74A6">
            <w:pPr>
              <w:tabs>
                <w:tab w:val="left" w:pos="8530"/>
              </w:tabs>
              <w:spacing w:line="360" w:lineRule="auto"/>
              <w:jc w:val="both"/>
              <w:rPr>
                <w:szCs w:val="24"/>
                <w:rtl/>
              </w:rPr>
            </w:pPr>
            <w:r w:rsidRPr="00BD658F">
              <w:rPr>
                <w:rFonts w:hint="cs"/>
                <w:szCs w:val="24"/>
                <w:rtl/>
              </w:rPr>
              <w:t>הסעיף בקול קורא / במפרט</w:t>
            </w:r>
          </w:p>
        </w:tc>
        <w:tc>
          <w:tcPr>
            <w:tcW w:w="4587" w:type="dxa"/>
          </w:tcPr>
          <w:p w14:paraId="246AF692" w14:textId="77777777" w:rsidR="00522167" w:rsidRPr="00BD658F" w:rsidRDefault="00522167" w:rsidP="007E74A6">
            <w:pPr>
              <w:tabs>
                <w:tab w:val="left" w:pos="8530"/>
              </w:tabs>
              <w:spacing w:line="360" w:lineRule="auto"/>
              <w:jc w:val="both"/>
              <w:rPr>
                <w:szCs w:val="24"/>
                <w:rtl/>
              </w:rPr>
            </w:pPr>
            <w:r w:rsidRPr="00BD658F">
              <w:rPr>
                <w:rFonts w:hint="cs"/>
                <w:szCs w:val="24"/>
                <w:rtl/>
              </w:rPr>
              <w:t>פירוט השאלה / בקשת הבהרה</w:t>
            </w:r>
          </w:p>
        </w:tc>
      </w:tr>
      <w:tr w:rsidR="00522167" w:rsidRPr="00BD658F" w14:paraId="246AF696" w14:textId="77777777" w:rsidTr="007E74A6">
        <w:tc>
          <w:tcPr>
            <w:tcW w:w="4168" w:type="dxa"/>
          </w:tcPr>
          <w:p w14:paraId="246AF694" w14:textId="77777777" w:rsidR="00522167" w:rsidRPr="00BD658F" w:rsidRDefault="00522167" w:rsidP="007E74A6">
            <w:pPr>
              <w:tabs>
                <w:tab w:val="left" w:pos="8530"/>
              </w:tabs>
              <w:spacing w:line="360" w:lineRule="auto"/>
              <w:jc w:val="both"/>
              <w:rPr>
                <w:szCs w:val="24"/>
                <w:rtl/>
              </w:rPr>
            </w:pPr>
          </w:p>
        </w:tc>
        <w:tc>
          <w:tcPr>
            <w:tcW w:w="4587" w:type="dxa"/>
          </w:tcPr>
          <w:p w14:paraId="246AF695" w14:textId="77777777" w:rsidR="00522167" w:rsidRPr="00BD658F" w:rsidRDefault="00522167" w:rsidP="007E74A6">
            <w:pPr>
              <w:tabs>
                <w:tab w:val="left" w:pos="8530"/>
              </w:tabs>
              <w:spacing w:line="360" w:lineRule="auto"/>
              <w:jc w:val="both"/>
              <w:rPr>
                <w:szCs w:val="24"/>
                <w:rtl/>
              </w:rPr>
            </w:pPr>
          </w:p>
        </w:tc>
      </w:tr>
      <w:tr w:rsidR="00522167" w:rsidRPr="00BD658F" w14:paraId="246AF699" w14:textId="77777777" w:rsidTr="007E74A6">
        <w:tc>
          <w:tcPr>
            <w:tcW w:w="4168" w:type="dxa"/>
          </w:tcPr>
          <w:p w14:paraId="246AF697" w14:textId="77777777" w:rsidR="00522167" w:rsidRPr="00BD658F" w:rsidRDefault="00522167" w:rsidP="007E74A6">
            <w:pPr>
              <w:tabs>
                <w:tab w:val="left" w:pos="8530"/>
              </w:tabs>
              <w:spacing w:line="360" w:lineRule="auto"/>
              <w:jc w:val="both"/>
              <w:rPr>
                <w:szCs w:val="24"/>
                <w:rtl/>
              </w:rPr>
            </w:pPr>
          </w:p>
        </w:tc>
        <w:tc>
          <w:tcPr>
            <w:tcW w:w="4587" w:type="dxa"/>
          </w:tcPr>
          <w:p w14:paraId="246AF698" w14:textId="77777777" w:rsidR="00522167" w:rsidRPr="00BD658F" w:rsidRDefault="00522167" w:rsidP="007E74A6">
            <w:pPr>
              <w:tabs>
                <w:tab w:val="left" w:pos="8530"/>
              </w:tabs>
              <w:spacing w:line="360" w:lineRule="auto"/>
              <w:jc w:val="both"/>
              <w:rPr>
                <w:szCs w:val="24"/>
                <w:rtl/>
              </w:rPr>
            </w:pPr>
          </w:p>
        </w:tc>
      </w:tr>
      <w:tr w:rsidR="00522167" w:rsidRPr="00BD658F" w14:paraId="246AF69C" w14:textId="77777777" w:rsidTr="007E74A6">
        <w:tc>
          <w:tcPr>
            <w:tcW w:w="4168" w:type="dxa"/>
          </w:tcPr>
          <w:p w14:paraId="246AF69A" w14:textId="77777777" w:rsidR="00522167" w:rsidRPr="00BD658F" w:rsidRDefault="00522167" w:rsidP="007E74A6">
            <w:pPr>
              <w:tabs>
                <w:tab w:val="left" w:pos="8530"/>
              </w:tabs>
              <w:spacing w:line="360" w:lineRule="auto"/>
              <w:jc w:val="both"/>
              <w:rPr>
                <w:szCs w:val="24"/>
                <w:rtl/>
              </w:rPr>
            </w:pPr>
          </w:p>
        </w:tc>
        <w:tc>
          <w:tcPr>
            <w:tcW w:w="4587" w:type="dxa"/>
          </w:tcPr>
          <w:p w14:paraId="246AF69B" w14:textId="77777777" w:rsidR="00522167" w:rsidRPr="00BD658F" w:rsidRDefault="00522167" w:rsidP="007E74A6">
            <w:pPr>
              <w:tabs>
                <w:tab w:val="left" w:pos="8530"/>
              </w:tabs>
              <w:spacing w:line="360" w:lineRule="auto"/>
              <w:jc w:val="both"/>
              <w:rPr>
                <w:szCs w:val="24"/>
                <w:rtl/>
              </w:rPr>
            </w:pPr>
          </w:p>
        </w:tc>
      </w:tr>
    </w:tbl>
    <w:p w14:paraId="246AF69D" w14:textId="77777777" w:rsidR="00522167" w:rsidRPr="00BD658F" w:rsidRDefault="00522167" w:rsidP="00522167">
      <w:pPr>
        <w:tabs>
          <w:tab w:val="left" w:pos="8617"/>
        </w:tabs>
        <w:spacing w:line="360" w:lineRule="auto"/>
        <w:jc w:val="both"/>
        <w:rPr>
          <w:szCs w:val="24"/>
        </w:rPr>
      </w:pPr>
    </w:p>
    <w:p w14:paraId="246AF69E" w14:textId="297E8961" w:rsidR="00522167" w:rsidRPr="00BD658F" w:rsidRDefault="00682A87" w:rsidP="00E358D7">
      <w:pPr>
        <w:tabs>
          <w:tab w:val="left" w:pos="8617"/>
        </w:tabs>
        <w:spacing w:line="360" w:lineRule="auto"/>
        <w:ind w:left="311"/>
        <w:jc w:val="both"/>
        <w:rPr>
          <w:szCs w:val="24"/>
          <w:rtl/>
        </w:rPr>
      </w:pPr>
      <w:r>
        <w:rPr>
          <w:rFonts w:hint="cs"/>
          <w:szCs w:val="24"/>
          <w:rtl/>
        </w:rPr>
        <w:lastRenderedPageBreak/>
        <w:t xml:space="preserve">מסמך הכולל </w:t>
      </w:r>
      <w:r w:rsidR="00522167" w:rsidRPr="00BD658F">
        <w:rPr>
          <w:rFonts w:hint="cs"/>
          <w:szCs w:val="24"/>
          <w:rtl/>
        </w:rPr>
        <w:t xml:space="preserve">ריכוז </w:t>
      </w:r>
      <w:r>
        <w:rPr>
          <w:rFonts w:hint="cs"/>
          <w:szCs w:val="24"/>
          <w:rtl/>
        </w:rPr>
        <w:t xml:space="preserve">של </w:t>
      </w:r>
      <w:r w:rsidR="00522167" w:rsidRPr="00BD658F">
        <w:rPr>
          <w:rFonts w:hint="cs"/>
          <w:szCs w:val="24"/>
          <w:rtl/>
        </w:rPr>
        <w:t>השאלות והתשובות יפורסמו באתר הרכש הממשלתי ובאתר האינטרנט של המשרד החל מיום</w:t>
      </w:r>
      <w:r>
        <w:rPr>
          <w:rFonts w:hint="cs"/>
          <w:b/>
          <w:bCs/>
          <w:szCs w:val="24"/>
          <w:rtl/>
        </w:rPr>
        <w:t xml:space="preserve"> </w:t>
      </w:r>
      <w:r w:rsidR="00E358D7" w:rsidRPr="00977F7E">
        <w:rPr>
          <w:rFonts w:hint="cs"/>
          <w:b/>
          <w:bCs/>
          <w:szCs w:val="24"/>
          <w:rtl/>
        </w:rPr>
        <w:t>2.8.17</w:t>
      </w:r>
      <w:r w:rsidR="00E358D7">
        <w:rPr>
          <w:rFonts w:hint="cs"/>
          <w:b/>
          <w:bCs/>
          <w:szCs w:val="24"/>
          <w:rtl/>
        </w:rPr>
        <w:t xml:space="preserve">. </w:t>
      </w:r>
      <w:r w:rsidRPr="00682A87">
        <w:rPr>
          <w:rFonts w:hint="cs"/>
          <w:szCs w:val="24"/>
          <w:rtl/>
        </w:rPr>
        <w:t xml:space="preserve">יובהר כי הנחיות אלה </w:t>
      </w:r>
      <w:r w:rsidR="00522167" w:rsidRPr="00BD658F">
        <w:rPr>
          <w:rFonts w:hint="cs"/>
          <w:szCs w:val="24"/>
          <w:rtl/>
        </w:rPr>
        <w:t>יהוו חלק בלתי נפרד ממסמכי הקול קורא ויחייבו את כל המציעים.</w:t>
      </w:r>
    </w:p>
    <w:p w14:paraId="246AF69F" w14:textId="77777777" w:rsidR="00522167" w:rsidRPr="00BD658F" w:rsidRDefault="00522167" w:rsidP="00522167">
      <w:pPr>
        <w:tabs>
          <w:tab w:val="left" w:pos="8617"/>
        </w:tabs>
        <w:spacing w:line="360" w:lineRule="auto"/>
        <w:ind w:left="311"/>
        <w:jc w:val="both"/>
        <w:rPr>
          <w:szCs w:val="24"/>
          <w:rtl/>
        </w:rPr>
      </w:pPr>
      <w:r w:rsidRPr="00BD658F">
        <w:rPr>
          <w:rFonts w:hint="cs"/>
          <w:szCs w:val="24"/>
          <w:rtl/>
        </w:rPr>
        <w:t>המשרד שומר לעצמו את הזכות להימנע מלהשיב לגופה של השגה אם ימצא כי מתן מענה להשגה עלול לסכל או לפגוע בהליך הקול הקורא או בתכליתו.</w:t>
      </w:r>
    </w:p>
    <w:p w14:paraId="246AF6A0" w14:textId="77777777" w:rsidR="00522167" w:rsidRPr="00BD658F" w:rsidRDefault="00522167" w:rsidP="00522167">
      <w:pPr>
        <w:spacing w:after="120" w:line="360" w:lineRule="auto"/>
        <w:jc w:val="both"/>
        <w:rPr>
          <w:szCs w:val="24"/>
          <w:rtl/>
        </w:rPr>
      </w:pPr>
    </w:p>
    <w:p w14:paraId="246AF6A1" w14:textId="77777777" w:rsidR="00522167" w:rsidRPr="00BD658F" w:rsidRDefault="00522167" w:rsidP="002F42AA">
      <w:pPr>
        <w:spacing w:after="120"/>
        <w:ind w:left="5041" w:firstLine="1082"/>
        <w:jc w:val="both"/>
        <w:rPr>
          <w:szCs w:val="24"/>
          <w:rtl/>
        </w:rPr>
      </w:pPr>
      <w:r w:rsidRPr="00BD658F">
        <w:rPr>
          <w:rFonts w:hint="cs"/>
          <w:szCs w:val="24"/>
          <w:rtl/>
        </w:rPr>
        <w:t xml:space="preserve">     ב ב ר כ ה,</w:t>
      </w:r>
    </w:p>
    <w:p w14:paraId="246AF6A2" w14:textId="77777777" w:rsidR="00D75E47" w:rsidRDefault="00522167" w:rsidP="00BC4EA2">
      <w:pPr>
        <w:spacing w:after="120"/>
        <w:ind w:left="5041" w:firstLine="1223"/>
        <w:jc w:val="both"/>
        <w:rPr>
          <w:szCs w:val="24"/>
          <w:rtl/>
        </w:rPr>
      </w:pPr>
      <w:r w:rsidRPr="00BD658F">
        <w:rPr>
          <w:rFonts w:hint="cs"/>
          <w:szCs w:val="24"/>
          <w:rtl/>
        </w:rPr>
        <w:t>ועדת המכרזים</w:t>
      </w:r>
    </w:p>
    <w:p w14:paraId="246AF6A3" w14:textId="77777777" w:rsidR="00D75E47" w:rsidRDefault="00D75E47">
      <w:pPr>
        <w:bidi w:val="0"/>
        <w:rPr>
          <w:szCs w:val="24"/>
          <w:rtl/>
        </w:rPr>
      </w:pPr>
      <w:r>
        <w:rPr>
          <w:szCs w:val="24"/>
          <w:rtl/>
        </w:rPr>
        <w:br w:type="page"/>
      </w:r>
    </w:p>
    <w:p w14:paraId="246AF6A4" w14:textId="77777777" w:rsidR="00522167" w:rsidRPr="00D75E47" w:rsidRDefault="00D75E47" w:rsidP="00DF187A">
      <w:pPr>
        <w:pStyle w:val="af6"/>
        <w:numPr>
          <w:ilvl w:val="3"/>
          <w:numId w:val="77"/>
        </w:numPr>
        <w:spacing w:after="120"/>
        <w:ind w:left="453" w:hanging="426"/>
        <w:jc w:val="both"/>
        <w:rPr>
          <w:b/>
          <w:bCs/>
          <w:sz w:val="36"/>
          <w:szCs w:val="36"/>
          <w:rtl/>
        </w:rPr>
      </w:pPr>
      <w:r w:rsidRPr="00D75E47">
        <w:rPr>
          <w:rFonts w:hint="eastAsia"/>
          <w:b/>
          <w:bCs/>
          <w:sz w:val="36"/>
          <w:szCs w:val="36"/>
          <w:rtl/>
        </w:rPr>
        <w:lastRenderedPageBreak/>
        <w:t>נספחים</w:t>
      </w:r>
    </w:p>
    <w:tbl>
      <w:tblPr>
        <w:tblStyle w:val="af8"/>
        <w:tblpPr w:leftFromText="180" w:rightFromText="180" w:horzAnchor="margin" w:tblpY="122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נספחים"/>
        <w:tblDescription w:val="רשימת נספחים"/>
      </w:tblPr>
      <w:tblGrid>
        <w:gridCol w:w="1304"/>
        <w:gridCol w:w="7644"/>
      </w:tblGrid>
      <w:tr w:rsidR="00B65A23" w:rsidRPr="00A75275" w14:paraId="71341D91" w14:textId="77777777" w:rsidTr="00673AFF">
        <w:trPr>
          <w:tblHeader/>
        </w:trPr>
        <w:tc>
          <w:tcPr>
            <w:tcW w:w="1304" w:type="dxa"/>
          </w:tcPr>
          <w:p w14:paraId="22B8D72C" w14:textId="0401DE3C" w:rsidR="00B65A23" w:rsidRPr="00A75275" w:rsidRDefault="00C44D98" w:rsidP="00C44D98">
            <w:pPr>
              <w:spacing w:line="360" w:lineRule="auto"/>
              <w:rPr>
                <w:b/>
                <w:bCs/>
                <w:sz w:val="28"/>
                <w:szCs w:val="28"/>
                <w:rtl/>
              </w:rPr>
            </w:pPr>
            <w:r>
              <w:rPr>
                <w:rFonts w:hint="cs"/>
                <w:b/>
                <w:bCs/>
                <w:sz w:val="28"/>
                <w:szCs w:val="28"/>
                <w:rtl/>
              </w:rPr>
              <w:t>מספר</w:t>
            </w:r>
          </w:p>
        </w:tc>
        <w:tc>
          <w:tcPr>
            <w:tcW w:w="7644" w:type="dxa"/>
          </w:tcPr>
          <w:p w14:paraId="28236706" w14:textId="72B79CF1" w:rsidR="00B65A23" w:rsidRPr="00C44D98" w:rsidRDefault="00C44D98" w:rsidP="00B65A23">
            <w:pPr>
              <w:spacing w:line="360" w:lineRule="auto"/>
              <w:rPr>
                <w:b/>
                <w:bCs/>
                <w:sz w:val="28"/>
                <w:szCs w:val="28"/>
                <w:rtl/>
              </w:rPr>
            </w:pPr>
            <w:r w:rsidRPr="00C44D98">
              <w:rPr>
                <w:rFonts w:hint="cs"/>
                <w:b/>
                <w:bCs/>
                <w:sz w:val="28"/>
                <w:szCs w:val="28"/>
                <w:rtl/>
              </w:rPr>
              <w:t>כותרת נספח</w:t>
            </w:r>
          </w:p>
        </w:tc>
      </w:tr>
      <w:tr w:rsidR="00C44D98" w:rsidRPr="00A75275" w14:paraId="19FB0E26" w14:textId="77777777" w:rsidTr="00673AFF">
        <w:tc>
          <w:tcPr>
            <w:tcW w:w="1304" w:type="dxa"/>
          </w:tcPr>
          <w:p w14:paraId="43B598E4" w14:textId="5528B90A" w:rsidR="00C44D98" w:rsidRPr="00A75275" w:rsidRDefault="00C44D98" w:rsidP="00C44D98">
            <w:pPr>
              <w:spacing w:line="360" w:lineRule="auto"/>
              <w:rPr>
                <w:b/>
                <w:bCs/>
                <w:sz w:val="28"/>
                <w:szCs w:val="28"/>
                <w:rtl/>
              </w:rPr>
            </w:pPr>
            <w:r w:rsidRPr="00A75275">
              <w:rPr>
                <w:rFonts w:hint="cs"/>
                <w:b/>
                <w:bCs/>
                <w:sz w:val="28"/>
                <w:szCs w:val="28"/>
                <w:rtl/>
              </w:rPr>
              <w:t>נספח 1</w:t>
            </w:r>
          </w:p>
        </w:tc>
        <w:tc>
          <w:tcPr>
            <w:tcW w:w="7644" w:type="dxa"/>
          </w:tcPr>
          <w:p w14:paraId="28B745BC" w14:textId="164F9EBC" w:rsidR="00C44D98" w:rsidRPr="00A75275" w:rsidRDefault="00C44D98" w:rsidP="00C44D98">
            <w:pPr>
              <w:spacing w:line="360" w:lineRule="auto"/>
              <w:rPr>
                <w:sz w:val="28"/>
                <w:szCs w:val="28"/>
                <w:rtl/>
              </w:rPr>
            </w:pPr>
            <w:r w:rsidRPr="00A75275">
              <w:rPr>
                <w:sz w:val="28"/>
                <w:szCs w:val="28"/>
                <w:rtl/>
              </w:rPr>
              <w:t>טופס בקשה למענק מחקר ופיתוח</w:t>
            </w:r>
          </w:p>
        </w:tc>
      </w:tr>
      <w:tr w:rsidR="00B65A23" w:rsidRPr="00A75275" w14:paraId="6EEF0E2E" w14:textId="77777777" w:rsidTr="00673AFF">
        <w:tc>
          <w:tcPr>
            <w:tcW w:w="1304" w:type="dxa"/>
          </w:tcPr>
          <w:p w14:paraId="775F37B3" w14:textId="7C04BFF3" w:rsidR="00B65A23" w:rsidRPr="00A75275" w:rsidRDefault="00B65A23" w:rsidP="00A75275">
            <w:pPr>
              <w:spacing w:line="360" w:lineRule="auto"/>
              <w:rPr>
                <w:b/>
                <w:bCs/>
                <w:sz w:val="28"/>
                <w:szCs w:val="28"/>
                <w:rtl/>
              </w:rPr>
            </w:pPr>
            <w:r w:rsidRPr="00A75275">
              <w:rPr>
                <w:rFonts w:hint="cs"/>
                <w:b/>
                <w:bCs/>
                <w:sz w:val="28"/>
                <w:szCs w:val="28"/>
                <w:rtl/>
              </w:rPr>
              <w:t>נספח 2</w:t>
            </w:r>
          </w:p>
        </w:tc>
        <w:tc>
          <w:tcPr>
            <w:tcW w:w="7644" w:type="dxa"/>
          </w:tcPr>
          <w:p w14:paraId="1AE8C58A" w14:textId="0A41F73C" w:rsidR="00B65A23" w:rsidRPr="00A75275" w:rsidRDefault="00B65A23" w:rsidP="00B65A23">
            <w:pPr>
              <w:spacing w:line="360" w:lineRule="auto"/>
              <w:rPr>
                <w:sz w:val="28"/>
                <w:szCs w:val="28"/>
                <w:rtl/>
              </w:rPr>
            </w:pPr>
            <w:r w:rsidRPr="00A75275">
              <w:rPr>
                <w:rFonts w:hint="eastAsia"/>
                <w:sz w:val="28"/>
                <w:szCs w:val="28"/>
                <w:rtl/>
              </w:rPr>
              <w:t>תצהיר</w:t>
            </w:r>
            <w:r w:rsidR="00451D39">
              <w:rPr>
                <w:sz w:val="28"/>
                <w:szCs w:val="28"/>
                <w:rtl/>
              </w:rPr>
              <w:t xml:space="preserve"> </w:t>
            </w:r>
            <w:r w:rsidRPr="00A75275">
              <w:rPr>
                <w:rFonts w:hint="eastAsia"/>
                <w:sz w:val="28"/>
                <w:szCs w:val="28"/>
                <w:rtl/>
              </w:rPr>
              <w:t>עבירות</w:t>
            </w:r>
            <w:r w:rsidRPr="00A75275">
              <w:rPr>
                <w:sz w:val="28"/>
                <w:szCs w:val="28"/>
                <w:rtl/>
              </w:rPr>
              <w:t xml:space="preserve"> </w:t>
            </w:r>
            <w:r w:rsidRPr="00A75275">
              <w:rPr>
                <w:rFonts w:hint="eastAsia"/>
                <w:sz w:val="28"/>
                <w:szCs w:val="28"/>
                <w:rtl/>
              </w:rPr>
              <w:t>לפי</w:t>
            </w:r>
            <w:r w:rsidRPr="00A75275">
              <w:rPr>
                <w:sz w:val="28"/>
                <w:szCs w:val="28"/>
                <w:rtl/>
              </w:rPr>
              <w:t xml:space="preserve"> </w:t>
            </w:r>
            <w:r w:rsidRPr="00A75275">
              <w:rPr>
                <w:rFonts w:hint="eastAsia"/>
                <w:sz w:val="28"/>
                <w:szCs w:val="28"/>
                <w:rtl/>
              </w:rPr>
              <w:t>חוק</w:t>
            </w:r>
            <w:r w:rsidRPr="00A75275">
              <w:rPr>
                <w:sz w:val="28"/>
                <w:szCs w:val="28"/>
                <w:rtl/>
              </w:rPr>
              <w:t xml:space="preserve"> </w:t>
            </w:r>
            <w:r w:rsidRPr="00A75275">
              <w:rPr>
                <w:rFonts w:hint="eastAsia"/>
                <w:sz w:val="28"/>
                <w:szCs w:val="28"/>
                <w:rtl/>
              </w:rPr>
              <w:t>עובדים</w:t>
            </w:r>
            <w:r w:rsidRPr="00A75275">
              <w:rPr>
                <w:sz w:val="28"/>
                <w:szCs w:val="28"/>
                <w:rtl/>
              </w:rPr>
              <w:t xml:space="preserve"> </w:t>
            </w:r>
            <w:r w:rsidRPr="00A75275">
              <w:rPr>
                <w:rFonts w:hint="eastAsia"/>
                <w:sz w:val="28"/>
                <w:szCs w:val="28"/>
                <w:rtl/>
              </w:rPr>
              <w:t>זרים</w:t>
            </w:r>
            <w:r w:rsidRPr="00A75275">
              <w:rPr>
                <w:sz w:val="28"/>
                <w:szCs w:val="28"/>
                <w:rtl/>
              </w:rPr>
              <w:t xml:space="preserve"> </w:t>
            </w:r>
            <w:r w:rsidRPr="00A75275">
              <w:rPr>
                <w:rFonts w:hint="eastAsia"/>
                <w:sz w:val="28"/>
                <w:szCs w:val="28"/>
                <w:rtl/>
              </w:rPr>
              <w:t>או</w:t>
            </w:r>
            <w:r w:rsidRPr="00A75275">
              <w:rPr>
                <w:sz w:val="28"/>
                <w:szCs w:val="28"/>
                <w:rtl/>
              </w:rPr>
              <w:t xml:space="preserve"> </w:t>
            </w:r>
            <w:r w:rsidRPr="00A75275">
              <w:rPr>
                <w:rFonts w:hint="eastAsia"/>
                <w:sz w:val="28"/>
                <w:szCs w:val="28"/>
                <w:rtl/>
              </w:rPr>
              <w:t>לפי</w:t>
            </w:r>
            <w:r w:rsidRPr="00A75275">
              <w:rPr>
                <w:sz w:val="28"/>
                <w:szCs w:val="28"/>
                <w:rtl/>
              </w:rPr>
              <w:t xml:space="preserve"> </w:t>
            </w:r>
            <w:r w:rsidRPr="00A75275">
              <w:rPr>
                <w:rFonts w:hint="eastAsia"/>
                <w:sz w:val="28"/>
                <w:szCs w:val="28"/>
                <w:rtl/>
              </w:rPr>
              <w:t>חוק</w:t>
            </w:r>
            <w:r w:rsidRPr="00A75275">
              <w:rPr>
                <w:sz w:val="28"/>
                <w:szCs w:val="28"/>
                <w:rtl/>
              </w:rPr>
              <w:t xml:space="preserve"> </w:t>
            </w:r>
            <w:r w:rsidRPr="00A75275">
              <w:rPr>
                <w:rFonts w:hint="eastAsia"/>
                <w:sz w:val="28"/>
                <w:szCs w:val="28"/>
                <w:rtl/>
              </w:rPr>
              <w:t>שכר</w:t>
            </w:r>
            <w:r w:rsidRPr="00A75275">
              <w:rPr>
                <w:sz w:val="28"/>
                <w:szCs w:val="28"/>
                <w:rtl/>
              </w:rPr>
              <w:t xml:space="preserve"> </w:t>
            </w:r>
            <w:r w:rsidRPr="00A75275">
              <w:rPr>
                <w:rFonts w:hint="eastAsia"/>
                <w:sz w:val="28"/>
                <w:szCs w:val="28"/>
                <w:rtl/>
              </w:rPr>
              <w:t>מינימום</w:t>
            </w:r>
          </w:p>
        </w:tc>
      </w:tr>
      <w:tr w:rsidR="00B65A23" w:rsidRPr="00A75275" w14:paraId="32AEE302" w14:textId="77777777" w:rsidTr="00673AFF">
        <w:tc>
          <w:tcPr>
            <w:tcW w:w="1304" w:type="dxa"/>
          </w:tcPr>
          <w:p w14:paraId="63FFECC0" w14:textId="13147A9E" w:rsidR="00B65A23" w:rsidRPr="00A75275" w:rsidRDefault="00B65A23" w:rsidP="00A75275">
            <w:pPr>
              <w:spacing w:line="360" w:lineRule="auto"/>
              <w:rPr>
                <w:b/>
                <w:bCs/>
                <w:sz w:val="28"/>
                <w:szCs w:val="28"/>
                <w:rtl/>
              </w:rPr>
            </w:pPr>
            <w:r w:rsidRPr="00A75275">
              <w:rPr>
                <w:rFonts w:hint="cs"/>
                <w:b/>
                <w:bCs/>
                <w:sz w:val="28"/>
                <w:szCs w:val="28"/>
                <w:rtl/>
              </w:rPr>
              <w:t>נספח 3</w:t>
            </w:r>
          </w:p>
        </w:tc>
        <w:tc>
          <w:tcPr>
            <w:tcW w:w="7644" w:type="dxa"/>
          </w:tcPr>
          <w:p w14:paraId="6C2A6D45" w14:textId="3E231F45" w:rsidR="00B65A23" w:rsidRPr="00A75275" w:rsidRDefault="00B65A23" w:rsidP="00B65A23">
            <w:pPr>
              <w:spacing w:line="360" w:lineRule="auto"/>
              <w:rPr>
                <w:sz w:val="28"/>
                <w:szCs w:val="28"/>
                <w:rtl/>
              </w:rPr>
            </w:pPr>
            <w:r w:rsidRPr="00A75275">
              <w:rPr>
                <w:rFonts w:hint="cs"/>
                <w:sz w:val="28"/>
                <w:szCs w:val="28"/>
                <w:rtl/>
              </w:rPr>
              <w:t xml:space="preserve">התחייבות בדבר </w:t>
            </w:r>
            <w:r w:rsidRPr="00A75275">
              <w:rPr>
                <w:sz w:val="28"/>
                <w:szCs w:val="28"/>
                <w:rtl/>
              </w:rPr>
              <w:t>שימוש בתוכנות מקוריות</w:t>
            </w:r>
          </w:p>
        </w:tc>
      </w:tr>
      <w:tr w:rsidR="00B65A23" w:rsidRPr="00A75275" w14:paraId="58F634FD" w14:textId="77777777" w:rsidTr="00673AFF">
        <w:tc>
          <w:tcPr>
            <w:tcW w:w="1304" w:type="dxa"/>
          </w:tcPr>
          <w:p w14:paraId="7A478FC7" w14:textId="53808087" w:rsidR="00B65A23" w:rsidRPr="00A75275" w:rsidRDefault="00B65A23" w:rsidP="00A75275">
            <w:pPr>
              <w:spacing w:line="360" w:lineRule="auto"/>
              <w:rPr>
                <w:b/>
                <w:bCs/>
                <w:sz w:val="28"/>
                <w:szCs w:val="28"/>
                <w:rtl/>
              </w:rPr>
            </w:pPr>
            <w:r w:rsidRPr="00A75275">
              <w:rPr>
                <w:rFonts w:hint="cs"/>
                <w:b/>
                <w:bCs/>
                <w:sz w:val="28"/>
                <w:szCs w:val="28"/>
                <w:rtl/>
              </w:rPr>
              <w:t>נספח 4</w:t>
            </w:r>
          </w:p>
        </w:tc>
        <w:tc>
          <w:tcPr>
            <w:tcW w:w="7644" w:type="dxa"/>
          </w:tcPr>
          <w:p w14:paraId="2663AD25" w14:textId="0F98E144" w:rsidR="00B65A23" w:rsidRPr="00A75275" w:rsidRDefault="00B65A23" w:rsidP="00B65A23">
            <w:pPr>
              <w:spacing w:line="360" w:lineRule="auto"/>
              <w:rPr>
                <w:sz w:val="28"/>
                <w:szCs w:val="28"/>
                <w:rtl/>
              </w:rPr>
            </w:pPr>
            <w:r w:rsidRPr="00A75275">
              <w:rPr>
                <w:sz w:val="28"/>
                <w:szCs w:val="28"/>
                <w:rtl/>
              </w:rPr>
              <w:t>תצהיר בדבר העסקת עובדים עם מוגבלות</w:t>
            </w:r>
          </w:p>
        </w:tc>
      </w:tr>
      <w:tr w:rsidR="00B65A23" w:rsidRPr="00A75275" w14:paraId="1005D9F1" w14:textId="77777777" w:rsidTr="00673AFF">
        <w:tc>
          <w:tcPr>
            <w:tcW w:w="1304" w:type="dxa"/>
          </w:tcPr>
          <w:p w14:paraId="785BB1DD" w14:textId="721D521D" w:rsidR="00B65A23" w:rsidRPr="00A75275" w:rsidRDefault="00B65A23" w:rsidP="00A75275">
            <w:pPr>
              <w:spacing w:line="360" w:lineRule="auto"/>
              <w:rPr>
                <w:b/>
                <w:bCs/>
                <w:sz w:val="28"/>
                <w:szCs w:val="28"/>
                <w:rtl/>
              </w:rPr>
            </w:pPr>
            <w:r w:rsidRPr="00A75275">
              <w:rPr>
                <w:rFonts w:hint="cs"/>
                <w:b/>
                <w:bCs/>
                <w:sz w:val="28"/>
                <w:szCs w:val="28"/>
                <w:rtl/>
              </w:rPr>
              <w:t>נספח 5</w:t>
            </w:r>
          </w:p>
        </w:tc>
        <w:tc>
          <w:tcPr>
            <w:tcW w:w="7644" w:type="dxa"/>
          </w:tcPr>
          <w:p w14:paraId="70C350F6" w14:textId="6B74512B" w:rsidR="00B65A23" w:rsidRPr="00A75275" w:rsidRDefault="00B65A23" w:rsidP="00B65A23">
            <w:pPr>
              <w:spacing w:line="360" w:lineRule="auto"/>
              <w:rPr>
                <w:sz w:val="28"/>
                <w:szCs w:val="28"/>
                <w:rtl/>
              </w:rPr>
            </w:pPr>
            <w:r w:rsidRPr="00A75275">
              <w:rPr>
                <w:rFonts w:hint="cs"/>
                <w:sz w:val="28"/>
                <w:szCs w:val="28"/>
                <w:rtl/>
              </w:rPr>
              <w:t>הוראת קיזוז להגשת ההצעה</w:t>
            </w:r>
          </w:p>
        </w:tc>
      </w:tr>
      <w:tr w:rsidR="00B65A23" w:rsidRPr="00A75275" w14:paraId="05C5482E" w14:textId="77777777" w:rsidTr="00673AFF">
        <w:tc>
          <w:tcPr>
            <w:tcW w:w="1304" w:type="dxa"/>
          </w:tcPr>
          <w:p w14:paraId="35FD5D96" w14:textId="1D9C1A58" w:rsidR="00B65A23" w:rsidRPr="00A75275" w:rsidRDefault="00B65A23" w:rsidP="00A75275">
            <w:pPr>
              <w:spacing w:line="360" w:lineRule="auto"/>
              <w:rPr>
                <w:b/>
                <w:bCs/>
                <w:sz w:val="28"/>
                <w:szCs w:val="28"/>
                <w:rtl/>
              </w:rPr>
            </w:pPr>
            <w:r w:rsidRPr="00A75275">
              <w:rPr>
                <w:rFonts w:hint="cs"/>
                <w:b/>
                <w:bCs/>
                <w:sz w:val="28"/>
                <w:szCs w:val="28"/>
                <w:rtl/>
              </w:rPr>
              <w:t>נספח 5א'</w:t>
            </w:r>
          </w:p>
        </w:tc>
        <w:tc>
          <w:tcPr>
            <w:tcW w:w="7644" w:type="dxa"/>
          </w:tcPr>
          <w:p w14:paraId="53FC0128" w14:textId="7546FCC2" w:rsidR="00B65A23" w:rsidRPr="00A75275" w:rsidRDefault="00B65A23" w:rsidP="00B65A23">
            <w:pPr>
              <w:spacing w:line="360" w:lineRule="auto"/>
              <w:rPr>
                <w:sz w:val="28"/>
                <w:szCs w:val="28"/>
                <w:rtl/>
              </w:rPr>
            </w:pPr>
            <w:r w:rsidRPr="00A75275">
              <w:rPr>
                <w:rFonts w:hint="cs"/>
                <w:sz w:val="28"/>
                <w:szCs w:val="28"/>
                <w:rtl/>
              </w:rPr>
              <w:t>נוסח ערבות להגשת הצעת מחקר</w:t>
            </w:r>
          </w:p>
        </w:tc>
      </w:tr>
      <w:tr w:rsidR="00B65A23" w:rsidRPr="00A75275" w14:paraId="7D674437" w14:textId="77777777" w:rsidTr="00673AFF">
        <w:tc>
          <w:tcPr>
            <w:tcW w:w="1304" w:type="dxa"/>
          </w:tcPr>
          <w:p w14:paraId="4B86ADAB" w14:textId="74E5275C" w:rsidR="00B65A23" w:rsidRPr="00A75275" w:rsidRDefault="00B65A23" w:rsidP="00A75275">
            <w:pPr>
              <w:spacing w:line="360" w:lineRule="auto"/>
              <w:rPr>
                <w:b/>
                <w:bCs/>
                <w:sz w:val="28"/>
                <w:szCs w:val="28"/>
                <w:rtl/>
              </w:rPr>
            </w:pPr>
            <w:r w:rsidRPr="00A75275">
              <w:rPr>
                <w:rFonts w:hint="cs"/>
                <w:b/>
                <w:bCs/>
                <w:sz w:val="28"/>
                <w:szCs w:val="28"/>
                <w:rtl/>
              </w:rPr>
              <w:t>נספח 6</w:t>
            </w:r>
          </w:p>
        </w:tc>
        <w:tc>
          <w:tcPr>
            <w:tcW w:w="7644" w:type="dxa"/>
          </w:tcPr>
          <w:p w14:paraId="08C15F07" w14:textId="0D04E599" w:rsidR="00B65A23" w:rsidRPr="00A75275" w:rsidRDefault="00B65A23" w:rsidP="00B65A23">
            <w:pPr>
              <w:spacing w:line="360" w:lineRule="auto"/>
              <w:rPr>
                <w:sz w:val="28"/>
                <w:szCs w:val="28"/>
                <w:rtl/>
              </w:rPr>
            </w:pPr>
            <w:r w:rsidRPr="00A75275">
              <w:rPr>
                <w:rFonts w:hint="eastAsia"/>
                <w:sz w:val="28"/>
                <w:szCs w:val="28"/>
                <w:rtl/>
              </w:rPr>
              <w:t>הנחיות</w:t>
            </w:r>
            <w:r w:rsidRPr="00A75275">
              <w:rPr>
                <w:sz w:val="28"/>
                <w:szCs w:val="28"/>
                <w:rtl/>
              </w:rPr>
              <w:t xml:space="preserve"> </w:t>
            </w:r>
            <w:r w:rsidRPr="00A75275">
              <w:rPr>
                <w:rFonts w:hint="eastAsia"/>
                <w:sz w:val="28"/>
                <w:szCs w:val="28"/>
                <w:rtl/>
              </w:rPr>
              <w:t>להגשת</w:t>
            </w:r>
            <w:r w:rsidRPr="00A75275">
              <w:rPr>
                <w:sz w:val="28"/>
                <w:szCs w:val="28"/>
                <w:rtl/>
              </w:rPr>
              <w:t xml:space="preserve"> </w:t>
            </w:r>
            <w:r w:rsidRPr="00A75275">
              <w:rPr>
                <w:rFonts w:hint="cs"/>
                <w:sz w:val="28"/>
                <w:szCs w:val="28"/>
                <w:rtl/>
              </w:rPr>
              <w:t>ה</w:t>
            </w:r>
            <w:r w:rsidRPr="00A75275">
              <w:rPr>
                <w:rFonts w:hint="eastAsia"/>
                <w:sz w:val="28"/>
                <w:szCs w:val="28"/>
                <w:rtl/>
              </w:rPr>
              <w:t>דוחות</w:t>
            </w:r>
            <w:r w:rsidRPr="00A75275">
              <w:rPr>
                <w:sz w:val="28"/>
                <w:szCs w:val="28"/>
                <w:rtl/>
              </w:rPr>
              <w:t xml:space="preserve"> </w:t>
            </w:r>
            <w:r w:rsidRPr="00A75275">
              <w:rPr>
                <w:rFonts w:hint="cs"/>
                <w:sz w:val="28"/>
                <w:szCs w:val="28"/>
                <w:rtl/>
              </w:rPr>
              <w:t>ה</w:t>
            </w:r>
            <w:r w:rsidRPr="00A75275">
              <w:rPr>
                <w:rFonts w:hint="eastAsia"/>
                <w:sz w:val="28"/>
                <w:szCs w:val="28"/>
                <w:rtl/>
              </w:rPr>
              <w:t>מדעיים</w:t>
            </w:r>
          </w:p>
        </w:tc>
      </w:tr>
      <w:tr w:rsidR="00B65A23" w:rsidRPr="00A75275" w14:paraId="2077F5FF" w14:textId="77777777" w:rsidTr="00673AFF">
        <w:tc>
          <w:tcPr>
            <w:tcW w:w="1304" w:type="dxa"/>
          </w:tcPr>
          <w:p w14:paraId="2A3DC693" w14:textId="11FE033F" w:rsidR="00B65A23" w:rsidRPr="00A75275" w:rsidRDefault="00B65A23" w:rsidP="00A75275">
            <w:pPr>
              <w:spacing w:line="360" w:lineRule="auto"/>
              <w:rPr>
                <w:b/>
                <w:bCs/>
                <w:sz w:val="28"/>
                <w:szCs w:val="28"/>
                <w:rtl/>
              </w:rPr>
            </w:pPr>
            <w:r w:rsidRPr="00A75275">
              <w:rPr>
                <w:rFonts w:hint="cs"/>
                <w:b/>
                <w:bCs/>
                <w:sz w:val="28"/>
                <w:szCs w:val="28"/>
                <w:rtl/>
              </w:rPr>
              <w:t>נספח 7</w:t>
            </w:r>
          </w:p>
        </w:tc>
        <w:tc>
          <w:tcPr>
            <w:tcW w:w="7644" w:type="dxa"/>
          </w:tcPr>
          <w:p w14:paraId="1EF7B8C4" w14:textId="00CB9963" w:rsidR="00B65A23" w:rsidRPr="00A75275" w:rsidRDefault="00B65A23" w:rsidP="00B65A23">
            <w:pPr>
              <w:spacing w:line="360" w:lineRule="auto"/>
              <w:rPr>
                <w:sz w:val="28"/>
                <w:szCs w:val="28"/>
                <w:rtl/>
              </w:rPr>
            </w:pPr>
            <w:r w:rsidRPr="00A75275">
              <w:rPr>
                <w:rFonts w:hint="eastAsia"/>
                <w:sz w:val="28"/>
                <w:szCs w:val="28"/>
                <w:rtl/>
              </w:rPr>
              <w:t>הנחיות</w:t>
            </w:r>
            <w:r w:rsidRPr="00A75275">
              <w:rPr>
                <w:sz w:val="28"/>
                <w:szCs w:val="28"/>
                <w:rtl/>
              </w:rPr>
              <w:t xml:space="preserve"> </w:t>
            </w:r>
            <w:r w:rsidRPr="00A75275">
              <w:rPr>
                <w:rFonts w:hint="eastAsia"/>
                <w:sz w:val="28"/>
                <w:szCs w:val="28"/>
                <w:rtl/>
              </w:rPr>
              <w:t>להגשת</w:t>
            </w:r>
            <w:r w:rsidRPr="00A75275">
              <w:rPr>
                <w:sz w:val="28"/>
                <w:szCs w:val="28"/>
                <w:rtl/>
              </w:rPr>
              <w:t xml:space="preserve"> </w:t>
            </w:r>
            <w:r w:rsidRPr="00A75275">
              <w:rPr>
                <w:rFonts w:hint="eastAsia"/>
                <w:sz w:val="28"/>
                <w:szCs w:val="28"/>
                <w:rtl/>
              </w:rPr>
              <w:t>דוחות</w:t>
            </w:r>
            <w:r w:rsidRPr="00A75275">
              <w:rPr>
                <w:sz w:val="28"/>
                <w:szCs w:val="28"/>
                <w:rtl/>
              </w:rPr>
              <w:t xml:space="preserve"> </w:t>
            </w:r>
            <w:r w:rsidRPr="00A75275">
              <w:rPr>
                <w:rFonts w:hint="eastAsia"/>
                <w:sz w:val="28"/>
                <w:szCs w:val="28"/>
                <w:rtl/>
              </w:rPr>
              <w:t>כספיים</w:t>
            </w:r>
          </w:p>
        </w:tc>
      </w:tr>
      <w:tr w:rsidR="00B65A23" w:rsidRPr="00A75275" w14:paraId="491D4B96" w14:textId="77777777" w:rsidTr="00673AFF">
        <w:tc>
          <w:tcPr>
            <w:tcW w:w="1304" w:type="dxa"/>
          </w:tcPr>
          <w:p w14:paraId="312D0A32" w14:textId="69C18492" w:rsidR="00B65A23" w:rsidRPr="00A75275" w:rsidRDefault="00B65A23" w:rsidP="00A75275">
            <w:pPr>
              <w:spacing w:line="360" w:lineRule="auto"/>
              <w:rPr>
                <w:b/>
                <w:bCs/>
                <w:sz w:val="28"/>
                <w:szCs w:val="28"/>
                <w:rtl/>
              </w:rPr>
            </w:pPr>
            <w:r w:rsidRPr="00A75275">
              <w:rPr>
                <w:rFonts w:hint="cs"/>
                <w:b/>
                <w:bCs/>
                <w:sz w:val="28"/>
                <w:szCs w:val="28"/>
                <w:rtl/>
              </w:rPr>
              <w:t>נספח 8</w:t>
            </w:r>
          </w:p>
        </w:tc>
        <w:tc>
          <w:tcPr>
            <w:tcW w:w="7644" w:type="dxa"/>
          </w:tcPr>
          <w:p w14:paraId="27ECF91B" w14:textId="16211843" w:rsidR="00B65A23" w:rsidRPr="00A75275" w:rsidRDefault="00B65A23" w:rsidP="00B65A23">
            <w:pPr>
              <w:spacing w:line="360" w:lineRule="auto"/>
              <w:rPr>
                <w:sz w:val="28"/>
                <w:szCs w:val="28"/>
                <w:rtl/>
              </w:rPr>
            </w:pPr>
            <w:r w:rsidRPr="00A75275">
              <w:rPr>
                <w:sz w:val="28"/>
                <w:szCs w:val="28"/>
                <w:rtl/>
              </w:rPr>
              <w:t>התחייבות ליחידה ממשלתית</w:t>
            </w:r>
          </w:p>
        </w:tc>
      </w:tr>
      <w:tr w:rsidR="00B65A23" w:rsidRPr="00A75275" w14:paraId="0F0AD11B" w14:textId="77777777" w:rsidTr="00673AFF">
        <w:tc>
          <w:tcPr>
            <w:tcW w:w="1304" w:type="dxa"/>
          </w:tcPr>
          <w:p w14:paraId="49604D9E" w14:textId="09C74BBF" w:rsidR="00B65A23" w:rsidRPr="00A75275" w:rsidRDefault="00B65A23" w:rsidP="00A75275">
            <w:pPr>
              <w:spacing w:line="360" w:lineRule="auto"/>
              <w:rPr>
                <w:b/>
                <w:bCs/>
                <w:sz w:val="28"/>
                <w:szCs w:val="28"/>
                <w:rtl/>
              </w:rPr>
            </w:pPr>
            <w:r w:rsidRPr="00A75275">
              <w:rPr>
                <w:rFonts w:hint="cs"/>
                <w:b/>
                <w:bCs/>
                <w:sz w:val="28"/>
                <w:szCs w:val="28"/>
                <w:rtl/>
              </w:rPr>
              <w:t>נספח 9</w:t>
            </w:r>
          </w:p>
        </w:tc>
        <w:tc>
          <w:tcPr>
            <w:tcW w:w="7644" w:type="dxa"/>
          </w:tcPr>
          <w:p w14:paraId="0E8E9585" w14:textId="50A980B6" w:rsidR="00B65A23" w:rsidRPr="00A75275" w:rsidRDefault="00B65A23" w:rsidP="00B65A23">
            <w:pPr>
              <w:spacing w:line="360" w:lineRule="auto"/>
              <w:rPr>
                <w:sz w:val="28"/>
                <w:szCs w:val="28"/>
                <w:rtl/>
              </w:rPr>
            </w:pPr>
            <w:r w:rsidRPr="00A75275">
              <w:rPr>
                <w:rFonts w:hint="cs"/>
                <w:sz w:val="28"/>
                <w:szCs w:val="28"/>
                <w:rtl/>
              </w:rPr>
              <w:t>הסכם מימון</w:t>
            </w:r>
          </w:p>
        </w:tc>
      </w:tr>
    </w:tbl>
    <w:p w14:paraId="27CFFFAC" w14:textId="048958C2" w:rsidR="00522167" w:rsidRPr="00BD658F" w:rsidRDefault="00843FD4" w:rsidP="00522167">
      <w:pPr>
        <w:spacing w:line="360" w:lineRule="auto"/>
        <w:rPr>
          <w:szCs w:val="24"/>
          <w:rtl/>
        </w:rPr>
      </w:pPr>
      <w:r w:rsidRPr="00BD658F" w:rsidDel="00D75E47">
        <w:rPr>
          <w:szCs w:val="24"/>
          <w:rtl/>
        </w:rPr>
        <w:t xml:space="preserve"> </w:t>
      </w:r>
    </w:p>
    <w:p w14:paraId="5ED15333" w14:textId="77777777" w:rsidR="00522167" w:rsidRPr="00BD658F" w:rsidRDefault="00522167" w:rsidP="00522167">
      <w:pPr>
        <w:pageBreakBefore/>
        <w:spacing w:before="240" w:line="360" w:lineRule="auto"/>
        <w:jc w:val="center"/>
        <w:rPr>
          <w:b/>
          <w:bCs/>
          <w:szCs w:val="24"/>
          <w:u w:val="single"/>
          <w:rtl/>
        </w:rPr>
      </w:pPr>
      <w:r w:rsidRPr="00BD658F">
        <w:rPr>
          <w:rFonts w:hint="eastAsia"/>
          <w:b/>
          <w:bCs/>
          <w:szCs w:val="24"/>
          <w:u w:val="single"/>
          <w:rtl/>
        </w:rPr>
        <w:lastRenderedPageBreak/>
        <w:t>נספח</w:t>
      </w:r>
      <w:r w:rsidRPr="00BD658F">
        <w:rPr>
          <w:b/>
          <w:bCs/>
          <w:szCs w:val="24"/>
          <w:u w:val="single"/>
          <w:rtl/>
        </w:rPr>
        <w:t xml:space="preserve"> 1</w:t>
      </w:r>
      <w:r w:rsidRPr="00BD658F">
        <w:rPr>
          <w:rFonts w:hint="cs"/>
          <w:b/>
          <w:bCs/>
          <w:szCs w:val="24"/>
          <w:u w:val="single"/>
          <w:rtl/>
        </w:rPr>
        <w:t>:</w:t>
      </w:r>
      <w:r w:rsidRPr="00BD658F">
        <w:rPr>
          <w:b/>
          <w:bCs/>
          <w:szCs w:val="24"/>
          <w:u w:val="single"/>
          <w:rtl/>
        </w:rPr>
        <w:t xml:space="preserve"> טופס בקשה למענק מחקר ופיתוח</w:t>
      </w:r>
    </w:p>
    <w:p w14:paraId="35C37C29" w14:textId="77777777" w:rsidR="00E90327" w:rsidRPr="00BD658F" w:rsidRDefault="00522167" w:rsidP="00E90327">
      <w:pPr>
        <w:pageBreakBefore/>
        <w:spacing w:before="240" w:line="360" w:lineRule="auto"/>
        <w:jc w:val="center"/>
        <w:rPr>
          <w:b/>
          <w:bCs/>
          <w:szCs w:val="24"/>
          <w:u w:val="single"/>
          <w:rtl/>
        </w:rPr>
      </w:pPr>
      <w:r w:rsidRPr="00BD658F">
        <w:rPr>
          <w:szCs w:val="24"/>
          <w:rtl/>
        </w:rPr>
        <w:lastRenderedPageBreak/>
        <w:t xml:space="preserve"> </w:t>
      </w:r>
      <w:r w:rsidR="00E90327" w:rsidRPr="00BD658F">
        <w:rPr>
          <w:rFonts w:hint="eastAsia"/>
          <w:b/>
          <w:bCs/>
          <w:szCs w:val="24"/>
          <w:u w:val="single"/>
          <w:rtl/>
        </w:rPr>
        <w:t>נספח</w:t>
      </w:r>
      <w:r w:rsidR="00E90327" w:rsidRPr="00BD658F">
        <w:rPr>
          <w:b/>
          <w:bCs/>
          <w:szCs w:val="24"/>
          <w:u w:val="single"/>
          <w:rtl/>
        </w:rPr>
        <w:t xml:space="preserve"> 1</w:t>
      </w:r>
      <w:r w:rsidR="00E90327" w:rsidRPr="00BD658F">
        <w:rPr>
          <w:rFonts w:hint="cs"/>
          <w:b/>
          <w:bCs/>
          <w:szCs w:val="24"/>
          <w:u w:val="single"/>
          <w:rtl/>
        </w:rPr>
        <w:t>:</w:t>
      </w:r>
      <w:r w:rsidR="00E90327" w:rsidRPr="00BD658F">
        <w:rPr>
          <w:b/>
          <w:bCs/>
          <w:szCs w:val="24"/>
          <w:u w:val="single"/>
          <w:rtl/>
        </w:rPr>
        <w:t xml:space="preserve"> טופס בקשה למענק מחקר ופיתוח</w:t>
      </w:r>
    </w:p>
    <w:p w14:paraId="661FEF4C" w14:textId="0FBE7512" w:rsidR="00E90327" w:rsidRPr="00BD658F" w:rsidRDefault="00E90327" w:rsidP="00E90327">
      <w:pPr>
        <w:pStyle w:val="TASHTIOTHEADER"/>
        <w:spacing w:before="240" w:line="360" w:lineRule="auto"/>
        <w:rPr>
          <w:szCs w:val="24"/>
          <w:rtl/>
        </w:rPr>
      </w:pPr>
      <w:r w:rsidRPr="00BD658F">
        <w:rPr>
          <w:rFonts w:hint="cs"/>
          <w:szCs w:val="24"/>
          <w:rtl/>
        </w:rPr>
        <w:t>אין לכלול עמוד זה בהצעת המחקר!</w:t>
      </w:r>
    </w:p>
    <w:p w14:paraId="722C194A" w14:textId="77777777" w:rsidR="00E90327" w:rsidRPr="00BD658F" w:rsidRDefault="00E90327" w:rsidP="00E90327">
      <w:pPr>
        <w:spacing w:before="240" w:line="360" w:lineRule="auto"/>
        <w:jc w:val="both"/>
        <w:rPr>
          <w:szCs w:val="24"/>
          <w:rtl/>
        </w:rPr>
      </w:pPr>
      <w:r w:rsidRPr="00BD658F">
        <w:rPr>
          <w:szCs w:val="24"/>
          <w:rtl/>
        </w:rPr>
        <w:t xml:space="preserve"> </w:t>
      </w:r>
    </w:p>
    <w:p w14:paraId="20D30E31" w14:textId="77777777" w:rsidR="00E90327" w:rsidRPr="00BD658F" w:rsidRDefault="00E90327" w:rsidP="00E90327">
      <w:pPr>
        <w:spacing w:before="240" w:line="360" w:lineRule="auto"/>
        <w:jc w:val="both"/>
        <w:rPr>
          <w:szCs w:val="24"/>
          <w:u w:val="single"/>
          <w:rtl/>
        </w:rPr>
      </w:pPr>
      <w:r w:rsidRPr="00BD658F">
        <w:rPr>
          <w:szCs w:val="24"/>
          <w:rtl/>
        </w:rPr>
        <w:t xml:space="preserve">  </w:t>
      </w:r>
      <w:r w:rsidRPr="00BD658F">
        <w:rPr>
          <w:szCs w:val="24"/>
          <w:u w:val="single"/>
          <w:rtl/>
        </w:rPr>
        <w:t>טופס הבקשה כולל את החלקים הבאים:</w:t>
      </w:r>
    </w:p>
    <w:p w14:paraId="5BD42D44" w14:textId="77777777" w:rsidR="00E90327" w:rsidRPr="00BD658F" w:rsidRDefault="00E90327" w:rsidP="00E90327">
      <w:pPr>
        <w:spacing w:before="240" w:line="360" w:lineRule="auto"/>
        <w:jc w:val="both"/>
        <w:rPr>
          <w:szCs w:val="24"/>
          <w:rtl/>
        </w:rPr>
      </w:pPr>
    </w:p>
    <w:p w14:paraId="75D95DC5" w14:textId="77777777" w:rsidR="00E90327" w:rsidRPr="00BD658F" w:rsidRDefault="00E90327" w:rsidP="00E90327">
      <w:pPr>
        <w:pStyle w:val="1f2"/>
        <w:spacing w:before="240" w:line="360" w:lineRule="auto"/>
        <w:rPr>
          <w:rtl/>
        </w:rPr>
      </w:pPr>
      <w:r w:rsidRPr="00BD658F">
        <w:rPr>
          <w:rtl/>
        </w:rPr>
        <w:t>חלק א' - מידע כללי.</w:t>
      </w:r>
    </w:p>
    <w:p w14:paraId="2EEF4721" w14:textId="77777777" w:rsidR="00E90327" w:rsidRPr="00BD658F" w:rsidRDefault="00E90327" w:rsidP="00E90327">
      <w:pPr>
        <w:pStyle w:val="1f2"/>
        <w:spacing w:before="240" w:line="360" w:lineRule="auto"/>
        <w:rPr>
          <w:rtl/>
        </w:rPr>
      </w:pPr>
      <w:r w:rsidRPr="00BD658F">
        <w:rPr>
          <w:rtl/>
        </w:rPr>
        <w:t xml:space="preserve">חלק ב' - תקציר </w:t>
      </w:r>
      <w:r w:rsidRPr="00BD658F">
        <w:rPr>
          <w:rFonts w:hint="eastAsia"/>
          <w:rtl/>
        </w:rPr>
        <w:t>חלק</w:t>
      </w:r>
      <w:r w:rsidRPr="00BD658F">
        <w:rPr>
          <w:rtl/>
        </w:rPr>
        <w:t xml:space="preserve"> זה יינתן בשפה העברית וכן בשפה האנגלית. </w:t>
      </w:r>
    </w:p>
    <w:p w14:paraId="2C887A82" w14:textId="77777777" w:rsidR="00E90327" w:rsidRDefault="00E90327" w:rsidP="00E90327">
      <w:pPr>
        <w:pStyle w:val="1f2"/>
        <w:spacing w:before="240" w:line="360" w:lineRule="auto"/>
        <w:rPr>
          <w:rtl/>
        </w:rPr>
      </w:pPr>
      <w:r w:rsidRPr="00BD658F">
        <w:rPr>
          <w:rtl/>
        </w:rPr>
        <w:t xml:space="preserve">חלק ג': </w:t>
      </w:r>
    </w:p>
    <w:p w14:paraId="0AD08594" w14:textId="77777777" w:rsidR="00E90327" w:rsidRPr="00BD658F" w:rsidRDefault="00E90327" w:rsidP="00E90327">
      <w:pPr>
        <w:pStyle w:val="1f2"/>
        <w:numPr>
          <w:ilvl w:val="0"/>
          <w:numId w:val="129"/>
        </w:numPr>
        <w:spacing w:before="240" w:line="360" w:lineRule="auto"/>
        <w:rPr>
          <w:rtl/>
        </w:rPr>
      </w:pPr>
      <w:r w:rsidRPr="00BD658F">
        <w:rPr>
          <w:rtl/>
        </w:rPr>
        <w:t>תיאור מפורט של תוכנית המחקר.</w:t>
      </w:r>
    </w:p>
    <w:p w14:paraId="7CA122A7" w14:textId="77777777" w:rsidR="00E90327" w:rsidRDefault="00E90327" w:rsidP="00E90327">
      <w:pPr>
        <w:pStyle w:val="3d"/>
        <w:numPr>
          <w:ilvl w:val="0"/>
          <w:numId w:val="129"/>
        </w:numPr>
        <w:spacing w:line="360" w:lineRule="auto"/>
        <w:rPr>
          <w:rtl/>
        </w:rPr>
      </w:pPr>
      <w:r w:rsidRPr="00BD658F">
        <w:rPr>
          <w:rtl/>
        </w:rPr>
        <w:t>לוח זמנים ותוכנית עבודה.</w:t>
      </w:r>
    </w:p>
    <w:p w14:paraId="4CBB6118" w14:textId="77777777" w:rsidR="00E90327" w:rsidRPr="00BD658F" w:rsidRDefault="00E90327" w:rsidP="00E90327">
      <w:pPr>
        <w:pStyle w:val="3d"/>
        <w:numPr>
          <w:ilvl w:val="0"/>
          <w:numId w:val="129"/>
        </w:numPr>
        <w:spacing w:line="360" w:lineRule="auto"/>
        <w:rPr>
          <w:rtl/>
        </w:rPr>
      </w:pPr>
      <w:r w:rsidRPr="00BD658F">
        <w:rPr>
          <w:rtl/>
        </w:rPr>
        <w:t>תקציר רקע אישי</w:t>
      </w:r>
    </w:p>
    <w:p w14:paraId="4B88BC72" w14:textId="77777777" w:rsidR="00E90327" w:rsidRPr="00BD658F" w:rsidRDefault="00E90327" w:rsidP="00E90327">
      <w:pPr>
        <w:pStyle w:val="1f2"/>
        <w:spacing w:before="240" w:line="360" w:lineRule="auto"/>
        <w:rPr>
          <w:rtl/>
        </w:rPr>
      </w:pPr>
      <w:r w:rsidRPr="00BD658F">
        <w:rPr>
          <w:rtl/>
        </w:rPr>
        <w:t xml:space="preserve">  </w:t>
      </w:r>
    </w:p>
    <w:p w14:paraId="57B23C60" w14:textId="77777777" w:rsidR="00E90327" w:rsidRPr="00BD658F" w:rsidRDefault="00E90327" w:rsidP="00E90327">
      <w:pPr>
        <w:pStyle w:val="1f2"/>
        <w:spacing w:before="240" w:line="360" w:lineRule="auto"/>
        <w:rPr>
          <w:rtl/>
        </w:rPr>
      </w:pPr>
      <w:r w:rsidRPr="00BD658F">
        <w:rPr>
          <w:rtl/>
        </w:rPr>
        <w:t xml:space="preserve">  חלק ה' - מידע על מקורות מימון נוספים ועל רישום פטנטים.</w:t>
      </w:r>
    </w:p>
    <w:p w14:paraId="6BC31C58" w14:textId="77777777" w:rsidR="00E90327" w:rsidRPr="00BD658F" w:rsidRDefault="00E90327" w:rsidP="00E90327">
      <w:pPr>
        <w:pStyle w:val="1f2"/>
        <w:spacing w:before="240" w:line="360" w:lineRule="auto"/>
        <w:rPr>
          <w:rtl/>
        </w:rPr>
      </w:pPr>
      <w:r w:rsidRPr="00BD658F">
        <w:rPr>
          <w:rtl/>
        </w:rPr>
        <w:t xml:space="preserve">  חלק ו' - פירוט תקציבי.</w:t>
      </w:r>
      <w:r w:rsidRPr="00BD658F">
        <w:rPr>
          <w:rFonts w:hint="cs"/>
          <w:rtl/>
        </w:rPr>
        <w:t xml:space="preserve"> יש לצרף קובץ אקסל בלבד!!!</w:t>
      </w:r>
    </w:p>
    <w:p w14:paraId="37234445" w14:textId="77777777" w:rsidR="00E90327" w:rsidRPr="00BD658F" w:rsidRDefault="00E90327" w:rsidP="00E90327">
      <w:pPr>
        <w:spacing w:before="240" w:line="360" w:lineRule="auto"/>
        <w:jc w:val="both"/>
        <w:rPr>
          <w:szCs w:val="24"/>
          <w:rtl/>
        </w:rPr>
      </w:pPr>
      <w:r w:rsidRPr="00BD658F">
        <w:rPr>
          <w:szCs w:val="24"/>
          <w:rtl/>
        </w:rPr>
        <w:t xml:space="preserve"> </w:t>
      </w:r>
    </w:p>
    <w:p w14:paraId="5EFEDEE9" w14:textId="77777777" w:rsidR="00E90327" w:rsidRPr="00BD658F" w:rsidRDefault="00E90327" w:rsidP="00E90327">
      <w:pPr>
        <w:spacing w:before="240" w:line="360" w:lineRule="auto"/>
        <w:jc w:val="both"/>
        <w:rPr>
          <w:szCs w:val="24"/>
          <w:rtl/>
        </w:rPr>
      </w:pPr>
    </w:p>
    <w:p w14:paraId="72BA744C" w14:textId="77777777" w:rsidR="00E90327" w:rsidRPr="00BD658F" w:rsidRDefault="00E90327" w:rsidP="00E90327">
      <w:pPr>
        <w:spacing w:before="240" w:line="360" w:lineRule="auto"/>
        <w:jc w:val="both"/>
        <w:rPr>
          <w:szCs w:val="24"/>
          <w:rtl/>
        </w:rPr>
      </w:pPr>
    </w:p>
    <w:p w14:paraId="760C77C6" w14:textId="77777777" w:rsidR="00E90327" w:rsidRPr="00BD658F" w:rsidRDefault="00E90327" w:rsidP="00E90327">
      <w:pPr>
        <w:spacing w:before="240" w:line="360" w:lineRule="auto"/>
        <w:jc w:val="both"/>
        <w:rPr>
          <w:szCs w:val="24"/>
          <w:rtl/>
        </w:rPr>
      </w:pPr>
      <w:r w:rsidRPr="00BD658F">
        <w:rPr>
          <w:szCs w:val="24"/>
          <w:rtl/>
        </w:rPr>
        <w:t xml:space="preserve">  </w:t>
      </w:r>
    </w:p>
    <w:p w14:paraId="575BE3FC" w14:textId="77777777" w:rsidR="00E90327" w:rsidRPr="00BD658F" w:rsidRDefault="00E90327" w:rsidP="00E90327">
      <w:pPr>
        <w:spacing w:before="240" w:line="360" w:lineRule="auto"/>
        <w:jc w:val="both"/>
        <w:rPr>
          <w:szCs w:val="24"/>
          <w:rtl/>
        </w:rPr>
      </w:pPr>
      <w:r w:rsidRPr="00BD658F">
        <w:rPr>
          <w:szCs w:val="24"/>
        </w:rPr>
        <w:t xml:space="preserve">   </w:t>
      </w:r>
      <w:r w:rsidRPr="00BD658F">
        <w:rPr>
          <w:szCs w:val="24"/>
          <w:rtl/>
        </w:rPr>
        <w:t xml:space="preserve"> </w:t>
      </w:r>
    </w:p>
    <w:p w14:paraId="7B461A87" w14:textId="77777777" w:rsidR="00E90327" w:rsidRPr="00BD658F" w:rsidRDefault="00E90327" w:rsidP="00E90327">
      <w:pPr>
        <w:spacing w:before="240" w:line="360" w:lineRule="auto"/>
        <w:jc w:val="both"/>
        <w:rPr>
          <w:szCs w:val="24"/>
          <w:rtl/>
        </w:rPr>
      </w:pPr>
      <w:r w:rsidRPr="00BD658F">
        <w:rPr>
          <w:szCs w:val="24"/>
          <w:rtl/>
        </w:rPr>
        <w:br w:type="page"/>
      </w:r>
    </w:p>
    <w:p w14:paraId="4B74A108" w14:textId="0B3C60BF" w:rsidR="00E90327" w:rsidRPr="00BD658F" w:rsidRDefault="00E90327" w:rsidP="00424D82">
      <w:pPr>
        <w:pStyle w:val="TASHTIOTHEADER"/>
        <w:spacing w:line="360" w:lineRule="auto"/>
        <w:ind w:firstLine="84"/>
        <w:rPr>
          <w:rFonts w:cs="David"/>
          <w:sz w:val="24"/>
          <w:szCs w:val="24"/>
          <w:rtl/>
        </w:rPr>
      </w:pPr>
      <w:r w:rsidRPr="00BD658F">
        <w:rPr>
          <w:rFonts w:cs="David"/>
          <w:sz w:val="24"/>
          <w:szCs w:val="24"/>
          <w:rtl/>
        </w:rPr>
        <w:lastRenderedPageBreak/>
        <w:t xml:space="preserve">משרד </w:t>
      </w:r>
      <w:r w:rsidRPr="00BD658F">
        <w:rPr>
          <w:rFonts w:cs="David" w:hint="cs"/>
          <w:sz w:val="24"/>
          <w:szCs w:val="24"/>
          <w:rtl/>
        </w:rPr>
        <w:t>ה</w:t>
      </w:r>
      <w:r w:rsidRPr="00BD658F">
        <w:rPr>
          <w:rFonts w:cs="David" w:hint="eastAsia"/>
          <w:sz w:val="24"/>
          <w:szCs w:val="24"/>
          <w:rtl/>
        </w:rPr>
        <w:t>אנרגיה</w:t>
      </w:r>
    </w:p>
    <w:p w14:paraId="545290A3" w14:textId="77777777" w:rsidR="00E90327" w:rsidRPr="00BD658F" w:rsidRDefault="00E90327" w:rsidP="00E90327">
      <w:pPr>
        <w:pStyle w:val="TASHTIOTHEADER"/>
        <w:spacing w:line="360" w:lineRule="auto"/>
        <w:ind w:firstLine="84"/>
        <w:rPr>
          <w:rStyle w:val="affa"/>
          <w:rFonts w:cs="David"/>
          <w:sz w:val="24"/>
          <w:szCs w:val="24"/>
          <w:rtl/>
        </w:rPr>
      </w:pPr>
      <w:r w:rsidRPr="00BD658F">
        <w:rPr>
          <w:rFonts w:cs="David" w:hint="eastAsia"/>
          <w:sz w:val="24"/>
          <w:szCs w:val="24"/>
          <w:rtl/>
        </w:rPr>
        <w:t>לשכת</w:t>
      </w:r>
      <w:r w:rsidRPr="00BD658F">
        <w:rPr>
          <w:rFonts w:cs="David"/>
          <w:sz w:val="24"/>
          <w:szCs w:val="24"/>
          <w:rtl/>
        </w:rPr>
        <w:t xml:space="preserve"> </w:t>
      </w:r>
      <w:r w:rsidRPr="00BD658F">
        <w:rPr>
          <w:rFonts w:cs="David" w:hint="eastAsia"/>
          <w:sz w:val="24"/>
          <w:szCs w:val="24"/>
          <w:rtl/>
        </w:rPr>
        <w:t>המדען</w:t>
      </w:r>
      <w:r w:rsidRPr="00BD658F">
        <w:rPr>
          <w:rFonts w:cs="David"/>
          <w:sz w:val="24"/>
          <w:szCs w:val="24"/>
          <w:rtl/>
        </w:rPr>
        <w:t xml:space="preserve"> </w:t>
      </w:r>
      <w:r w:rsidRPr="00BD658F">
        <w:rPr>
          <w:rFonts w:cs="David" w:hint="eastAsia"/>
          <w:sz w:val="24"/>
          <w:szCs w:val="24"/>
          <w:rtl/>
        </w:rPr>
        <w:t>הראשי</w:t>
      </w:r>
    </w:p>
    <w:p w14:paraId="7E83AA28" w14:textId="77777777" w:rsidR="00E90327" w:rsidRPr="00BD658F" w:rsidRDefault="00E90327" w:rsidP="00E90327">
      <w:pPr>
        <w:pStyle w:val="TASHTIOTHEADER"/>
        <w:spacing w:line="360" w:lineRule="auto"/>
        <w:ind w:firstLine="84"/>
        <w:rPr>
          <w:rStyle w:val="affa"/>
          <w:rFonts w:cs="David"/>
          <w:sz w:val="24"/>
          <w:szCs w:val="24"/>
          <w:rtl/>
        </w:rPr>
      </w:pPr>
      <w:r w:rsidRPr="00BD658F">
        <w:rPr>
          <w:rStyle w:val="affa"/>
          <w:rFonts w:cs="David" w:hint="eastAsia"/>
          <w:sz w:val="24"/>
          <w:szCs w:val="24"/>
          <w:rtl/>
        </w:rPr>
        <w:t>בקשה</w:t>
      </w:r>
      <w:r w:rsidRPr="00BD658F">
        <w:rPr>
          <w:rStyle w:val="affa"/>
          <w:rFonts w:cs="David"/>
          <w:sz w:val="24"/>
          <w:szCs w:val="24"/>
          <w:rtl/>
        </w:rPr>
        <w:t xml:space="preserve"> </w:t>
      </w:r>
      <w:r w:rsidRPr="00BD658F">
        <w:rPr>
          <w:rStyle w:val="affa"/>
          <w:rFonts w:cs="David" w:hint="eastAsia"/>
          <w:sz w:val="24"/>
          <w:szCs w:val="24"/>
          <w:rtl/>
        </w:rPr>
        <w:t>למענק</w:t>
      </w:r>
      <w:r w:rsidRPr="00BD658F">
        <w:rPr>
          <w:rStyle w:val="affa"/>
          <w:rFonts w:cs="David"/>
          <w:sz w:val="24"/>
          <w:szCs w:val="24"/>
          <w:rtl/>
        </w:rPr>
        <w:t xml:space="preserve"> </w:t>
      </w:r>
      <w:r w:rsidRPr="00BD658F">
        <w:rPr>
          <w:rStyle w:val="affa"/>
          <w:rFonts w:cs="David" w:hint="eastAsia"/>
          <w:sz w:val="24"/>
          <w:szCs w:val="24"/>
          <w:rtl/>
        </w:rPr>
        <w:t>מחקר</w:t>
      </w:r>
      <w:r w:rsidRPr="00BD658F">
        <w:rPr>
          <w:rStyle w:val="affa"/>
          <w:rFonts w:cs="David"/>
          <w:sz w:val="24"/>
          <w:szCs w:val="24"/>
          <w:rtl/>
        </w:rPr>
        <w:t xml:space="preserve"> </w:t>
      </w:r>
      <w:r w:rsidRPr="00BD658F">
        <w:rPr>
          <w:rStyle w:val="affa"/>
          <w:rFonts w:cs="David" w:hint="eastAsia"/>
          <w:sz w:val="24"/>
          <w:szCs w:val="24"/>
          <w:rtl/>
        </w:rPr>
        <w:t>ופיתוח</w:t>
      </w:r>
    </w:p>
    <w:p w14:paraId="1C23C4C8" w14:textId="77777777" w:rsidR="00E90327" w:rsidRPr="00BD658F" w:rsidRDefault="00E90327" w:rsidP="00E90327">
      <w:pPr>
        <w:pStyle w:val="13"/>
        <w:keepLines/>
        <w:tabs>
          <w:tab w:val="left" w:pos="850"/>
        </w:tabs>
        <w:spacing w:line="360" w:lineRule="auto"/>
        <w:ind w:left="360" w:hanging="360"/>
        <w:jc w:val="both"/>
        <w:rPr>
          <w:szCs w:val="24"/>
          <w:rtl/>
        </w:rPr>
      </w:pPr>
      <w:bookmarkStart w:id="43" w:name="_Toc447703592"/>
      <w:bookmarkStart w:id="44" w:name="_Toc447703652"/>
      <w:bookmarkStart w:id="45" w:name="_Toc447704086"/>
      <w:r w:rsidRPr="00BD658F">
        <w:rPr>
          <w:rFonts w:hint="eastAsia"/>
          <w:szCs w:val="24"/>
          <w:rtl/>
        </w:rPr>
        <w:t>חלק</w:t>
      </w:r>
      <w:r w:rsidRPr="00BD658F">
        <w:rPr>
          <w:szCs w:val="24"/>
          <w:rtl/>
        </w:rPr>
        <w:t xml:space="preserve"> </w:t>
      </w:r>
      <w:r w:rsidRPr="00BD658F">
        <w:rPr>
          <w:rFonts w:hint="eastAsia"/>
          <w:szCs w:val="24"/>
          <w:rtl/>
        </w:rPr>
        <w:t>א</w:t>
      </w:r>
      <w:r w:rsidRPr="00BD658F">
        <w:rPr>
          <w:szCs w:val="24"/>
          <w:rtl/>
        </w:rPr>
        <w:t xml:space="preserve">':  </w:t>
      </w:r>
      <w:r w:rsidRPr="00BD658F">
        <w:rPr>
          <w:rFonts w:hint="eastAsia"/>
          <w:szCs w:val="24"/>
          <w:rtl/>
        </w:rPr>
        <w:t>מידע</w:t>
      </w:r>
      <w:r w:rsidRPr="00BD658F">
        <w:rPr>
          <w:szCs w:val="24"/>
          <w:rtl/>
        </w:rPr>
        <w:t xml:space="preserve"> </w:t>
      </w:r>
      <w:r w:rsidRPr="00BD658F">
        <w:rPr>
          <w:rFonts w:hint="eastAsia"/>
          <w:szCs w:val="24"/>
          <w:rtl/>
        </w:rPr>
        <w:t>כללי</w:t>
      </w:r>
      <w:bookmarkEnd w:id="43"/>
      <w:bookmarkEnd w:id="44"/>
      <w:bookmarkEnd w:id="45"/>
    </w:p>
    <w:tbl>
      <w:tblPr>
        <w:tblpPr w:leftFromText="180" w:rightFromText="180" w:vertAnchor="text" w:tblpXSpec="right" w:tblpY="1"/>
        <w:tblOverlap w:val="neve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708"/>
        <w:gridCol w:w="132"/>
        <w:gridCol w:w="1852"/>
        <w:gridCol w:w="1843"/>
        <w:gridCol w:w="1985"/>
      </w:tblGrid>
      <w:tr w:rsidR="00E90327" w:rsidRPr="00BD658F" w14:paraId="1CC6341D" w14:textId="77777777" w:rsidTr="0093363F">
        <w:trPr>
          <w:trHeight w:hRule="exact" w:val="745"/>
        </w:trPr>
        <w:tc>
          <w:tcPr>
            <w:tcW w:w="8520" w:type="dxa"/>
            <w:gridSpan w:val="5"/>
          </w:tcPr>
          <w:p w14:paraId="2340F710" w14:textId="77777777" w:rsidR="00E90327" w:rsidRPr="00BD658F" w:rsidRDefault="00E90327" w:rsidP="0093363F">
            <w:pPr>
              <w:pStyle w:val="23"/>
              <w:keepLines/>
              <w:numPr>
                <w:ilvl w:val="1"/>
                <w:numId w:val="0"/>
              </w:numPr>
              <w:tabs>
                <w:tab w:val="left" w:pos="1134"/>
              </w:tabs>
              <w:ind w:left="369" w:hanging="284"/>
              <w:rPr>
                <w:szCs w:val="24"/>
                <w:rtl/>
              </w:rPr>
            </w:pPr>
            <w:bookmarkStart w:id="46" w:name="_Toc447703593"/>
            <w:bookmarkStart w:id="47" w:name="_Toc447703653"/>
            <w:bookmarkStart w:id="48" w:name="_Toc447704087"/>
            <w:r w:rsidRPr="00BD658F">
              <w:rPr>
                <w:rFonts w:hint="eastAsia"/>
                <w:szCs w:val="24"/>
                <w:rtl/>
              </w:rPr>
              <w:t>נושא</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בעברית</w:t>
            </w:r>
            <w:r w:rsidRPr="00BD658F">
              <w:rPr>
                <w:szCs w:val="24"/>
                <w:rtl/>
              </w:rPr>
              <w:t xml:space="preserve">): </w:t>
            </w:r>
            <w:sdt>
              <w:sdtPr>
                <w:rPr>
                  <w:szCs w:val="24"/>
                  <w:rtl/>
                </w:rPr>
                <w:id w:val="191324645"/>
                <w:placeholder>
                  <w:docPart w:val="5631B7AD917E4C7EAA501D6AFF75A972"/>
                </w:placeholder>
                <w:showingPlcHdr/>
                <w:text/>
              </w:sdtPr>
              <w:sdtEndPr/>
              <w:sdtContent>
                <w:r w:rsidRPr="00BD658F">
                  <w:rPr>
                    <w:rStyle w:val="affa"/>
                    <w:rFonts w:eastAsiaTheme="minorHAnsi"/>
                    <w:szCs w:val="24"/>
                  </w:rPr>
                  <w:t>Click here to enter text.</w:t>
                </w:r>
              </w:sdtContent>
            </w:sdt>
            <w:bookmarkEnd w:id="46"/>
            <w:bookmarkEnd w:id="47"/>
            <w:bookmarkEnd w:id="48"/>
          </w:p>
          <w:p w14:paraId="0E52E274" w14:textId="77777777" w:rsidR="00E90327" w:rsidRPr="00BD658F" w:rsidRDefault="00E90327" w:rsidP="0093363F">
            <w:pPr>
              <w:ind w:left="369" w:hanging="284"/>
              <w:jc w:val="both"/>
              <w:rPr>
                <w:szCs w:val="24"/>
                <w:rtl/>
              </w:rPr>
            </w:pPr>
          </w:p>
        </w:tc>
      </w:tr>
      <w:tr w:rsidR="00E90327" w:rsidRPr="00BD658F" w14:paraId="33FA675F" w14:textId="77777777" w:rsidTr="0093363F">
        <w:trPr>
          <w:trHeight w:hRule="exact" w:val="686"/>
        </w:trPr>
        <w:tc>
          <w:tcPr>
            <w:tcW w:w="8520" w:type="dxa"/>
            <w:gridSpan w:val="5"/>
          </w:tcPr>
          <w:p w14:paraId="7ACA0A4F" w14:textId="77777777" w:rsidR="00E90327" w:rsidRPr="00BD658F" w:rsidRDefault="00E90327" w:rsidP="0093363F">
            <w:pPr>
              <w:pStyle w:val="23"/>
              <w:keepLines/>
              <w:numPr>
                <w:ilvl w:val="1"/>
                <w:numId w:val="0"/>
              </w:numPr>
              <w:tabs>
                <w:tab w:val="left" w:pos="1134"/>
              </w:tabs>
              <w:ind w:left="369" w:hanging="284"/>
              <w:rPr>
                <w:szCs w:val="24"/>
                <w:rtl/>
              </w:rPr>
            </w:pPr>
            <w:bookmarkStart w:id="49" w:name="_Toc447703594"/>
            <w:bookmarkStart w:id="50" w:name="_Toc447703654"/>
            <w:bookmarkStart w:id="51" w:name="_Toc447704088"/>
            <w:r w:rsidRPr="00BD658F">
              <w:rPr>
                <w:rFonts w:hint="eastAsia"/>
                <w:szCs w:val="24"/>
                <w:rtl/>
              </w:rPr>
              <w:t>נושא</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באנגלית</w:t>
            </w:r>
            <w:r w:rsidRPr="00BD658F">
              <w:rPr>
                <w:szCs w:val="24"/>
                <w:rtl/>
              </w:rPr>
              <w:t xml:space="preserve">): </w:t>
            </w:r>
            <w:sdt>
              <w:sdtPr>
                <w:rPr>
                  <w:szCs w:val="24"/>
                  <w:rtl/>
                </w:rPr>
                <w:id w:val="191324646"/>
                <w:placeholder>
                  <w:docPart w:val="D8DA3D8B41EF4CB3A533094F68447BEA"/>
                </w:placeholder>
                <w:showingPlcHdr/>
                <w:text/>
              </w:sdtPr>
              <w:sdtEndPr/>
              <w:sdtContent>
                <w:r w:rsidRPr="00BD658F">
                  <w:rPr>
                    <w:rStyle w:val="affa"/>
                    <w:rFonts w:eastAsiaTheme="minorHAnsi"/>
                    <w:szCs w:val="24"/>
                  </w:rPr>
                  <w:t>Click here to enter text.</w:t>
                </w:r>
              </w:sdtContent>
            </w:sdt>
            <w:bookmarkEnd w:id="49"/>
            <w:bookmarkEnd w:id="50"/>
            <w:bookmarkEnd w:id="51"/>
          </w:p>
        </w:tc>
      </w:tr>
      <w:tr w:rsidR="00E90327" w:rsidRPr="00BD658F" w14:paraId="7BBF1AB2" w14:textId="77777777" w:rsidTr="0093363F">
        <w:trPr>
          <w:trHeight w:hRule="exact" w:val="708"/>
        </w:trPr>
        <w:tc>
          <w:tcPr>
            <w:tcW w:w="8520" w:type="dxa"/>
            <w:gridSpan w:val="5"/>
          </w:tcPr>
          <w:p w14:paraId="285C65EE" w14:textId="3041D97C" w:rsidR="00E90327" w:rsidRPr="00BD658F" w:rsidRDefault="00E90327" w:rsidP="00D85638">
            <w:pPr>
              <w:pStyle w:val="23"/>
              <w:keepLines/>
              <w:numPr>
                <w:ilvl w:val="1"/>
                <w:numId w:val="0"/>
              </w:numPr>
              <w:tabs>
                <w:tab w:val="left" w:pos="1134"/>
              </w:tabs>
              <w:ind w:left="369" w:hanging="284"/>
              <w:rPr>
                <w:szCs w:val="24"/>
                <w:rtl/>
              </w:rPr>
            </w:pPr>
            <w:bookmarkStart w:id="52" w:name="_Toc447703595"/>
            <w:bookmarkStart w:id="53" w:name="_Toc447703655"/>
            <w:bookmarkStart w:id="54" w:name="_Toc447704089"/>
            <w:r w:rsidRPr="00BD658F">
              <w:rPr>
                <w:rFonts w:hint="eastAsia"/>
                <w:szCs w:val="24"/>
                <w:rtl/>
              </w:rPr>
              <w:t>נושא</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פי</w:t>
            </w:r>
            <w:r w:rsidRPr="00BD658F">
              <w:rPr>
                <w:szCs w:val="24"/>
                <w:rtl/>
              </w:rPr>
              <w:t xml:space="preserve"> </w:t>
            </w:r>
            <w:r w:rsidRPr="00BD658F">
              <w:rPr>
                <w:rFonts w:hint="eastAsia"/>
                <w:szCs w:val="24"/>
                <w:rtl/>
              </w:rPr>
              <w:t>סעיף</w:t>
            </w:r>
            <w:r w:rsidRPr="00BD658F">
              <w:rPr>
                <w:szCs w:val="24"/>
                <w:rtl/>
              </w:rPr>
              <w:t xml:space="preserve"> </w:t>
            </w:r>
            <w:r w:rsidR="00D85638">
              <w:rPr>
                <w:rFonts w:hint="cs"/>
                <w:szCs w:val="24"/>
                <w:rtl/>
              </w:rPr>
              <w:t>1.ג.</w:t>
            </w:r>
            <w:r w:rsidR="00D85638" w:rsidRPr="00BD658F">
              <w:rPr>
                <w:szCs w:val="24"/>
                <w:rtl/>
              </w:rPr>
              <w:t xml:space="preserve"> </w:t>
            </w:r>
            <w:r w:rsidRPr="00BD658F">
              <w:rPr>
                <w:rFonts w:hint="eastAsia"/>
                <w:szCs w:val="24"/>
                <w:rtl/>
              </w:rPr>
              <w:t>בקול</w:t>
            </w:r>
            <w:r w:rsidRPr="00BD658F">
              <w:rPr>
                <w:szCs w:val="24"/>
                <w:rtl/>
              </w:rPr>
              <w:t xml:space="preserve"> </w:t>
            </w:r>
            <w:r w:rsidRPr="00BD658F">
              <w:rPr>
                <w:rFonts w:hint="eastAsia"/>
                <w:szCs w:val="24"/>
                <w:rtl/>
              </w:rPr>
              <w:t>הקורא</w:t>
            </w:r>
            <w:r w:rsidRPr="00BD658F">
              <w:rPr>
                <w:szCs w:val="24"/>
                <w:rtl/>
              </w:rPr>
              <w:t xml:space="preserve">: </w:t>
            </w:r>
            <w:sdt>
              <w:sdtPr>
                <w:rPr>
                  <w:szCs w:val="24"/>
                  <w:rtl/>
                </w:rPr>
                <w:id w:val="15544972"/>
                <w:placeholder>
                  <w:docPart w:val="B8C541642A664C8CB7D900B87A45D5CB"/>
                </w:placeholder>
                <w:showingPlcHdr/>
                <w:text/>
              </w:sdtPr>
              <w:sdtEndPr/>
              <w:sdtContent>
                <w:r w:rsidRPr="00BD658F">
                  <w:rPr>
                    <w:rStyle w:val="affa"/>
                    <w:rFonts w:eastAsiaTheme="minorHAnsi"/>
                    <w:szCs w:val="24"/>
                  </w:rPr>
                  <w:t>Click here to enter text.</w:t>
                </w:r>
              </w:sdtContent>
            </w:sdt>
            <w:bookmarkEnd w:id="52"/>
            <w:bookmarkEnd w:id="53"/>
            <w:bookmarkEnd w:id="54"/>
          </w:p>
        </w:tc>
      </w:tr>
      <w:tr w:rsidR="00E90327" w:rsidRPr="00BD658F" w14:paraId="1A341612" w14:textId="77777777" w:rsidTr="0093363F">
        <w:trPr>
          <w:trHeight w:hRule="exact" w:val="831"/>
        </w:trPr>
        <w:tc>
          <w:tcPr>
            <w:tcW w:w="2840" w:type="dxa"/>
            <w:gridSpan w:val="2"/>
          </w:tcPr>
          <w:p w14:paraId="6D702A8E" w14:textId="77777777" w:rsidR="00E90327" w:rsidRPr="00BD658F" w:rsidRDefault="00E90327" w:rsidP="0093363F">
            <w:pPr>
              <w:pStyle w:val="23"/>
              <w:keepLines/>
              <w:numPr>
                <w:ilvl w:val="1"/>
                <w:numId w:val="0"/>
              </w:numPr>
              <w:tabs>
                <w:tab w:val="left" w:pos="1134"/>
              </w:tabs>
              <w:ind w:left="369" w:hanging="284"/>
              <w:rPr>
                <w:rStyle w:val="afffff1"/>
                <w:szCs w:val="24"/>
                <w:rtl/>
              </w:rPr>
            </w:pPr>
            <w:bookmarkStart w:id="55" w:name="_Toc447703596"/>
            <w:bookmarkStart w:id="56" w:name="_Toc447703656"/>
            <w:bookmarkStart w:id="57" w:name="_Toc447704090"/>
            <w:r w:rsidRPr="00BD658F">
              <w:rPr>
                <w:rFonts w:hint="eastAsia"/>
                <w:szCs w:val="24"/>
                <w:rtl/>
              </w:rPr>
              <w:t>משך</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שנים</w:t>
            </w:r>
            <w:r w:rsidRPr="00BD658F">
              <w:rPr>
                <w:szCs w:val="24"/>
                <w:rtl/>
              </w:rPr>
              <w:t xml:space="preserve">): </w:t>
            </w:r>
            <w:r w:rsidRPr="00BD658F">
              <w:rPr>
                <w:rStyle w:val="afffff1"/>
                <w:szCs w:val="24"/>
                <w:rtl/>
              </w:rPr>
              <w:t xml:space="preserve"> </w:t>
            </w:r>
            <w:sdt>
              <w:sdtPr>
                <w:rPr>
                  <w:rStyle w:val="afffff1"/>
                  <w:rFonts w:hint="cs"/>
                  <w:szCs w:val="24"/>
                  <w:rtl/>
                </w:rPr>
                <w:alias w:val="3"/>
                <w:tag w:val="3"/>
                <w:id w:val="191325325"/>
                <w:placeholder>
                  <w:docPart w:val="2690B983B8314A228DB2CC7914A4726F"/>
                </w:placeholder>
                <w:dropDownList>
                  <w:listItem w:displayText="1" w:value="1"/>
                  <w:listItem w:displayText="2" w:value="2"/>
                  <w:listItem w:displayText="3" w:value="3"/>
                </w:dropDownList>
              </w:sdtPr>
              <w:sdtEndPr>
                <w:rPr>
                  <w:rStyle w:val="afffff1"/>
                </w:rPr>
              </w:sdtEndPr>
              <w:sdtContent>
                <w:r w:rsidRPr="00BD658F" w:rsidDel="005556C2">
                  <w:rPr>
                    <w:rStyle w:val="afffff1"/>
                    <w:szCs w:val="24"/>
                    <w:rtl/>
                  </w:rPr>
                  <w:t>1</w:t>
                </w:r>
                <w:r w:rsidRPr="00BD658F">
                  <w:rPr>
                    <w:rStyle w:val="afffff1"/>
                    <w:rFonts w:hint="cs"/>
                    <w:szCs w:val="24"/>
                    <w:rtl/>
                  </w:rPr>
                  <w:t>11</w:t>
                </w:r>
              </w:sdtContent>
            </w:sdt>
            <w:bookmarkEnd w:id="55"/>
            <w:bookmarkEnd w:id="56"/>
            <w:bookmarkEnd w:id="57"/>
          </w:p>
        </w:tc>
        <w:tc>
          <w:tcPr>
            <w:tcW w:w="5680" w:type="dxa"/>
            <w:gridSpan w:val="3"/>
          </w:tcPr>
          <w:p w14:paraId="031D6839" w14:textId="77777777" w:rsidR="00E90327" w:rsidRPr="00BD658F" w:rsidRDefault="00E90327" w:rsidP="0093363F">
            <w:pPr>
              <w:pStyle w:val="23"/>
              <w:keepLines/>
              <w:numPr>
                <w:ilvl w:val="1"/>
                <w:numId w:val="0"/>
              </w:numPr>
              <w:tabs>
                <w:tab w:val="left" w:pos="1134"/>
              </w:tabs>
              <w:ind w:left="369" w:hanging="284"/>
              <w:rPr>
                <w:szCs w:val="24"/>
                <w:rtl/>
              </w:rPr>
            </w:pPr>
            <w:bookmarkStart w:id="58" w:name="_Toc447703597"/>
            <w:bookmarkStart w:id="59" w:name="_Toc447703657"/>
            <w:bookmarkStart w:id="60" w:name="_Toc447704091"/>
            <w:r w:rsidRPr="00BD658F">
              <w:rPr>
                <w:rFonts w:hint="eastAsia"/>
                <w:szCs w:val="24"/>
                <w:rtl/>
              </w:rPr>
              <w:t>תאריך</w:t>
            </w:r>
            <w:r w:rsidRPr="00BD658F">
              <w:rPr>
                <w:szCs w:val="24"/>
                <w:rtl/>
              </w:rPr>
              <w:t xml:space="preserve"> </w:t>
            </w:r>
            <w:r w:rsidRPr="00BD658F">
              <w:rPr>
                <w:rFonts w:hint="eastAsia"/>
                <w:szCs w:val="24"/>
                <w:rtl/>
              </w:rPr>
              <w:t>רצוי</w:t>
            </w:r>
            <w:r w:rsidRPr="00BD658F">
              <w:rPr>
                <w:szCs w:val="24"/>
                <w:rtl/>
              </w:rPr>
              <w:t xml:space="preserve"> </w:t>
            </w:r>
            <w:r w:rsidRPr="00BD658F">
              <w:rPr>
                <w:rFonts w:hint="eastAsia"/>
                <w:szCs w:val="24"/>
                <w:rtl/>
              </w:rPr>
              <w:t>לתחילת</w:t>
            </w:r>
            <w:r w:rsidRPr="00BD658F">
              <w:rPr>
                <w:szCs w:val="24"/>
                <w:rtl/>
              </w:rPr>
              <w:t xml:space="preserve"> </w:t>
            </w:r>
            <w:r w:rsidRPr="00BD658F">
              <w:rPr>
                <w:rFonts w:hint="eastAsia"/>
                <w:szCs w:val="24"/>
                <w:rtl/>
              </w:rPr>
              <w:t>המחקר</w:t>
            </w:r>
            <w:r w:rsidRPr="00BD658F">
              <w:rPr>
                <w:szCs w:val="24"/>
                <w:rtl/>
              </w:rPr>
              <w:t xml:space="preserve">:  </w:t>
            </w:r>
            <w:sdt>
              <w:sdtPr>
                <w:rPr>
                  <w:rStyle w:val="affa"/>
                  <w:rFonts w:eastAsiaTheme="minorHAnsi" w:hint="cs"/>
                  <w:szCs w:val="24"/>
                  <w:rtl/>
                </w:rPr>
                <w:id w:val="102044736"/>
                <w:placeholder>
                  <w:docPart w:val="F366672B86A946C1A9A2BCB5C372D6E5"/>
                </w:placeholder>
                <w:showingPlcHdr/>
                <w:date>
                  <w:dateFormat w:val="dd/MM/yyyy"/>
                  <w:lid w:val="he-IL"/>
                  <w:storeMappedDataAs w:val="dateTime"/>
                  <w:calendar w:val="gregorian"/>
                </w:date>
              </w:sdtPr>
              <w:sdtEndPr>
                <w:rPr>
                  <w:rStyle w:val="aa"/>
                  <w:rFonts w:eastAsia="Times New Roman"/>
                  <w:b/>
                  <w:bCs/>
                  <w:smallCaps w:val="0"/>
                  <w:color w:val="auto"/>
                  <w:spacing w:val="0"/>
                  <w:u w:val="none"/>
                </w:rPr>
              </w:sdtEndPr>
              <w:sdtContent>
                <w:r w:rsidRPr="00BD658F">
                  <w:rPr>
                    <w:rStyle w:val="affa"/>
                    <w:rFonts w:eastAsiaTheme="minorHAnsi"/>
                    <w:szCs w:val="24"/>
                  </w:rPr>
                  <w:t>Enter Date</w:t>
                </w:r>
              </w:sdtContent>
            </w:sdt>
            <w:bookmarkEnd w:id="58"/>
            <w:bookmarkEnd w:id="59"/>
            <w:bookmarkEnd w:id="60"/>
          </w:p>
        </w:tc>
      </w:tr>
      <w:tr w:rsidR="00E90327" w:rsidRPr="00BD658F" w14:paraId="74944601" w14:textId="77777777" w:rsidTr="0093363F">
        <w:trPr>
          <w:trHeight w:hRule="exact" w:val="985"/>
        </w:trPr>
        <w:tc>
          <w:tcPr>
            <w:tcW w:w="2708" w:type="dxa"/>
            <w:tcBorders>
              <w:top w:val="single" w:sz="4" w:space="0" w:color="auto"/>
            </w:tcBorders>
          </w:tcPr>
          <w:p w14:paraId="5B3F6F54" w14:textId="77777777" w:rsidR="00E90327" w:rsidRPr="00BD658F" w:rsidRDefault="00E90327" w:rsidP="0093363F">
            <w:pPr>
              <w:ind w:left="369" w:hanging="284"/>
              <w:jc w:val="both"/>
              <w:rPr>
                <w:szCs w:val="24"/>
                <w:rtl/>
              </w:rPr>
            </w:pPr>
            <w:r w:rsidRPr="00BD658F">
              <w:rPr>
                <w:rFonts w:hint="eastAsia"/>
                <w:szCs w:val="24"/>
                <w:rtl/>
              </w:rPr>
              <w:t>שנה</w:t>
            </w:r>
            <w:r w:rsidRPr="00BD658F">
              <w:rPr>
                <w:szCs w:val="24"/>
                <w:rtl/>
              </w:rPr>
              <w:t xml:space="preserve"> </w:t>
            </w:r>
            <w:r w:rsidRPr="00BD658F">
              <w:rPr>
                <w:rFonts w:hint="eastAsia"/>
                <w:szCs w:val="24"/>
                <w:rtl/>
              </w:rPr>
              <w:t>ראשונה</w:t>
            </w:r>
            <w:r w:rsidRPr="00BD658F">
              <w:rPr>
                <w:szCs w:val="24"/>
                <w:rtl/>
              </w:rPr>
              <w:t>:</w:t>
            </w:r>
          </w:p>
          <w:p w14:paraId="2B9EE29A" w14:textId="77777777" w:rsidR="00E90327" w:rsidRPr="00BD658F" w:rsidRDefault="00B33EB8" w:rsidP="0093363F">
            <w:pPr>
              <w:ind w:left="369" w:hanging="284"/>
              <w:jc w:val="both"/>
              <w:rPr>
                <w:szCs w:val="24"/>
                <w:rtl/>
              </w:rPr>
            </w:pPr>
            <w:sdt>
              <w:sdtPr>
                <w:rPr>
                  <w:szCs w:val="24"/>
                  <w:rtl/>
                </w:rPr>
                <w:id w:val="191324659"/>
                <w:placeholder>
                  <w:docPart w:val="DB04A348249447E09DF7E3AC7066478C"/>
                </w:placeholder>
                <w:showingPlcHdr/>
                <w:text/>
              </w:sdtPr>
              <w:sdtEndPr/>
              <w:sdtContent>
                <w:r w:rsidR="00E90327" w:rsidRPr="00BD658F">
                  <w:rPr>
                    <w:rStyle w:val="affa"/>
                    <w:rFonts w:eastAsiaTheme="minorHAnsi"/>
                    <w:szCs w:val="24"/>
                  </w:rPr>
                  <w:t>Click here to enter text.</w:t>
                </w:r>
              </w:sdtContent>
            </w:sdt>
          </w:p>
        </w:tc>
        <w:tc>
          <w:tcPr>
            <w:tcW w:w="1984" w:type="dxa"/>
            <w:gridSpan w:val="2"/>
          </w:tcPr>
          <w:p w14:paraId="0967F5CE" w14:textId="77777777" w:rsidR="00E90327" w:rsidRPr="00BD658F" w:rsidRDefault="00E90327" w:rsidP="0093363F">
            <w:pPr>
              <w:ind w:left="369" w:hanging="284"/>
              <w:jc w:val="both"/>
              <w:rPr>
                <w:szCs w:val="24"/>
                <w:rtl/>
              </w:rPr>
            </w:pPr>
            <w:r w:rsidRPr="00BD658F">
              <w:rPr>
                <w:rFonts w:hint="eastAsia"/>
                <w:szCs w:val="24"/>
                <w:rtl/>
              </w:rPr>
              <w:t>שנה</w:t>
            </w:r>
            <w:r w:rsidRPr="00BD658F">
              <w:rPr>
                <w:szCs w:val="24"/>
                <w:rtl/>
              </w:rPr>
              <w:t xml:space="preserve"> </w:t>
            </w:r>
            <w:r w:rsidRPr="00BD658F">
              <w:rPr>
                <w:rFonts w:hint="eastAsia"/>
                <w:szCs w:val="24"/>
                <w:rtl/>
              </w:rPr>
              <w:t>שנייה</w:t>
            </w:r>
            <w:r w:rsidRPr="00BD658F">
              <w:rPr>
                <w:szCs w:val="24"/>
                <w:rtl/>
              </w:rPr>
              <w:t>:</w:t>
            </w:r>
          </w:p>
          <w:p w14:paraId="744D9ABA" w14:textId="77777777" w:rsidR="00E90327" w:rsidRPr="00BD658F" w:rsidRDefault="00B33EB8" w:rsidP="0093363F">
            <w:pPr>
              <w:ind w:left="369" w:hanging="284"/>
              <w:jc w:val="both"/>
              <w:rPr>
                <w:szCs w:val="24"/>
                <w:rtl/>
              </w:rPr>
            </w:pPr>
            <w:sdt>
              <w:sdtPr>
                <w:rPr>
                  <w:szCs w:val="24"/>
                  <w:rtl/>
                </w:rPr>
                <w:id w:val="191324660"/>
                <w:placeholder>
                  <w:docPart w:val="83AFD7B87C9A4D83854EA800D861ABA1"/>
                </w:placeholder>
                <w:showingPlcHdr/>
                <w:text/>
              </w:sdtPr>
              <w:sdtEndPr/>
              <w:sdtContent>
                <w:r w:rsidR="00E90327" w:rsidRPr="00BD658F">
                  <w:rPr>
                    <w:rStyle w:val="affa"/>
                    <w:rFonts w:eastAsiaTheme="minorHAnsi"/>
                    <w:szCs w:val="24"/>
                  </w:rPr>
                  <w:t>Click here to enter text.</w:t>
                </w:r>
              </w:sdtContent>
            </w:sdt>
          </w:p>
        </w:tc>
        <w:tc>
          <w:tcPr>
            <w:tcW w:w="1843" w:type="dxa"/>
          </w:tcPr>
          <w:p w14:paraId="6035C8EE" w14:textId="77777777" w:rsidR="00E90327" w:rsidRPr="00BD658F" w:rsidRDefault="00E90327" w:rsidP="0093363F">
            <w:pPr>
              <w:ind w:left="369" w:hanging="284"/>
              <w:jc w:val="both"/>
              <w:rPr>
                <w:szCs w:val="24"/>
                <w:rtl/>
              </w:rPr>
            </w:pPr>
            <w:r w:rsidRPr="00BD658F">
              <w:rPr>
                <w:rFonts w:hint="eastAsia"/>
                <w:szCs w:val="24"/>
                <w:rtl/>
              </w:rPr>
              <w:t>שנה</w:t>
            </w:r>
            <w:r w:rsidRPr="00BD658F">
              <w:rPr>
                <w:szCs w:val="24"/>
                <w:rtl/>
              </w:rPr>
              <w:t xml:space="preserve"> </w:t>
            </w:r>
            <w:r w:rsidRPr="00BD658F">
              <w:rPr>
                <w:rFonts w:hint="eastAsia"/>
                <w:szCs w:val="24"/>
                <w:rtl/>
              </w:rPr>
              <w:t>שלישית</w:t>
            </w:r>
            <w:r w:rsidRPr="00BD658F">
              <w:rPr>
                <w:szCs w:val="24"/>
                <w:rtl/>
              </w:rPr>
              <w:t>:</w:t>
            </w:r>
          </w:p>
          <w:p w14:paraId="0A6A39F1" w14:textId="77777777" w:rsidR="00E90327" w:rsidRPr="00BD658F" w:rsidRDefault="00B33EB8" w:rsidP="0093363F">
            <w:pPr>
              <w:ind w:left="369" w:hanging="284"/>
              <w:jc w:val="both"/>
              <w:rPr>
                <w:szCs w:val="24"/>
                <w:rtl/>
              </w:rPr>
            </w:pPr>
            <w:sdt>
              <w:sdtPr>
                <w:rPr>
                  <w:szCs w:val="24"/>
                  <w:rtl/>
                </w:rPr>
                <w:id w:val="191324661"/>
                <w:placeholder>
                  <w:docPart w:val="076EF0E17B7441B4A2B9FADB4B8E6010"/>
                </w:placeholder>
                <w:showingPlcHdr/>
                <w:text/>
              </w:sdtPr>
              <w:sdtEndPr/>
              <w:sdtContent>
                <w:r w:rsidR="00E90327" w:rsidRPr="00BD658F">
                  <w:rPr>
                    <w:rStyle w:val="affa"/>
                    <w:rFonts w:eastAsiaTheme="minorHAnsi"/>
                    <w:szCs w:val="24"/>
                  </w:rPr>
                  <w:t>Click here to enter text.</w:t>
                </w:r>
              </w:sdtContent>
            </w:sdt>
          </w:p>
        </w:tc>
        <w:tc>
          <w:tcPr>
            <w:tcW w:w="1985" w:type="dxa"/>
            <w:tcBorders>
              <w:top w:val="single" w:sz="6" w:space="0" w:color="auto"/>
              <w:bottom w:val="single" w:sz="6" w:space="0" w:color="auto"/>
            </w:tcBorders>
            <w:shd w:val="clear" w:color="auto" w:fill="FFFF00"/>
          </w:tcPr>
          <w:p w14:paraId="283D801C" w14:textId="77777777" w:rsidR="00E90327" w:rsidRPr="00BD658F" w:rsidRDefault="00E90327" w:rsidP="0093363F">
            <w:pPr>
              <w:ind w:left="369" w:hanging="284"/>
              <w:jc w:val="both"/>
              <w:rPr>
                <w:szCs w:val="24"/>
                <w:rtl/>
              </w:rPr>
            </w:pPr>
            <w:r w:rsidRPr="00BD658F">
              <w:rPr>
                <w:rFonts w:hint="eastAsia"/>
                <w:szCs w:val="24"/>
                <w:rtl/>
              </w:rPr>
              <w:t>סה</w:t>
            </w:r>
            <w:r w:rsidRPr="00BD658F">
              <w:rPr>
                <w:szCs w:val="24"/>
                <w:rtl/>
              </w:rPr>
              <w:t>"</w:t>
            </w:r>
            <w:r w:rsidRPr="00BD658F">
              <w:rPr>
                <w:rFonts w:hint="eastAsia"/>
                <w:szCs w:val="24"/>
                <w:rtl/>
              </w:rPr>
              <w:t>כ</w:t>
            </w:r>
          </w:p>
          <w:p w14:paraId="5A68766E" w14:textId="77777777" w:rsidR="00E90327" w:rsidRPr="00BD658F" w:rsidRDefault="00E90327" w:rsidP="0093363F">
            <w:pPr>
              <w:ind w:left="369" w:hanging="284"/>
              <w:jc w:val="both"/>
              <w:rPr>
                <w:rStyle w:val="affa"/>
                <w:rFonts w:eastAsiaTheme="minorHAnsi"/>
                <w:szCs w:val="24"/>
                <w:rtl/>
              </w:rPr>
            </w:pPr>
            <w:r w:rsidRPr="00BD658F">
              <w:rPr>
                <w:rStyle w:val="affa"/>
                <w:rFonts w:eastAsiaTheme="minorHAnsi"/>
                <w:szCs w:val="24"/>
                <w:rtl/>
              </w:rPr>
              <w:t xml:space="preserve">: </w:t>
            </w:r>
            <w:sdt>
              <w:sdtPr>
                <w:rPr>
                  <w:rStyle w:val="affa"/>
                  <w:rFonts w:eastAsiaTheme="minorHAnsi"/>
                  <w:szCs w:val="24"/>
                  <w:rtl/>
                </w:rPr>
                <w:id w:val="191324662"/>
                <w:placeholder>
                  <w:docPart w:val="A75BFB2BA8654F7DB0B703B4502B279F"/>
                </w:placeholder>
                <w:showingPlcHdr/>
                <w:text/>
              </w:sdtPr>
              <w:sdtEndPr>
                <w:rPr>
                  <w:rStyle w:val="affa"/>
                </w:rPr>
              </w:sdtEndPr>
              <w:sdtContent>
                <w:r w:rsidRPr="00BD658F">
                  <w:rPr>
                    <w:rStyle w:val="affa"/>
                    <w:rFonts w:eastAsiaTheme="minorHAnsi"/>
                    <w:szCs w:val="24"/>
                  </w:rPr>
                  <w:t>Click here to enter text.</w:t>
                </w:r>
              </w:sdtContent>
            </w:sdt>
          </w:p>
        </w:tc>
      </w:tr>
      <w:tr w:rsidR="00E90327" w:rsidRPr="00BD658F" w14:paraId="54F467D2" w14:textId="77777777" w:rsidTr="0093363F">
        <w:trPr>
          <w:trHeight w:hRule="exact" w:val="857"/>
        </w:trPr>
        <w:tc>
          <w:tcPr>
            <w:tcW w:w="8520" w:type="dxa"/>
            <w:gridSpan w:val="5"/>
          </w:tcPr>
          <w:p w14:paraId="774E91B7" w14:textId="77777777" w:rsidR="00E90327" w:rsidRPr="00BD658F" w:rsidRDefault="00E90327" w:rsidP="0093363F">
            <w:pPr>
              <w:pStyle w:val="23"/>
              <w:keepLines/>
              <w:numPr>
                <w:ilvl w:val="1"/>
                <w:numId w:val="0"/>
              </w:numPr>
              <w:tabs>
                <w:tab w:val="left" w:pos="1134"/>
              </w:tabs>
              <w:ind w:left="369" w:hanging="284"/>
              <w:rPr>
                <w:szCs w:val="24"/>
                <w:rtl/>
              </w:rPr>
            </w:pPr>
            <w:bookmarkStart w:id="61" w:name="_Toc447703598"/>
            <w:bookmarkStart w:id="62" w:name="_Toc447703658"/>
            <w:bookmarkStart w:id="63" w:name="_Toc447704092"/>
            <w:r w:rsidRPr="00BD658F">
              <w:rPr>
                <w:rFonts w:hint="eastAsia"/>
                <w:szCs w:val="24"/>
                <w:rtl/>
              </w:rPr>
              <w:t>שם</w:t>
            </w:r>
            <w:r w:rsidRPr="00BD658F">
              <w:rPr>
                <w:szCs w:val="24"/>
                <w:rtl/>
              </w:rPr>
              <w:t xml:space="preserve"> </w:t>
            </w:r>
            <w:r w:rsidRPr="00BD658F">
              <w:rPr>
                <w:rFonts w:hint="eastAsia"/>
                <w:szCs w:val="24"/>
                <w:rtl/>
              </w:rPr>
              <w:t>המוסד</w:t>
            </w:r>
            <w:r w:rsidRPr="00BD658F">
              <w:rPr>
                <w:szCs w:val="24"/>
                <w:rtl/>
              </w:rPr>
              <w:t xml:space="preserve"> </w:t>
            </w:r>
            <w:r w:rsidRPr="00BD658F">
              <w:rPr>
                <w:rFonts w:hint="eastAsia"/>
                <w:szCs w:val="24"/>
                <w:rtl/>
              </w:rPr>
              <w:t>המציע</w:t>
            </w:r>
            <w:r w:rsidRPr="00BD658F">
              <w:rPr>
                <w:szCs w:val="24"/>
                <w:rtl/>
              </w:rPr>
              <w:t xml:space="preserve"> </w:t>
            </w:r>
            <w:r w:rsidRPr="00BD658F">
              <w:rPr>
                <w:rFonts w:hint="eastAsia"/>
                <w:szCs w:val="24"/>
                <w:rtl/>
              </w:rPr>
              <w:t>וכתובתו</w:t>
            </w:r>
            <w:r w:rsidRPr="00BD658F">
              <w:rPr>
                <w:szCs w:val="24"/>
                <w:rtl/>
              </w:rPr>
              <w:t>:</w:t>
            </w:r>
            <w:r w:rsidRPr="00BD658F">
              <w:rPr>
                <w:rStyle w:val="affa"/>
                <w:rFonts w:eastAsiaTheme="minorHAnsi"/>
                <w:szCs w:val="24"/>
                <w:rtl/>
              </w:rPr>
              <w:t xml:space="preserve"> </w:t>
            </w:r>
            <w:sdt>
              <w:sdtPr>
                <w:rPr>
                  <w:rStyle w:val="affa"/>
                  <w:rFonts w:eastAsiaTheme="minorHAnsi"/>
                  <w:szCs w:val="24"/>
                  <w:rtl/>
                </w:rPr>
                <w:id w:val="191324657"/>
                <w:placeholder>
                  <w:docPart w:val="EE62D56794154548A68E06A71402933E"/>
                </w:placeholder>
                <w:showingPlcHdr/>
                <w:text/>
              </w:sdtPr>
              <w:sdtEndPr>
                <w:rPr>
                  <w:rStyle w:val="affa"/>
                </w:rPr>
              </w:sdtEndPr>
              <w:sdtContent>
                <w:r w:rsidRPr="00BD658F">
                  <w:rPr>
                    <w:rStyle w:val="affa"/>
                    <w:rFonts w:eastAsiaTheme="minorHAnsi"/>
                    <w:szCs w:val="24"/>
                  </w:rPr>
                  <w:t>Click here to enter text.</w:t>
                </w:r>
              </w:sdtContent>
            </w:sdt>
            <w:bookmarkEnd w:id="61"/>
            <w:bookmarkEnd w:id="62"/>
            <w:bookmarkEnd w:id="63"/>
          </w:p>
          <w:p w14:paraId="1C391557" w14:textId="77777777" w:rsidR="00E90327" w:rsidRPr="00BD658F" w:rsidRDefault="00E90327" w:rsidP="0093363F">
            <w:pPr>
              <w:ind w:left="369" w:hanging="284"/>
              <w:jc w:val="both"/>
              <w:rPr>
                <w:rStyle w:val="affa"/>
                <w:rFonts w:eastAsiaTheme="minorHAnsi"/>
                <w:b w:val="0"/>
                <w:bCs w:val="0"/>
                <w:szCs w:val="24"/>
                <w:rtl/>
              </w:rPr>
            </w:pPr>
          </w:p>
        </w:tc>
      </w:tr>
    </w:tbl>
    <w:p w14:paraId="3F3FCC7D" w14:textId="77777777" w:rsidR="00E90327" w:rsidRPr="00BD658F" w:rsidRDefault="00E90327" w:rsidP="00E90327">
      <w:pPr>
        <w:pStyle w:val="23"/>
        <w:keepLines/>
        <w:numPr>
          <w:ilvl w:val="1"/>
          <w:numId w:val="0"/>
        </w:numPr>
        <w:tabs>
          <w:tab w:val="left" w:pos="1134"/>
        </w:tabs>
        <w:spacing w:line="360" w:lineRule="auto"/>
        <w:ind w:left="84" w:right="-142"/>
        <w:jc w:val="center"/>
        <w:rPr>
          <w:szCs w:val="24"/>
          <w:rtl/>
        </w:rPr>
      </w:pPr>
      <w:bookmarkStart w:id="64" w:name="_Toc447703599"/>
      <w:bookmarkStart w:id="65" w:name="_Toc447703659"/>
      <w:bookmarkStart w:id="66" w:name="_Toc447704093"/>
      <w:r w:rsidRPr="00BD658F">
        <w:rPr>
          <w:rFonts w:hint="eastAsia"/>
          <w:szCs w:val="24"/>
          <w:rtl/>
        </w:rPr>
        <w:t>אישור</w:t>
      </w:r>
      <w:r w:rsidRPr="00BD658F">
        <w:rPr>
          <w:szCs w:val="24"/>
          <w:rtl/>
        </w:rPr>
        <w:t xml:space="preserve"> </w:t>
      </w:r>
      <w:r w:rsidRPr="00BD658F">
        <w:rPr>
          <w:rFonts w:hint="eastAsia"/>
          <w:szCs w:val="24"/>
          <w:rtl/>
        </w:rPr>
        <w:t>המוסד</w:t>
      </w:r>
      <w:r w:rsidRPr="00BD658F">
        <w:rPr>
          <w:szCs w:val="24"/>
          <w:rtl/>
        </w:rPr>
        <w:t xml:space="preserve"> </w:t>
      </w:r>
      <w:r w:rsidRPr="00BD658F">
        <w:rPr>
          <w:rFonts w:hint="eastAsia"/>
          <w:szCs w:val="24"/>
          <w:rtl/>
        </w:rPr>
        <w:t>לעריכת</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cs"/>
          <w:szCs w:val="24"/>
          <w:rtl/>
        </w:rPr>
        <w:t xml:space="preserve">יובהר כי </w:t>
      </w:r>
      <w:r w:rsidRPr="00BD658F">
        <w:rPr>
          <w:rFonts w:hint="eastAsia"/>
          <w:szCs w:val="24"/>
          <w:rtl/>
        </w:rPr>
        <w:t>הצעה</w:t>
      </w:r>
      <w:r w:rsidRPr="00BD658F">
        <w:rPr>
          <w:szCs w:val="24"/>
          <w:rtl/>
        </w:rPr>
        <w:t xml:space="preserve"> </w:t>
      </w:r>
      <w:r w:rsidRPr="00BD658F">
        <w:rPr>
          <w:rFonts w:hint="eastAsia"/>
          <w:szCs w:val="24"/>
          <w:rtl/>
        </w:rPr>
        <w:t>שתגיע</w:t>
      </w:r>
      <w:r w:rsidRPr="00BD658F">
        <w:rPr>
          <w:szCs w:val="24"/>
          <w:rtl/>
        </w:rPr>
        <w:t xml:space="preserve"> </w:t>
      </w:r>
      <w:r w:rsidRPr="00BD658F">
        <w:rPr>
          <w:rFonts w:hint="eastAsia"/>
          <w:szCs w:val="24"/>
          <w:rtl/>
        </w:rPr>
        <w:t>ללא</w:t>
      </w:r>
      <w:r w:rsidRPr="00BD658F">
        <w:rPr>
          <w:szCs w:val="24"/>
          <w:rtl/>
        </w:rPr>
        <w:t xml:space="preserve"> </w:t>
      </w:r>
      <w:r w:rsidRPr="00BD658F">
        <w:rPr>
          <w:rFonts w:hint="eastAsia"/>
          <w:szCs w:val="24"/>
          <w:rtl/>
        </w:rPr>
        <w:t>חתימה</w:t>
      </w:r>
      <w:r w:rsidRPr="00BD658F">
        <w:rPr>
          <w:szCs w:val="24"/>
          <w:rtl/>
        </w:rPr>
        <w:t xml:space="preserve"> </w:t>
      </w:r>
      <w:r w:rsidRPr="00BD658F">
        <w:rPr>
          <w:rFonts w:hint="eastAsia"/>
          <w:szCs w:val="24"/>
          <w:rtl/>
        </w:rPr>
        <w:t>וחותמת</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מורשה</w:t>
      </w:r>
      <w:r w:rsidRPr="00BD658F">
        <w:rPr>
          <w:szCs w:val="24"/>
          <w:rtl/>
        </w:rPr>
        <w:t xml:space="preserve"> </w:t>
      </w:r>
      <w:r w:rsidRPr="00BD658F">
        <w:rPr>
          <w:rFonts w:hint="eastAsia"/>
          <w:szCs w:val="24"/>
          <w:rtl/>
        </w:rPr>
        <w:t>החתימה</w:t>
      </w:r>
      <w:r w:rsidRPr="00BD658F">
        <w:rPr>
          <w:szCs w:val="24"/>
          <w:rtl/>
        </w:rPr>
        <w:t xml:space="preserve"> </w:t>
      </w:r>
      <w:r w:rsidRPr="00BD658F">
        <w:rPr>
          <w:rFonts w:hint="eastAsia"/>
          <w:szCs w:val="24"/>
          <w:rtl/>
        </w:rPr>
        <w:t>לא</w:t>
      </w:r>
      <w:r w:rsidRPr="00BD658F">
        <w:rPr>
          <w:szCs w:val="24"/>
          <w:rtl/>
        </w:rPr>
        <w:t xml:space="preserve"> </w:t>
      </w:r>
      <w:r w:rsidRPr="00BD658F">
        <w:rPr>
          <w:rFonts w:hint="eastAsia"/>
          <w:szCs w:val="24"/>
          <w:rtl/>
        </w:rPr>
        <w:t>תיבדק</w:t>
      </w:r>
      <w:bookmarkEnd w:id="64"/>
      <w:bookmarkEnd w:id="65"/>
      <w:bookmarkEnd w:id="66"/>
    </w:p>
    <w:p w14:paraId="0D94B227" w14:textId="77777777" w:rsidR="00E90327" w:rsidRPr="00BD658F" w:rsidRDefault="00E90327" w:rsidP="00E90327">
      <w:pPr>
        <w:spacing w:before="240" w:line="360" w:lineRule="auto"/>
        <w:rPr>
          <w:szCs w:val="24"/>
          <w:u w:val="single"/>
          <w:rtl/>
        </w:rPr>
      </w:pPr>
      <w:r w:rsidRPr="00BD658F">
        <w:rPr>
          <w:rFonts w:hint="eastAsia"/>
          <w:szCs w:val="24"/>
          <w:u w:val="single"/>
          <w:rtl/>
        </w:rPr>
        <w:t>החוקרים</w:t>
      </w:r>
      <w:r w:rsidRPr="00BD658F">
        <w:rPr>
          <w:szCs w:val="24"/>
          <w:u w:val="single"/>
          <w:rtl/>
        </w:rPr>
        <w:t xml:space="preserve"> </w:t>
      </w:r>
      <w:r w:rsidRPr="00BD658F">
        <w:rPr>
          <w:rFonts w:hint="eastAsia"/>
          <w:szCs w:val="24"/>
          <w:u w:val="single"/>
          <w:rtl/>
        </w:rPr>
        <w:t>הראשיים</w:t>
      </w:r>
      <w:r w:rsidRPr="00BD658F">
        <w:rPr>
          <w:szCs w:val="24"/>
          <w:u w:val="single"/>
          <w:rtl/>
        </w:rPr>
        <w:t xml:space="preserve"> </w:t>
      </w:r>
      <w:r w:rsidRPr="00BD658F">
        <w:rPr>
          <w:rFonts w:hint="eastAsia"/>
          <w:szCs w:val="24"/>
          <w:u w:val="single"/>
          <w:rtl/>
        </w:rPr>
        <w:t>המשתתפים</w:t>
      </w:r>
      <w:r w:rsidRPr="00BD658F">
        <w:rPr>
          <w:szCs w:val="24"/>
          <w:u w:val="single"/>
          <w:rtl/>
        </w:rPr>
        <w:t xml:space="preserve"> </w:t>
      </w:r>
      <w:r w:rsidRPr="00BD658F">
        <w:rPr>
          <w:rFonts w:hint="eastAsia"/>
          <w:szCs w:val="24"/>
          <w:u w:val="single"/>
          <w:rtl/>
        </w:rPr>
        <w:t>במחקר</w:t>
      </w:r>
    </w:p>
    <w:tbl>
      <w:tblPr>
        <w:tblStyle w:val="TableGrid2"/>
        <w:bidiVisual/>
        <w:tblW w:w="83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1"/>
        <w:gridCol w:w="279"/>
        <w:gridCol w:w="1594"/>
        <w:gridCol w:w="278"/>
        <w:gridCol w:w="1631"/>
        <w:gridCol w:w="408"/>
        <w:gridCol w:w="1118"/>
        <w:gridCol w:w="278"/>
        <w:gridCol w:w="1131"/>
      </w:tblGrid>
      <w:tr w:rsidR="00E90327" w:rsidRPr="00BD658F" w14:paraId="6747EA4F" w14:textId="77777777" w:rsidTr="0093363F">
        <w:tc>
          <w:tcPr>
            <w:tcW w:w="1591" w:type="dxa"/>
            <w:tcBorders>
              <w:bottom w:val="single" w:sz="4" w:space="0" w:color="auto"/>
            </w:tcBorders>
          </w:tcPr>
          <w:p w14:paraId="1C83345F" w14:textId="77777777" w:rsidR="00E90327" w:rsidRPr="00BD658F" w:rsidRDefault="00E90327" w:rsidP="0093363F">
            <w:pPr>
              <w:rPr>
                <w:szCs w:val="24"/>
                <w:rtl/>
              </w:rPr>
            </w:pPr>
          </w:p>
        </w:tc>
        <w:tc>
          <w:tcPr>
            <w:tcW w:w="279" w:type="dxa"/>
          </w:tcPr>
          <w:p w14:paraId="707CEECF" w14:textId="77777777" w:rsidR="00E90327" w:rsidRPr="00BD658F" w:rsidRDefault="00E90327" w:rsidP="0093363F">
            <w:pPr>
              <w:rPr>
                <w:szCs w:val="24"/>
                <w:rtl/>
              </w:rPr>
            </w:pPr>
          </w:p>
        </w:tc>
        <w:tc>
          <w:tcPr>
            <w:tcW w:w="1594" w:type="dxa"/>
            <w:tcBorders>
              <w:bottom w:val="single" w:sz="4" w:space="0" w:color="auto"/>
            </w:tcBorders>
          </w:tcPr>
          <w:p w14:paraId="03E2744A" w14:textId="77777777" w:rsidR="00E90327" w:rsidRPr="00BD658F" w:rsidRDefault="00E90327" w:rsidP="0093363F">
            <w:pPr>
              <w:rPr>
                <w:szCs w:val="24"/>
                <w:rtl/>
              </w:rPr>
            </w:pPr>
          </w:p>
        </w:tc>
        <w:tc>
          <w:tcPr>
            <w:tcW w:w="278" w:type="dxa"/>
          </w:tcPr>
          <w:p w14:paraId="2193DC61" w14:textId="77777777" w:rsidR="00E90327" w:rsidRPr="00BD658F" w:rsidRDefault="00E90327" w:rsidP="0093363F">
            <w:pPr>
              <w:rPr>
                <w:szCs w:val="24"/>
                <w:rtl/>
              </w:rPr>
            </w:pPr>
          </w:p>
        </w:tc>
        <w:tc>
          <w:tcPr>
            <w:tcW w:w="1631" w:type="dxa"/>
            <w:tcBorders>
              <w:bottom w:val="single" w:sz="4" w:space="0" w:color="auto"/>
            </w:tcBorders>
          </w:tcPr>
          <w:p w14:paraId="407A3022" w14:textId="77777777" w:rsidR="00E90327" w:rsidRPr="00BD658F" w:rsidRDefault="00E90327" w:rsidP="0093363F">
            <w:pPr>
              <w:rPr>
                <w:szCs w:val="24"/>
                <w:rtl/>
              </w:rPr>
            </w:pPr>
          </w:p>
        </w:tc>
        <w:tc>
          <w:tcPr>
            <w:tcW w:w="408" w:type="dxa"/>
          </w:tcPr>
          <w:p w14:paraId="2A95595A" w14:textId="77777777" w:rsidR="00E90327" w:rsidRPr="00BD658F" w:rsidRDefault="00E90327" w:rsidP="0093363F">
            <w:pPr>
              <w:rPr>
                <w:szCs w:val="24"/>
                <w:rtl/>
              </w:rPr>
            </w:pPr>
          </w:p>
        </w:tc>
        <w:tc>
          <w:tcPr>
            <w:tcW w:w="1118" w:type="dxa"/>
            <w:tcBorders>
              <w:bottom w:val="single" w:sz="4" w:space="0" w:color="auto"/>
            </w:tcBorders>
          </w:tcPr>
          <w:p w14:paraId="3E9192BC" w14:textId="77777777" w:rsidR="00E90327" w:rsidRPr="00BD658F" w:rsidRDefault="00E90327" w:rsidP="0093363F">
            <w:pPr>
              <w:rPr>
                <w:szCs w:val="24"/>
                <w:rtl/>
              </w:rPr>
            </w:pPr>
          </w:p>
        </w:tc>
        <w:tc>
          <w:tcPr>
            <w:tcW w:w="278" w:type="dxa"/>
          </w:tcPr>
          <w:p w14:paraId="71B7033F" w14:textId="77777777" w:rsidR="00E90327" w:rsidRPr="00BD658F" w:rsidRDefault="00E90327" w:rsidP="0093363F">
            <w:pPr>
              <w:rPr>
                <w:szCs w:val="24"/>
                <w:rtl/>
              </w:rPr>
            </w:pPr>
          </w:p>
        </w:tc>
        <w:tc>
          <w:tcPr>
            <w:tcW w:w="1131" w:type="dxa"/>
            <w:tcBorders>
              <w:bottom w:val="single" w:sz="4" w:space="0" w:color="auto"/>
            </w:tcBorders>
          </w:tcPr>
          <w:p w14:paraId="150476A2" w14:textId="77777777" w:rsidR="00E90327" w:rsidRPr="00BD658F" w:rsidRDefault="00E90327" w:rsidP="0093363F">
            <w:pPr>
              <w:rPr>
                <w:szCs w:val="24"/>
                <w:rtl/>
              </w:rPr>
            </w:pPr>
          </w:p>
        </w:tc>
      </w:tr>
      <w:tr w:rsidR="00E90327" w:rsidRPr="00BD658F" w14:paraId="2CC282F8" w14:textId="77777777" w:rsidTr="0093363F">
        <w:trPr>
          <w:trHeight w:val="294"/>
        </w:trPr>
        <w:tc>
          <w:tcPr>
            <w:tcW w:w="1591" w:type="dxa"/>
            <w:tcBorders>
              <w:top w:val="single" w:sz="4" w:space="0" w:color="auto"/>
            </w:tcBorders>
          </w:tcPr>
          <w:p w14:paraId="4CF4C126" w14:textId="77777777" w:rsidR="00E90327" w:rsidRPr="00BD658F" w:rsidRDefault="00E90327" w:rsidP="0093363F">
            <w:pPr>
              <w:jc w:val="center"/>
              <w:rPr>
                <w:szCs w:val="24"/>
                <w:rtl/>
              </w:rPr>
            </w:pPr>
            <w:r w:rsidRPr="00BD658F">
              <w:rPr>
                <w:rFonts w:hint="eastAsia"/>
                <w:szCs w:val="24"/>
                <w:rtl/>
              </w:rPr>
              <w:t>שם</w:t>
            </w:r>
          </w:p>
        </w:tc>
        <w:tc>
          <w:tcPr>
            <w:tcW w:w="279" w:type="dxa"/>
          </w:tcPr>
          <w:p w14:paraId="64A2B096" w14:textId="77777777" w:rsidR="00E90327" w:rsidRPr="00BD658F" w:rsidRDefault="00E90327" w:rsidP="0093363F">
            <w:pPr>
              <w:jc w:val="center"/>
              <w:rPr>
                <w:szCs w:val="24"/>
                <w:rtl/>
              </w:rPr>
            </w:pPr>
          </w:p>
        </w:tc>
        <w:tc>
          <w:tcPr>
            <w:tcW w:w="1594" w:type="dxa"/>
            <w:tcBorders>
              <w:top w:val="single" w:sz="4" w:space="0" w:color="auto"/>
            </w:tcBorders>
          </w:tcPr>
          <w:p w14:paraId="505D45E7" w14:textId="77777777" w:rsidR="00E90327" w:rsidRPr="00BD658F" w:rsidRDefault="00E90327" w:rsidP="0093363F">
            <w:pPr>
              <w:jc w:val="center"/>
              <w:rPr>
                <w:szCs w:val="24"/>
                <w:rtl/>
              </w:rPr>
            </w:pPr>
            <w:r w:rsidRPr="00BD658F">
              <w:rPr>
                <w:rFonts w:hint="eastAsia"/>
                <w:szCs w:val="24"/>
                <w:rtl/>
              </w:rPr>
              <w:t>מוסד</w:t>
            </w:r>
            <w:r w:rsidRPr="00BD658F">
              <w:rPr>
                <w:szCs w:val="24"/>
                <w:rtl/>
              </w:rPr>
              <w:t xml:space="preserve"> </w:t>
            </w:r>
            <w:r w:rsidRPr="00BD658F">
              <w:rPr>
                <w:rFonts w:hint="eastAsia"/>
                <w:szCs w:val="24"/>
                <w:rtl/>
              </w:rPr>
              <w:t>מחקר</w:t>
            </w:r>
          </w:p>
        </w:tc>
        <w:tc>
          <w:tcPr>
            <w:tcW w:w="278" w:type="dxa"/>
          </w:tcPr>
          <w:p w14:paraId="254F9FD6" w14:textId="77777777" w:rsidR="00E90327" w:rsidRPr="00BD658F" w:rsidRDefault="00E90327" w:rsidP="0093363F">
            <w:pPr>
              <w:jc w:val="center"/>
              <w:rPr>
                <w:szCs w:val="24"/>
                <w:rtl/>
              </w:rPr>
            </w:pPr>
          </w:p>
        </w:tc>
        <w:tc>
          <w:tcPr>
            <w:tcW w:w="1631" w:type="dxa"/>
            <w:tcBorders>
              <w:top w:val="single" w:sz="4" w:space="0" w:color="auto"/>
            </w:tcBorders>
          </w:tcPr>
          <w:p w14:paraId="7AB3A450" w14:textId="77777777" w:rsidR="00E90327" w:rsidRPr="00BD658F" w:rsidRDefault="00E90327" w:rsidP="0093363F">
            <w:pPr>
              <w:jc w:val="center"/>
              <w:rPr>
                <w:szCs w:val="24"/>
                <w:rtl/>
              </w:rPr>
            </w:pPr>
            <w:r w:rsidRPr="00BD658F">
              <w:rPr>
                <w:rFonts w:hint="eastAsia"/>
                <w:szCs w:val="24"/>
                <w:rtl/>
              </w:rPr>
              <w:t>ת</w:t>
            </w:r>
            <w:r w:rsidRPr="00BD658F">
              <w:rPr>
                <w:szCs w:val="24"/>
                <w:rtl/>
              </w:rPr>
              <w:t>"</w:t>
            </w:r>
            <w:r w:rsidRPr="00BD658F">
              <w:rPr>
                <w:rFonts w:hint="eastAsia"/>
                <w:szCs w:val="24"/>
                <w:rtl/>
              </w:rPr>
              <w:t>ז</w:t>
            </w:r>
          </w:p>
        </w:tc>
        <w:tc>
          <w:tcPr>
            <w:tcW w:w="408" w:type="dxa"/>
          </w:tcPr>
          <w:p w14:paraId="58B38D84" w14:textId="77777777" w:rsidR="00E90327" w:rsidRPr="00BD658F" w:rsidRDefault="00E90327" w:rsidP="0093363F">
            <w:pPr>
              <w:jc w:val="center"/>
              <w:rPr>
                <w:szCs w:val="24"/>
                <w:rtl/>
              </w:rPr>
            </w:pPr>
          </w:p>
        </w:tc>
        <w:tc>
          <w:tcPr>
            <w:tcW w:w="1118" w:type="dxa"/>
            <w:tcBorders>
              <w:top w:val="single" w:sz="4" w:space="0" w:color="auto"/>
            </w:tcBorders>
          </w:tcPr>
          <w:p w14:paraId="7B48F5EA" w14:textId="77777777" w:rsidR="00E90327" w:rsidRPr="00BD658F" w:rsidRDefault="00E90327" w:rsidP="0093363F">
            <w:pPr>
              <w:jc w:val="center"/>
              <w:rPr>
                <w:szCs w:val="24"/>
                <w:rtl/>
              </w:rPr>
            </w:pPr>
            <w:r w:rsidRPr="00BD658F">
              <w:rPr>
                <w:rFonts w:hint="eastAsia"/>
                <w:szCs w:val="24"/>
                <w:rtl/>
              </w:rPr>
              <w:t>חתימה</w:t>
            </w:r>
          </w:p>
        </w:tc>
        <w:tc>
          <w:tcPr>
            <w:tcW w:w="278" w:type="dxa"/>
          </w:tcPr>
          <w:p w14:paraId="390F009A" w14:textId="77777777" w:rsidR="00E90327" w:rsidRPr="00BD658F" w:rsidRDefault="00E90327" w:rsidP="0093363F">
            <w:pPr>
              <w:jc w:val="center"/>
              <w:rPr>
                <w:szCs w:val="24"/>
                <w:rtl/>
              </w:rPr>
            </w:pPr>
          </w:p>
        </w:tc>
        <w:tc>
          <w:tcPr>
            <w:tcW w:w="1131" w:type="dxa"/>
            <w:tcBorders>
              <w:top w:val="single" w:sz="4" w:space="0" w:color="auto"/>
            </w:tcBorders>
          </w:tcPr>
          <w:p w14:paraId="0F96F1AF" w14:textId="77777777" w:rsidR="00E90327" w:rsidRPr="00BD658F" w:rsidRDefault="00E90327" w:rsidP="0093363F">
            <w:pPr>
              <w:jc w:val="center"/>
              <w:rPr>
                <w:szCs w:val="24"/>
                <w:rtl/>
              </w:rPr>
            </w:pPr>
            <w:r w:rsidRPr="00BD658F">
              <w:rPr>
                <w:rFonts w:hint="eastAsia"/>
                <w:szCs w:val="24"/>
                <w:rtl/>
              </w:rPr>
              <w:t>תאריך</w:t>
            </w:r>
          </w:p>
        </w:tc>
      </w:tr>
      <w:tr w:rsidR="00E90327" w:rsidRPr="00BD658F" w14:paraId="5478E86B" w14:textId="77777777" w:rsidTr="0093363F">
        <w:tc>
          <w:tcPr>
            <w:tcW w:w="1591" w:type="dxa"/>
            <w:tcBorders>
              <w:bottom w:val="single" w:sz="4" w:space="0" w:color="auto"/>
            </w:tcBorders>
          </w:tcPr>
          <w:p w14:paraId="3D272701" w14:textId="77777777" w:rsidR="00E90327" w:rsidRPr="00BD658F" w:rsidRDefault="00E90327" w:rsidP="0093363F">
            <w:pPr>
              <w:rPr>
                <w:szCs w:val="24"/>
                <w:rtl/>
              </w:rPr>
            </w:pPr>
          </w:p>
        </w:tc>
        <w:tc>
          <w:tcPr>
            <w:tcW w:w="279" w:type="dxa"/>
          </w:tcPr>
          <w:p w14:paraId="22103312" w14:textId="77777777" w:rsidR="00E90327" w:rsidRPr="00BD658F" w:rsidRDefault="00E90327" w:rsidP="0093363F">
            <w:pPr>
              <w:rPr>
                <w:szCs w:val="24"/>
                <w:rtl/>
              </w:rPr>
            </w:pPr>
          </w:p>
        </w:tc>
        <w:tc>
          <w:tcPr>
            <w:tcW w:w="1594" w:type="dxa"/>
            <w:tcBorders>
              <w:bottom w:val="single" w:sz="4" w:space="0" w:color="auto"/>
            </w:tcBorders>
          </w:tcPr>
          <w:p w14:paraId="62840DFB" w14:textId="77777777" w:rsidR="00E90327" w:rsidRPr="00BD658F" w:rsidRDefault="00E90327" w:rsidP="0093363F">
            <w:pPr>
              <w:rPr>
                <w:szCs w:val="24"/>
                <w:rtl/>
              </w:rPr>
            </w:pPr>
          </w:p>
        </w:tc>
        <w:tc>
          <w:tcPr>
            <w:tcW w:w="278" w:type="dxa"/>
          </w:tcPr>
          <w:p w14:paraId="7F194B38" w14:textId="77777777" w:rsidR="00E90327" w:rsidRPr="00BD658F" w:rsidRDefault="00E90327" w:rsidP="0093363F">
            <w:pPr>
              <w:rPr>
                <w:szCs w:val="24"/>
                <w:rtl/>
              </w:rPr>
            </w:pPr>
          </w:p>
        </w:tc>
        <w:tc>
          <w:tcPr>
            <w:tcW w:w="1631" w:type="dxa"/>
            <w:tcBorders>
              <w:bottom w:val="single" w:sz="4" w:space="0" w:color="auto"/>
            </w:tcBorders>
          </w:tcPr>
          <w:p w14:paraId="086798E9" w14:textId="77777777" w:rsidR="00E90327" w:rsidRPr="00BD658F" w:rsidRDefault="00E90327" w:rsidP="0093363F">
            <w:pPr>
              <w:rPr>
                <w:szCs w:val="24"/>
                <w:rtl/>
              </w:rPr>
            </w:pPr>
          </w:p>
        </w:tc>
        <w:tc>
          <w:tcPr>
            <w:tcW w:w="408" w:type="dxa"/>
          </w:tcPr>
          <w:p w14:paraId="0961D5F9" w14:textId="77777777" w:rsidR="00E90327" w:rsidRPr="00BD658F" w:rsidRDefault="00E90327" w:rsidP="0093363F">
            <w:pPr>
              <w:rPr>
                <w:szCs w:val="24"/>
                <w:rtl/>
              </w:rPr>
            </w:pPr>
          </w:p>
        </w:tc>
        <w:tc>
          <w:tcPr>
            <w:tcW w:w="1118" w:type="dxa"/>
            <w:tcBorders>
              <w:bottom w:val="single" w:sz="4" w:space="0" w:color="auto"/>
            </w:tcBorders>
          </w:tcPr>
          <w:p w14:paraId="095A7532" w14:textId="77777777" w:rsidR="00E90327" w:rsidRPr="00BD658F" w:rsidRDefault="00E90327" w:rsidP="0093363F">
            <w:pPr>
              <w:rPr>
                <w:szCs w:val="24"/>
                <w:rtl/>
              </w:rPr>
            </w:pPr>
          </w:p>
        </w:tc>
        <w:tc>
          <w:tcPr>
            <w:tcW w:w="278" w:type="dxa"/>
          </w:tcPr>
          <w:p w14:paraId="6E4EBA6E" w14:textId="77777777" w:rsidR="00E90327" w:rsidRPr="00BD658F" w:rsidRDefault="00E90327" w:rsidP="0093363F">
            <w:pPr>
              <w:rPr>
                <w:szCs w:val="24"/>
                <w:rtl/>
              </w:rPr>
            </w:pPr>
          </w:p>
        </w:tc>
        <w:tc>
          <w:tcPr>
            <w:tcW w:w="1131" w:type="dxa"/>
            <w:tcBorders>
              <w:bottom w:val="single" w:sz="4" w:space="0" w:color="auto"/>
            </w:tcBorders>
          </w:tcPr>
          <w:p w14:paraId="5D5301CC" w14:textId="77777777" w:rsidR="00E90327" w:rsidRPr="00BD658F" w:rsidRDefault="00E90327" w:rsidP="0093363F">
            <w:pPr>
              <w:rPr>
                <w:szCs w:val="24"/>
                <w:rtl/>
              </w:rPr>
            </w:pPr>
          </w:p>
        </w:tc>
      </w:tr>
      <w:tr w:rsidR="00E90327" w:rsidRPr="00BD658F" w14:paraId="168FA69D" w14:textId="77777777" w:rsidTr="0093363F">
        <w:trPr>
          <w:trHeight w:val="294"/>
        </w:trPr>
        <w:tc>
          <w:tcPr>
            <w:tcW w:w="1591" w:type="dxa"/>
            <w:tcBorders>
              <w:top w:val="single" w:sz="4" w:space="0" w:color="auto"/>
            </w:tcBorders>
          </w:tcPr>
          <w:p w14:paraId="3D792DA2" w14:textId="77777777" w:rsidR="00E90327" w:rsidRPr="00BD658F" w:rsidRDefault="00E90327" w:rsidP="0093363F">
            <w:pPr>
              <w:jc w:val="center"/>
              <w:rPr>
                <w:szCs w:val="24"/>
                <w:rtl/>
              </w:rPr>
            </w:pPr>
            <w:r w:rsidRPr="00BD658F">
              <w:rPr>
                <w:rFonts w:hint="eastAsia"/>
                <w:szCs w:val="24"/>
                <w:rtl/>
              </w:rPr>
              <w:t>שם</w:t>
            </w:r>
          </w:p>
        </w:tc>
        <w:tc>
          <w:tcPr>
            <w:tcW w:w="279" w:type="dxa"/>
          </w:tcPr>
          <w:p w14:paraId="6CD874BE" w14:textId="77777777" w:rsidR="00E90327" w:rsidRPr="00BD658F" w:rsidRDefault="00E90327" w:rsidP="0093363F">
            <w:pPr>
              <w:jc w:val="center"/>
              <w:rPr>
                <w:szCs w:val="24"/>
                <w:rtl/>
              </w:rPr>
            </w:pPr>
          </w:p>
        </w:tc>
        <w:tc>
          <w:tcPr>
            <w:tcW w:w="1594" w:type="dxa"/>
            <w:tcBorders>
              <w:top w:val="single" w:sz="4" w:space="0" w:color="auto"/>
            </w:tcBorders>
          </w:tcPr>
          <w:p w14:paraId="47039582" w14:textId="77777777" w:rsidR="00E90327" w:rsidRPr="00BD658F" w:rsidRDefault="00E90327" w:rsidP="0093363F">
            <w:pPr>
              <w:jc w:val="center"/>
              <w:rPr>
                <w:szCs w:val="24"/>
                <w:rtl/>
              </w:rPr>
            </w:pPr>
            <w:r w:rsidRPr="00BD658F">
              <w:rPr>
                <w:rFonts w:hint="eastAsia"/>
                <w:szCs w:val="24"/>
                <w:rtl/>
              </w:rPr>
              <w:t>מוסד</w:t>
            </w:r>
            <w:r w:rsidRPr="00BD658F">
              <w:rPr>
                <w:szCs w:val="24"/>
                <w:rtl/>
              </w:rPr>
              <w:t xml:space="preserve"> </w:t>
            </w:r>
            <w:r w:rsidRPr="00BD658F">
              <w:rPr>
                <w:rFonts w:hint="eastAsia"/>
                <w:szCs w:val="24"/>
                <w:rtl/>
              </w:rPr>
              <w:t>מחקר</w:t>
            </w:r>
          </w:p>
        </w:tc>
        <w:tc>
          <w:tcPr>
            <w:tcW w:w="278" w:type="dxa"/>
          </w:tcPr>
          <w:p w14:paraId="6F8B790F" w14:textId="77777777" w:rsidR="00E90327" w:rsidRPr="00BD658F" w:rsidRDefault="00E90327" w:rsidP="0093363F">
            <w:pPr>
              <w:jc w:val="center"/>
              <w:rPr>
                <w:szCs w:val="24"/>
                <w:rtl/>
              </w:rPr>
            </w:pPr>
          </w:p>
        </w:tc>
        <w:tc>
          <w:tcPr>
            <w:tcW w:w="1631" w:type="dxa"/>
            <w:tcBorders>
              <w:top w:val="single" w:sz="4" w:space="0" w:color="auto"/>
            </w:tcBorders>
          </w:tcPr>
          <w:p w14:paraId="54B036AC" w14:textId="77777777" w:rsidR="00E90327" w:rsidRPr="00BD658F" w:rsidRDefault="00E90327" w:rsidP="0093363F">
            <w:pPr>
              <w:jc w:val="center"/>
              <w:rPr>
                <w:szCs w:val="24"/>
                <w:rtl/>
              </w:rPr>
            </w:pPr>
            <w:r w:rsidRPr="00BD658F">
              <w:rPr>
                <w:rFonts w:hint="eastAsia"/>
                <w:szCs w:val="24"/>
                <w:rtl/>
              </w:rPr>
              <w:t>ת</w:t>
            </w:r>
            <w:r w:rsidRPr="00BD658F">
              <w:rPr>
                <w:szCs w:val="24"/>
                <w:rtl/>
              </w:rPr>
              <w:t>"</w:t>
            </w:r>
            <w:r w:rsidRPr="00BD658F">
              <w:rPr>
                <w:rFonts w:hint="eastAsia"/>
                <w:szCs w:val="24"/>
                <w:rtl/>
              </w:rPr>
              <w:t>ז</w:t>
            </w:r>
          </w:p>
        </w:tc>
        <w:tc>
          <w:tcPr>
            <w:tcW w:w="408" w:type="dxa"/>
          </w:tcPr>
          <w:p w14:paraId="072E5900" w14:textId="77777777" w:rsidR="00E90327" w:rsidRPr="00BD658F" w:rsidRDefault="00E90327" w:rsidP="0093363F">
            <w:pPr>
              <w:jc w:val="center"/>
              <w:rPr>
                <w:szCs w:val="24"/>
                <w:rtl/>
              </w:rPr>
            </w:pPr>
          </w:p>
        </w:tc>
        <w:tc>
          <w:tcPr>
            <w:tcW w:w="1118" w:type="dxa"/>
            <w:tcBorders>
              <w:top w:val="single" w:sz="4" w:space="0" w:color="auto"/>
            </w:tcBorders>
          </w:tcPr>
          <w:p w14:paraId="181919C9" w14:textId="77777777" w:rsidR="00E90327" w:rsidRPr="00BD658F" w:rsidRDefault="00E90327" w:rsidP="0093363F">
            <w:pPr>
              <w:jc w:val="center"/>
              <w:rPr>
                <w:szCs w:val="24"/>
                <w:rtl/>
              </w:rPr>
            </w:pPr>
            <w:r w:rsidRPr="00BD658F">
              <w:rPr>
                <w:rFonts w:hint="eastAsia"/>
                <w:szCs w:val="24"/>
                <w:rtl/>
              </w:rPr>
              <w:t>חתימה</w:t>
            </w:r>
          </w:p>
        </w:tc>
        <w:tc>
          <w:tcPr>
            <w:tcW w:w="278" w:type="dxa"/>
          </w:tcPr>
          <w:p w14:paraId="15FF041F" w14:textId="77777777" w:rsidR="00E90327" w:rsidRPr="00BD658F" w:rsidRDefault="00E90327" w:rsidP="0093363F">
            <w:pPr>
              <w:jc w:val="center"/>
              <w:rPr>
                <w:szCs w:val="24"/>
                <w:rtl/>
              </w:rPr>
            </w:pPr>
          </w:p>
        </w:tc>
        <w:tc>
          <w:tcPr>
            <w:tcW w:w="1131" w:type="dxa"/>
            <w:tcBorders>
              <w:top w:val="single" w:sz="4" w:space="0" w:color="auto"/>
            </w:tcBorders>
          </w:tcPr>
          <w:p w14:paraId="734DD367" w14:textId="77777777" w:rsidR="00E90327" w:rsidRPr="00BD658F" w:rsidRDefault="00E90327" w:rsidP="0093363F">
            <w:pPr>
              <w:jc w:val="center"/>
              <w:rPr>
                <w:szCs w:val="24"/>
                <w:rtl/>
              </w:rPr>
            </w:pPr>
            <w:r w:rsidRPr="00BD658F">
              <w:rPr>
                <w:rFonts w:hint="eastAsia"/>
                <w:szCs w:val="24"/>
                <w:rtl/>
              </w:rPr>
              <w:t>תאריך</w:t>
            </w:r>
          </w:p>
          <w:p w14:paraId="0BB414D3" w14:textId="77777777" w:rsidR="00E90327" w:rsidRPr="00BD658F" w:rsidRDefault="00E90327" w:rsidP="0093363F">
            <w:pPr>
              <w:jc w:val="center"/>
              <w:rPr>
                <w:szCs w:val="24"/>
                <w:rtl/>
              </w:rPr>
            </w:pPr>
          </w:p>
        </w:tc>
      </w:tr>
    </w:tbl>
    <w:p w14:paraId="1FF7A536" w14:textId="77777777" w:rsidR="00E90327" w:rsidRPr="00BD658F" w:rsidRDefault="00E90327" w:rsidP="00E90327">
      <w:pPr>
        <w:spacing w:line="360" w:lineRule="auto"/>
        <w:rPr>
          <w:szCs w:val="24"/>
          <w:u w:val="single"/>
          <w:rtl/>
        </w:rPr>
      </w:pPr>
      <w:r w:rsidRPr="00BD658F">
        <w:rPr>
          <w:rFonts w:hint="eastAsia"/>
          <w:szCs w:val="24"/>
          <w:u w:val="single"/>
          <w:rtl/>
        </w:rPr>
        <w:t>מורשי</w:t>
      </w:r>
      <w:r w:rsidRPr="00BD658F">
        <w:rPr>
          <w:szCs w:val="24"/>
          <w:u w:val="single"/>
          <w:rtl/>
        </w:rPr>
        <w:t xml:space="preserve"> </w:t>
      </w:r>
      <w:r w:rsidRPr="00BD658F">
        <w:rPr>
          <w:rFonts w:hint="eastAsia"/>
          <w:szCs w:val="24"/>
          <w:u w:val="single"/>
          <w:rtl/>
        </w:rPr>
        <w:t>חתימה</w:t>
      </w:r>
      <w:r w:rsidRPr="00BD658F">
        <w:rPr>
          <w:szCs w:val="24"/>
          <w:u w:val="single"/>
          <w:rtl/>
        </w:rPr>
        <w:t xml:space="preserve"> </w:t>
      </w:r>
      <w:r w:rsidRPr="00BD658F">
        <w:rPr>
          <w:rFonts w:hint="eastAsia"/>
          <w:szCs w:val="24"/>
          <w:u w:val="single"/>
          <w:rtl/>
        </w:rPr>
        <w:t>מטעם</w:t>
      </w:r>
      <w:r w:rsidRPr="00BD658F">
        <w:rPr>
          <w:szCs w:val="24"/>
          <w:u w:val="single"/>
          <w:rtl/>
        </w:rPr>
        <w:t xml:space="preserve"> </w:t>
      </w:r>
      <w:r w:rsidRPr="00BD658F">
        <w:rPr>
          <w:rFonts w:hint="eastAsia"/>
          <w:szCs w:val="24"/>
          <w:u w:val="single"/>
          <w:rtl/>
        </w:rPr>
        <w:t>המוסד</w:t>
      </w:r>
      <w:r w:rsidRPr="00BD658F">
        <w:rPr>
          <w:szCs w:val="24"/>
          <w:u w:val="single"/>
          <w:rtl/>
        </w:rPr>
        <w:t xml:space="preserve"> </w:t>
      </w:r>
      <w:r w:rsidRPr="00BD658F">
        <w:rPr>
          <w:rFonts w:hint="eastAsia"/>
          <w:szCs w:val="24"/>
          <w:u w:val="single"/>
          <w:rtl/>
        </w:rPr>
        <w:t>האחראי</w:t>
      </w:r>
      <w:r w:rsidRPr="00BD658F">
        <w:rPr>
          <w:szCs w:val="24"/>
          <w:u w:val="single"/>
          <w:rtl/>
        </w:rPr>
        <w:t xml:space="preserve"> - </w:t>
      </w:r>
      <w:r w:rsidRPr="00BD658F">
        <w:rPr>
          <w:rFonts w:hint="eastAsia"/>
          <w:szCs w:val="24"/>
          <w:u w:val="single"/>
          <w:rtl/>
        </w:rPr>
        <w:t>מגיש</w:t>
      </w:r>
      <w:r w:rsidRPr="00BD658F">
        <w:rPr>
          <w:szCs w:val="24"/>
          <w:u w:val="single"/>
          <w:rtl/>
        </w:rPr>
        <w:t xml:space="preserve"> </w:t>
      </w:r>
      <w:r w:rsidRPr="00BD658F">
        <w:rPr>
          <w:rFonts w:hint="eastAsia"/>
          <w:szCs w:val="24"/>
          <w:u w:val="single"/>
          <w:rtl/>
        </w:rPr>
        <w:t>ההצעה</w:t>
      </w:r>
      <w:r w:rsidRPr="00BD658F">
        <w:rPr>
          <w:szCs w:val="24"/>
          <w:u w:val="single"/>
          <w:rtl/>
        </w:rPr>
        <w:t>:</w:t>
      </w:r>
    </w:p>
    <w:tbl>
      <w:tblPr>
        <w:tblStyle w:val="TableGrid2"/>
        <w:bidiVisual/>
        <w:tblW w:w="83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86"/>
        <w:gridCol w:w="279"/>
        <w:gridCol w:w="1601"/>
        <w:gridCol w:w="278"/>
        <w:gridCol w:w="1629"/>
        <w:gridCol w:w="408"/>
        <w:gridCol w:w="1118"/>
        <w:gridCol w:w="278"/>
        <w:gridCol w:w="1131"/>
      </w:tblGrid>
      <w:tr w:rsidR="00E90327" w:rsidRPr="00BD658F" w14:paraId="592550BB" w14:textId="77777777" w:rsidTr="0093363F">
        <w:tc>
          <w:tcPr>
            <w:tcW w:w="1660" w:type="dxa"/>
            <w:tcBorders>
              <w:bottom w:val="single" w:sz="4" w:space="0" w:color="auto"/>
            </w:tcBorders>
          </w:tcPr>
          <w:p w14:paraId="7A89C9BA" w14:textId="77777777" w:rsidR="00E90327" w:rsidRPr="00BD658F" w:rsidRDefault="00E90327" w:rsidP="0093363F">
            <w:pPr>
              <w:rPr>
                <w:szCs w:val="24"/>
                <w:rtl/>
              </w:rPr>
            </w:pPr>
          </w:p>
        </w:tc>
        <w:tc>
          <w:tcPr>
            <w:tcW w:w="284" w:type="dxa"/>
          </w:tcPr>
          <w:p w14:paraId="130CDEDB" w14:textId="77777777" w:rsidR="00E90327" w:rsidRPr="00BD658F" w:rsidRDefault="00E90327" w:rsidP="0093363F">
            <w:pPr>
              <w:rPr>
                <w:szCs w:val="24"/>
                <w:rtl/>
              </w:rPr>
            </w:pPr>
          </w:p>
        </w:tc>
        <w:tc>
          <w:tcPr>
            <w:tcW w:w="1650" w:type="dxa"/>
            <w:tcBorders>
              <w:bottom w:val="single" w:sz="4" w:space="0" w:color="auto"/>
            </w:tcBorders>
          </w:tcPr>
          <w:p w14:paraId="6FCE3BD1" w14:textId="77777777" w:rsidR="00E90327" w:rsidRPr="00BD658F" w:rsidRDefault="00E90327" w:rsidP="0093363F">
            <w:pPr>
              <w:rPr>
                <w:szCs w:val="24"/>
                <w:rtl/>
              </w:rPr>
            </w:pPr>
          </w:p>
        </w:tc>
        <w:tc>
          <w:tcPr>
            <w:tcW w:w="283" w:type="dxa"/>
          </w:tcPr>
          <w:p w14:paraId="55D9ACF9" w14:textId="77777777" w:rsidR="00E90327" w:rsidRPr="00BD658F" w:rsidRDefault="00E90327" w:rsidP="0093363F">
            <w:pPr>
              <w:rPr>
                <w:szCs w:val="24"/>
                <w:rtl/>
              </w:rPr>
            </w:pPr>
          </w:p>
        </w:tc>
        <w:tc>
          <w:tcPr>
            <w:tcW w:w="1702" w:type="dxa"/>
            <w:tcBorders>
              <w:bottom w:val="single" w:sz="4" w:space="0" w:color="auto"/>
            </w:tcBorders>
          </w:tcPr>
          <w:p w14:paraId="1ACDA39A" w14:textId="77777777" w:rsidR="00E90327" w:rsidRPr="00BD658F" w:rsidRDefault="00E90327" w:rsidP="0093363F">
            <w:pPr>
              <w:rPr>
                <w:szCs w:val="24"/>
                <w:rtl/>
              </w:rPr>
            </w:pPr>
          </w:p>
        </w:tc>
        <w:tc>
          <w:tcPr>
            <w:tcW w:w="425" w:type="dxa"/>
          </w:tcPr>
          <w:p w14:paraId="5E0A07EF" w14:textId="77777777" w:rsidR="00E90327" w:rsidRPr="00BD658F" w:rsidRDefault="00E90327" w:rsidP="0093363F">
            <w:pPr>
              <w:rPr>
                <w:szCs w:val="24"/>
                <w:rtl/>
              </w:rPr>
            </w:pPr>
          </w:p>
        </w:tc>
        <w:tc>
          <w:tcPr>
            <w:tcW w:w="885" w:type="dxa"/>
            <w:tcBorders>
              <w:bottom w:val="single" w:sz="4" w:space="0" w:color="auto"/>
            </w:tcBorders>
          </w:tcPr>
          <w:p w14:paraId="41DF567B" w14:textId="77777777" w:rsidR="00E90327" w:rsidRPr="00BD658F" w:rsidRDefault="00E90327" w:rsidP="0093363F">
            <w:pPr>
              <w:rPr>
                <w:szCs w:val="24"/>
                <w:rtl/>
              </w:rPr>
            </w:pPr>
          </w:p>
        </w:tc>
        <w:tc>
          <w:tcPr>
            <w:tcW w:w="283" w:type="dxa"/>
          </w:tcPr>
          <w:p w14:paraId="300593C9" w14:textId="77777777" w:rsidR="00E90327" w:rsidRPr="00BD658F" w:rsidRDefault="00E90327" w:rsidP="0093363F">
            <w:pPr>
              <w:rPr>
                <w:szCs w:val="24"/>
                <w:rtl/>
              </w:rPr>
            </w:pPr>
          </w:p>
        </w:tc>
        <w:tc>
          <w:tcPr>
            <w:tcW w:w="1136" w:type="dxa"/>
            <w:tcBorders>
              <w:bottom w:val="single" w:sz="4" w:space="0" w:color="auto"/>
            </w:tcBorders>
          </w:tcPr>
          <w:p w14:paraId="61035D76" w14:textId="77777777" w:rsidR="00E90327" w:rsidRPr="00BD658F" w:rsidRDefault="00E90327" w:rsidP="0093363F">
            <w:pPr>
              <w:rPr>
                <w:szCs w:val="24"/>
                <w:rtl/>
              </w:rPr>
            </w:pPr>
          </w:p>
        </w:tc>
      </w:tr>
      <w:tr w:rsidR="00E90327" w:rsidRPr="00BD658F" w14:paraId="425D17FF" w14:textId="77777777" w:rsidTr="0093363F">
        <w:trPr>
          <w:trHeight w:val="294"/>
        </w:trPr>
        <w:tc>
          <w:tcPr>
            <w:tcW w:w="1660" w:type="dxa"/>
            <w:tcBorders>
              <w:top w:val="single" w:sz="4" w:space="0" w:color="auto"/>
            </w:tcBorders>
          </w:tcPr>
          <w:p w14:paraId="0797001C" w14:textId="77777777" w:rsidR="00E90327" w:rsidRPr="00BD658F" w:rsidRDefault="00E90327" w:rsidP="0093363F">
            <w:pPr>
              <w:jc w:val="center"/>
              <w:rPr>
                <w:szCs w:val="24"/>
                <w:rtl/>
              </w:rPr>
            </w:pPr>
            <w:r w:rsidRPr="00BD658F">
              <w:rPr>
                <w:rFonts w:hint="eastAsia"/>
                <w:szCs w:val="24"/>
                <w:rtl/>
              </w:rPr>
              <w:t>שם</w:t>
            </w:r>
          </w:p>
        </w:tc>
        <w:tc>
          <w:tcPr>
            <w:tcW w:w="284" w:type="dxa"/>
          </w:tcPr>
          <w:p w14:paraId="46EBF469" w14:textId="77777777" w:rsidR="00E90327" w:rsidRPr="00BD658F" w:rsidRDefault="00E90327" w:rsidP="0093363F">
            <w:pPr>
              <w:jc w:val="center"/>
              <w:rPr>
                <w:szCs w:val="24"/>
                <w:rtl/>
              </w:rPr>
            </w:pPr>
          </w:p>
        </w:tc>
        <w:tc>
          <w:tcPr>
            <w:tcW w:w="1650" w:type="dxa"/>
            <w:tcBorders>
              <w:top w:val="single" w:sz="4" w:space="0" w:color="auto"/>
            </w:tcBorders>
          </w:tcPr>
          <w:p w14:paraId="650C297F" w14:textId="77777777" w:rsidR="00E90327" w:rsidRPr="00BD658F" w:rsidRDefault="00E90327" w:rsidP="0093363F">
            <w:pPr>
              <w:jc w:val="center"/>
              <w:rPr>
                <w:szCs w:val="24"/>
                <w:rtl/>
              </w:rPr>
            </w:pPr>
            <w:r w:rsidRPr="00BD658F">
              <w:rPr>
                <w:rFonts w:hint="eastAsia"/>
                <w:szCs w:val="24"/>
                <w:rtl/>
              </w:rPr>
              <w:t>תפקיד</w:t>
            </w:r>
          </w:p>
        </w:tc>
        <w:tc>
          <w:tcPr>
            <w:tcW w:w="283" w:type="dxa"/>
          </w:tcPr>
          <w:p w14:paraId="1EA0E6AC" w14:textId="77777777" w:rsidR="00E90327" w:rsidRPr="00BD658F" w:rsidRDefault="00E90327" w:rsidP="0093363F">
            <w:pPr>
              <w:jc w:val="center"/>
              <w:rPr>
                <w:szCs w:val="24"/>
                <w:rtl/>
              </w:rPr>
            </w:pPr>
          </w:p>
        </w:tc>
        <w:tc>
          <w:tcPr>
            <w:tcW w:w="1702" w:type="dxa"/>
            <w:tcBorders>
              <w:top w:val="single" w:sz="4" w:space="0" w:color="auto"/>
            </w:tcBorders>
          </w:tcPr>
          <w:p w14:paraId="1DBE1FCA" w14:textId="77777777" w:rsidR="00E90327" w:rsidRPr="00BD658F" w:rsidRDefault="00E90327" w:rsidP="0093363F">
            <w:pPr>
              <w:jc w:val="center"/>
              <w:rPr>
                <w:szCs w:val="24"/>
                <w:rtl/>
              </w:rPr>
            </w:pPr>
            <w:r w:rsidRPr="00BD658F">
              <w:rPr>
                <w:rFonts w:hint="eastAsia"/>
                <w:szCs w:val="24"/>
                <w:rtl/>
              </w:rPr>
              <w:t>ת</w:t>
            </w:r>
            <w:r w:rsidRPr="00BD658F">
              <w:rPr>
                <w:szCs w:val="24"/>
                <w:rtl/>
              </w:rPr>
              <w:t>"</w:t>
            </w:r>
            <w:r w:rsidRPr="00BD658F">
              <w:rPr>
                <w:rFonts w:hint="eastAsia"/>
                <w:szCs w:val="24"/>
                <w:rtl/>
              </w:rPr>
              <w:t>ז</w:t>
            </w:r>
          </w:p>
        </w:tc>
        <w:tc>
          <w:tcPr>
            <w:tcW w:w="425" w:type="dxa"/>
          </w:tcPr>
          <w:p w14:paraId="21D650EA" w14:textId="77777777" w:rsidR="00E90327" w:rsidRPr="00BD658F" w:rsidRDefault="00E90327" w:rsidP="0093363F">
            <w:pPr>
              <w:jc w:val="center"/>
              <w:rPr>
                <w:szCs w:val="24"/>
                <w:rtl/>
              </w:rPr>
            </w:pPr>
          </w:p>
        </w:tc>
        <w:tc>
          <w:tcPr>
            <w:tcW w:w="885" w:type="dxa"/>
            <w:tcBorders>
              <w:top w:val="single" w:sz="4" w:space="0" w:color="auto"/>
            </w:tcBorders>
          </w:tcPr>
          <w:p w14:paraId="35EAF441" w14:textId="77777777" w:rsidR="00E90327" w:rsidRPr="00BD658F" w:rsidRDefault="00E90327" w:rsidP="0093363F">
            <w:pPr>
              <w:jc w:val="center"/>
              <w:rPr>
                <w:szCs w:val="24"/>
                <w:rtl/>
              </w:rPr>
            </w:pPr>
            <w:r w:rsidRPr="00BD658F">
              <w:rPr>
                <w:rFonts w:hint="eastAsia"/>
                <w:szCs w:val="24"/>
                <w:rtl/>
              </w:rPr>
              <w:t>חתימה</w:t>
            </w:r>
          </w:p>
        </w:tc>
        <w:tc>
          <w:tcPr>
            <w:tcW w:w="283" w:type="dxa"/>
          </w:tcPr>
          <w:p w14:paraId="11A933E3" w14:textId="77777777" w:rsidR="00E90327" w:rsidRPr="00BD658F" w:rsidRDefault="00E90327" w:rsidP="0093363F">
            <w:pPr>
              <w:jc w:val="center"/>
              <w:rPr>
                <w:szCs w:val="24"/>
                <w:rtl/>
              </w:rPr>
            </w:pPr>
          </w:p>
        </w:tc>
        <w:tc>
          <w:tcPr>
            <w:tcW w:w="1136" w:type="dxa"/>
            <w:tcBorders>
              <w:top w:val="single" w:sz="4" w:space="0" w:color="auto"/>
            </w:tcBorders>
          </w:tcPr>
          <w:p w14:paraId="23384FE0" w14:textId="77777777" w:rsidR="00E90327" w:rsidRPr="00BD658F" w:rsidRDefault="00E90327" w:rsidP="0093363F">
            <w:pPr>
              <w:jc w:val="center"/>
              <w:rPr>
                <w:szCs w:val="24"/>
                <w:rtl/>
              </w:rPr>
            </w:pPr>
            <w:r w:rsidRPr="00BD658F">
              <w:rPr>
                <w:rFonts w:hint="eastAsia"/>
                <w:szCs w:val="24"/>
                <w:rtl/>
              </w:rPr>
              <w:t>תאריך</w:t>
            </w:r>
          </w:p>
        </w:tc>
      </w:tr>
      <w:tr w:rsidR="00E90327" w:rsidRPr="00BD658F" w14:paraId="72CB72C6" w14:textId="77777777" w:rsidTr="0093363F">
        <w:tc>
          <w:tcPr>
            <w:tcW w:w="1660" w:type="dxa"/>
            <w:tcBorders>
              <w:bottom w:val="single" w:sz="4" w:space="0" w:color="auto"/>
            </w:tcBorders>
          </w:tcPr>
          <w:p w14:paraId="086E6064" w14:textId="77777777" w:rsidR="00E90327" w:rsidRPr="00BD658F" w:rsidRDefault="00E90327" w:rsidP="0093363F">
            <w:pPr>
              <w:rPr>
                <w:szCs w:val="24"/>
                <w:rtl/>
              </w:rPr>
            </w:pPr>
          </w:p>
        </w:tc>
        <w:tc>
          <w:tcPr>
            <w:tcW w:w="284" w:type="dxa"/>
          </w:tcPr>
          <w:p w14:paraId="0D748C23" w14:textId="77777777" w:rsidR="00E90327" w:rsidRPr="00BD658F" w:rsidRDefault="00E90327" w:rsidP="0093363F">
            <w:pPr>
              <w:rPr>
                <w:szCs w:val="24"/>
                <w:rtl/>
              </w:rPr>
            </w:pPr>
          </w:p>
        </w:tc>
        <w:tc>
          <w:tcPr>
            <w:tcW w:w="1650" w:type="dxa"/>
            <w:tcBorders>
              <w:bottom w:val="single" w:sz="4" w:space="0" w:color="auto"/>
            </w:tcBorders>
          </w:tcPr>
          <w:p w14:paraId="4B30C9D8" w14:textId="77777777" w:rsidR="00E90327" w:rsidRPr="00BD658F" w:rsidRDefault="00E90327" w:rsidP="0093363F">
            <w:pPr>
              <w:rPr>
                <w:szCs w:val="24"/>
                <w:rtl/>
              </w:rPr>
            </w:pPr>
          </w:p>
        </w:tc>
        <w:tc>
          <w:tcPr>
            <w:tcW w:w="283" w:type="dxa"/>
          </w:tcPr>
          <w:p w14:paraId="29BC46FA" w14:textId="77777777" w:rsidR="00E90327" w:rsidRPr="00BD658F" w:rsidRDefault="00E90327" w:rsidP="0093363F">
            <w:pPr>
              <w:rPr>
                <w:szCs w:val="24"/>
                <w:rtl/>
              </w:rPr>
            </w:pPr>
          </w:p>
        </w:tc>
        <w:tc>
          <w:tcPr>
            <w:tcW w:w="1702" w:type="dxa"/>
            <w:tcBorders>
              <w:bottom w:val="single" w:sz="4" w:space="0" w:color="auto"/>
            </w:tcBorders>
          </w:tcPr>
          <w:p w14:paraId="36FBA0B0" w14:textId="77777777" w:rsidR="00E90327" w:rsidRPr="00BD658F" w:rsidRDefault="00E90327" w:rsidP="0093363F">
            <w:pPr>
              <w:rPr>
                <w:szCs w:val="24"/>
                <w:rtl/>
              </w:rPr>
            </w:pPr>
          </w:p>
        </w:tc>
        <w:tc>
          <w:tcPr>
            <w:tcW w:w="425" w:type="dxa"/>
          </w:tcPr>
          <w:p w14:paraId="6E505ECB" w14:textId="77777777" w:rsidR="00E90327" w:rsidRPr="00BD658F" w:rsidRDefault="00E90327" w:rsidP="0093363F">
            <w:pPr>
              <w:rPr>
                <w:szCs w:val="24"/>
                <w:rtl/>
              </w:rPr>
            </w:pPr>
          </w:p>
        </w:tc>
        <w:tc>
          <w:tcPr>
            <w:tcW w:w="885" w:type="dxa"/>
            <w:tcBorders>
              <w:bottom w:val="single" w:sz="4" w:space="0" w:color="auto"/>
            </w:tcBorders>
          </w:tcPr>
          <w:p w14:paraId="1C51904D" w14:textId="77777777" w:rsidR="00E90327" w:rsidRPr="00BD658F" w:rsidRDefault="00E90327" w:rsidP="0093363F">
            <w:pPr>
              <w:rPr>
                <w:szCs w:val="24"/>
                <w:rtl/>
              </w:rPr>
            </w:pPr>
          </w:p>
        </w:tc>
        <w:tc>
          <w:tcPr>
            <w:tcW w:w="283" w:type="dxa"/>
          </w:tcPr>
          <w:p w14:paraId="0019ABE0" w14:textId="77777777" w:rsidR="00E90327" w:rsidRPr="00BD658F" w:rsidRDefault="00E90327" w:rsidP="0093363F">
            <w:pPr>
              <w:rPr>
                <w:szCs w:val="24"/>
                <w:rtl/>
              </w:rPr>
            </w:pPr>
          </w:p>
        </w:tc>
        <w:tc>
          <w:tcPr>
            <w:tcW w:w="1136" w:type="dxa"/>
            <w:tcBorders>
              <w:bottom w:val="single" w:sz="4" w:space="0" w:color="auto"/>
            </w:tcBorders>
          </w:tcPr>
          <w:p w14:paraId="73E351F1" w14:textId="77777777" w:rsidR="00E90327" w:rsidRPr="00BD658F" w:rsidRDefault="00E90327" w:rsidP="0093363F">
            <w:pPr>
              <w:rPr>
                <w:szCs w:val="24"/>
                <w:rtl/>
              </w:rPr>
            </w:pPr>
          </w:p>
        </w:tc>
      </w:tr>
      <w:tr w:rsidR="00E90327" w:rsidRPr="00BD658F" w14:paraId="549BA53F" w14:textId="77777777" w:rsidTr="0093363F">
        <w:trPr>
          <w:trHeight w:val="294"/>
        </w:trPr>
        <w:tc>
          <w:tcPr>
            <w:tcW w:w="1660" w:type="dxa"/>
            <w:tcBorders>
              <w:top w:val="single" w:sz="4" w:space="0" w:color="auto"/>
            </w:tcBorders>
          </w:tcPr>
          <w:p w14:paraId="01FF16E3" w14:textId="77777777" w:rsidR="00E90327" w:rsidRPr="00BD658F" w:rsidRDefault="00E90327" w:rsidP="0093363F">
            <w:pPr>
              <w:jc w:val="center"/>
              <w:rPr>
                <w:szCs w:val="24"/>
                <w:rtl/>
              </w:rPr>
            </w:pPr>
            <w:r w:rsidRPr="00BD658F">
              <w:rPr>
                <w:rFonts w:hint="eastAsia"/>
                <w:szCs w:val="24"/>
                <w:rtl/>
              </w:rPr>
              <w:t>שם</w:t>
            </w:r>
          </w:p>
        </w:tc>
        <w:tc>
          <w:tcPr>
            <w:tcW w:w="284" w:type="dxa"/>
          </w:tcPr>
          <w:p w14:paraId="321DA6CE" w14:textId="77777777" w:rsidR="00E90327" w:rsidRPr="00BD658F" w:rsidRDefault="00E90327" w:rsidP="0093363F">
            <w:pPr>
              <w:jc w:val="center"/>
              <w:rPr>
                <w:szCs w:val="24"/>
                <w:rtl/>
              </w:rPr>
            </w:pPr>
          </w:p>
        </w:tc>
        <w:tc>
          <w:tcPr>
            <w:tcW w:w="1650" w:type="dxa"/>
            <w:tcBorders>
              <w:top w:val="single" w:sz="4" w:space="0" w:color="auto"/>
            </w:tcBorders>
          </w:tcPr>
          <w:p w14:paraId="36950A5A" w14:textId="77777777" w:rsidR="00E90327" w:rsidRPr="00BD658F" w:rsidRDefault="00E90327" w:rsidP="0093363F">
            <w:pPr>
              <w:jc w:val="center"/>
              <w:rPr>
                <w:szCs w:val="24"/>
                <w:rtl/>
              </w:rPr>
            </w:pPr>
            <w:r w:rsidRPr="00BD658F">
              <w:rPr>
                <w:rFonts w:hint="eastAsia"/>
                <w:szCs w:val="24"/>
                <w:rtl/>
              </w:rPr>
              <w:t>תפקיד</w:t>
            </w:r>
          </w:p>
        </w:tc>
        <w:tc>
          <w:tcPr>
            <w:tcW w:w="283" w:type="dxa"/>
          </w:tcPr>
          <w:p w14:paraId="0EBADD30" w14:textId="77777777" w:rsidR="00E90327" w:rsidRPr="00BD658F" w:rsidRDefault="00E90327" w:rsidP="0093363F">
            <w:pPr>
              <w:jc w:val="center"/>
              <w:rPr>
                <w:szCs w:val="24"/>
                <w:rtl/>
              </w:rPr>
            </w:pPr>
          </w:p>
        </w:tc>
        <w:tc>
          <w:tcPr>
            <w:tcW w:w="1702" w:type="dxa"/>
            <w:tcBorders>
              <w:top w:val="single" w:sz="4" w:space="0" w:color="auto"/>
            </w:tcBorders>
          </w:tcPr>
          <w:p w14:paraId="31C440A6" w14:textId="77777777" w:rsidR="00E90327" w:rsidRPr="00BD658F" w:rsidRDefault="00E90327" w:rsidP="0093363F">
            <w:pPr>
              <w:jc w:val="center"/>
              <w:rPr>
                <w:szCs w:val="24"/>
                <w:rtl/>
              </w:rPr>
            </w:pPr>
            <w:r w:rsidRPr="00BD658F">
              <w:rPr>
                <w:rFonts w:hint="eastAsia"/>
                <w:szCs w:val="24"/>
                <w:rtl/>
              </w:rPr>
              <w:t>ת</w:t>
            </w:r>
            <w:r w:rsidRPr="00BD658F">
              <w:rPr>
                <w:szCs w:val="24"/>
                <w:rtl/>
              </w:rPr>
              <w:t>"</w:t>
            </w:r>
            <w:r w:rsidRPr="00BD658F">
              <w:rPr>
                <w:rFonts w:hint="eastAsia"/>
                <w:szCs w:val="24"/>
                <w:rtl/>
              </w:rPr>
              <w:t>ז</w:t>
            </w:r>
          </w:p>
        </w:tc>
        <w:tc>
          <w:tcPr>
            <w:tcW w:w="425" w:type="dxa"/>
          </w:tcPr>
          <w:p w14:paraId="50F0DB59" w14:textId="77777777" w:rsidR="00E90327" w:rsidRPr="00BD658F" w:rsidRDefault="00E90327" w:rsidP="0093363F">
            <w:pPr>
              <w:jc w:val="center"/>
              <w:rPr>
                <w:szCs w:val="24"/>
                <w:rtl/>
              </w:rPr>
            </w:pPr>
          </w:p>
        </w:tc>
        <w:tc>
          <w:tcPr>
            <w:tcW w:w="885" w:type="dxa"/>
            <w:tcBorders>
              <w:top w:val="single" w:sz="4" w:space="0" w:color="auto"/>
            </w:tcBorders>
          </w:tcPr>
          <w:p w14:paraId="431BC444" w14:textId="77777777" w:rsidR="00E90327" w:rsidRPr="00BD658F" w:rsidRDefault="00E90327" w:rsidP="0093363F">
            <w:pPr>
              <w:jc w:val="center"/>
              <w:rPr>
                <w:szCs w:val="24"/>
                <w:rtl/>
              </w:rPr>
            </w:pPr>
            <w:r w:rsidRPr="00BD658F">
              <w:rPr>
                <w:rFonts w:hint="eastAsia"/>
                <w:szCs w:val="24"/>
                <w:rtl/>
              </w:rPr>
              <w:t>חתימה</w:t>
            </w:r>
          </w:p>
        </w:tc>
        <w:tc>
          <w:tcPr>
            <w:tcW w:w="283" w:type="dxa"/>
          </w:tcPr>
          <w:p w14:paraId="1B4543DD" w14:textId="77777777" w:rsidR="00E90327" w:rsidRPr="00BD658F" w:rsidRDefault="00E90327" w:rsidP="0093363F">
            <w:pPr>
              <w:jc w:val="center"/>
              <w:rPr>
                <w:szCs w:val="24"/>
                <w:rtl/>
              </w:rPr>
            </w:pPr>
          </w:p>
        </w:tc>
        <w:tc>
          <w:tcPr>
            <w:tcW w:w="1136" w:type="dxa"/>
            <w:tcBorders>
              <w:top w:val="single" w:sz="4" w:space="0" w:color="auto"/>
            </w:tcBorders>
          </w:tcPr>
          <w:p w14:paraId="4B4942FC" w14:textId="77777777" w:rsidR="00E90327" w:rsidRPr="00BD658F" w:rsidRDefault="00E90327" w:rsidP="0093363F">
            <w:pPr>
              <w:jc w:val="center"/>
              <w:rPr>
                <w:szCs w:val="24"/>
                <w:rtl/>
              </w:rPr>
            </w:pPr>
            <w:r w:rsidRPr="00BD658F">
              <w:rPr>
                <w:rFonts w:hint="eastAsia"/>
                <w:szCs w:val="24"/>
                <w:rtl/>
              </w:rPr>
              <w:t>תאריך</w:t>
            </w:r>
          </w:p>
        </w:tc>
      </w:tr>
    </w:tbl>
    <w:p w14:paraId="721F4AB5" w14:textId="77777777" w:rsidR="00E90327" w:rsidRPr="00BD658F" w:rsidRDefault="00E90327" w:rsidP="00E90327">
      <w:pPr>
        <w:spacing w:line="360" w:lineRule="auto"/>
        <w:jc w:val="both"/>
        <w:rPr>
          <w:szCs w:val="24"/>
          <w:rtl/>
        </w:rPr>
      </w:pPr>
    </w:p>
    <w:p w14:paraId="35820661" w14:textId="77777777" w:rsidR="00E90327" w:rsidRPr="00BD658F" w:rsidRDefault="00E90327" w:rsidP="00E90327">
      <w:pPr>
        <w:spacing w:line="360" w:lineRule="auto"/>
        <w:jc w:val="both"/>
        <w:rPr>
          <w:szCs w:val="24"/>
          <w:u w:val="single"/>
          <w:rtl/>
        </w:rPr>
      </w:pPr>
      <w:r w:rsidRPr="00BD658F">
        <w:rPr>
          <w:rFonts w:hint="eastAsia"/>
          <w:szCs w:val="24"/>
          <w:u w:val="single"/>
          <w:rtl/>
        </w:rPr>
        <w:t>אישור</w:t>
      </w:r>
      <w:r w:rsidRPr="00BD658F">
        <w:rPr>
          <w:szCs w:val="24"/>
          <w:u w:val="single"/>
          <w:rtl/>
        </w:rPr>
        <w:t xml:space="preserve"> </w:t>
      </w:r>
      <w:r w:rsidRPr="00BD658F">
        <w:rPr>
          <w:rFonts w:hint="eastAsia"/>
          <w:szCs w:val="24"/>
          <w:u w:val="single"/>
          <w:rtl/>
        </w:rPr>
        <w:t>עו</w:t>
      </w:r>
      <w:r w:rsidRPr="00BD658F">
        <w:rPr>
          <w:szCs w:val="24"/>
          <w:u w:val="single"/>
          <w:rtl/>
        </w:rPr>
        <w:t>"</w:t>
      </w:r>
      <w:r w:rsidRPr="00BD658F">
        <w:rPr>
          <w:rFonts w:hint="eastAsia"/>
          <w:szCs w:val="24"/>
          <w:u w:val="single"/>
          <w:rtl/>
        </w:rPr>
        <w:t>ד</w:t>
      </w:r>
      <w:r w:rsidRPr="00BD658F">
        <w:rPr>
          <w:szCs w:val="24"/>
          <w:u w:val="single"/>
          <w:rtl/>
        </w:rPr>
        <w:t xml:space="preserve"> </w:t>
      </w:r>
      <w:r w:rsidRPr="00BD658F">
        <w:rPr>
          <w:rFonts w:hint="eastAsia"/>
          <w:szCs w:val="24"/>
          <w:u w:val="single"/>
          <w:rtl/>
        </w:rPr>
        <w:t>לכך</w:t>
      </w:r>
      <w:r w:rsidRPr="00BD658F">
        <w:rPr>
          <w:szCs w:val="24"/>
          <w:u w:val="single"/>
          <w:rtl/>
        </w:rPr>
        <w:t xml:space="preserve"> </w:t>
      </w:r>
      <w:r w:rsidRPr="00BD658F">
        <w:rPr>
          <w:rFonts w:hint="cs"/>
          <w:szCs w:val="24"/>
          <w:u w:val="single"/>
          <w:rtl/>
        </w:rPr>
        <w:t>שמורשי החתימה מטעם המוסד</w:t>
      </w:r>
      <w:r w:rsidRPr="00BD658F">
        <w:rPr>
          <w:szCs w:val="24"/>
          <w:u w:val="single"/>
          <w:rtl/>
        </w:rPr>
        <w:t xml:space="preserve"> </w:t>
      </w:r>
      <w:r w:rsidRPr="00BD658F">
        <w:rPr>
          <w:rFonts w:hint="eastAsia"/>
          <w:szCs w:val="24"/>
          <w:u w:val="single"/>
          <w:rtl/>
        </w:rPr>
        <w:t>מחייבים</w:t>
      </w:r>
      <w:r w:rsidRPr="00BD658F">
        <w:rPr>
          <w:szCs w:val="24"/>
          <w:u w:val="single"/>
          <w:rtl/>
        </w:rPr>
        <w:t xml:space="preserve"> </w:t>
      </w:r>
      <w:r w:rsidRPr="00BD658F">
        <w:rPr>
          <w:rFonts w:hint="eastAsia"/>
          <w:szCs w:val="24"/>
          <w:u w:val="single"/>
          <w:rtl/>
        </w:rPr>
        <w:t>את</w:t>
      </w:r>
      <w:r w:rsidRPr="00BD658F">
        <w:rPr>
          <w:szCs w:val="24"/>
          <w:u w:val="single"/>
          <w:rtl/>
        </w:rPr>
        <w:t xml:space="preserve"> </w:t>
      </w:r>
      <w:r w:rsidRPr="00BD658F">
        <w:rPr>
          <w:rFonts w:hint="eastAsia"/>
          <w:szCs w:val="24"/>
          <w:u w:val="single"/>
          <w:rtl/>
        </w:rPr>
        <w:t>המציע</w:t>
      </w:r>
      <w:r w:rsidRPr="00BD658F">
        <w:rPr>
          <w:szCs w:val="24"/>
          <w:u w:val="single"/>
          <w:rtl/>
        </w:rPr>
        <w:t xml:space="preserve"> </w:t>
      </w:r>
      <w:r w:rsidRPr="00BD658F">
        <w:rPr>
          <w:rFonts w:hint="eastAsia"/>
          <w:szCs w:val="24"/>
          <w:u w:val="single"/>
          <w:rtl/>
        </w:rPr>
        <w:t>בחתימתם</w:t>
      </w:r>
      <w:r w:rsidRPr="00BD658F">
        <w:rPr>
          <w:szCs w:val="24"/>
          <w:u w:val="single"/>
          <w:rtl/>
        </w:rPr>
        <w:t>:</w:t>
      </w:r>
    </w:p>
    <w:p w14:paraId="583B7E32" w14:textId="77777777" w:rsidR="00E90327" w:rsidRPr="00BD658F" w:rsidRDefault="00E90327" w:rsidP="00E90327">
      <w:pPr>
        <w:spacing w:line="360" w:lineRule="auto"/>
        <w:jc w:val="both"/>
        <w:rPr>
          <w:szCs w:val="24"/>
          <w:rtl/>
        </w:rPr>
      </w:pPr>
      <w:r w:rsidRPr="00BD658F">
        <w:rPr>
          <w:rFonts w:hint="eastAsia"/>
          <w:szCs w:val="24"/>
          <w:rtl/>
        </w:rPr>
        <w:t>אני</w:t>
      </w:r>
      <w:r w:rsidRPr="00BD658F">
        <w:rPr>
          <w:szCs w:val="24"/>
          <w:rtl/>
        </w:rPr>
        <w:t xml:space="preserve"> </w:t>
      </w:r>
      <w:r w:rsidRPr="00BD658F">
        <w:rPr>
          <w:rFonts w:hint="eastAsia"/>
          <w:szCs w:val="24"/>
          <w:rtl/>
        </w:rPr>
        <w:t>הח</w:t>
      </w:r>
      <w:r w:rsidRPr="00BD658F">
        <w:rPr>
          <w:szCs w:val="24"/>
          <w:rtl/>
        </w:rPr>
        <w:t>"</w:t>
      </w:r>
      <w:r w:rsidRPr="00BD658F">
        <w:rPr>
          <w:rFonts w:hint="eastAsia"/>
          <w:szCs w:val="24"/>
          <w:rtl/>
        </w:rPr>
        <w:t>מ</w:t>
      </w:r>
      <w:r w:rsidRPr="00BD658F">
        <w:rPr>
          <w:szCs w:val="24"/>
          <w:rtl/>
        </w:rPr>
        <w:t xml:space="preserve"> _________________, </w:t>
      </w:r>
      <w:r w:rsidRPr="00BD658F">
        <w:rPr>
          <w:rFonts w:hint="eastAsia"/>
          <w:szCs w:val="24"/>
          <w:rtl/>
        </w:rPr>
        <w:t>עו</w:t>
      </w:r>
      <w:r w:rsidRPr="00BD658F">
        <w:rPr>
          <w:szCs w:val="24"/>
          <w:rtl/>
        </w:rPr>
        <w:t>"</w:t>
      </w:r>
      <w:r w:rsidRPr="00BD658F">
        <w:rPr>
          <w:rFonts w:hint="eastAsia"/>
          <w:szCs w:val="24"/>
          <w:rtl/>
        </w:rPr>
        <w:t>ד</w:t>
      </w:r>
      <w:r w:rsidRPr="00BD658F">
        <w:rPr>
          <w:szCs w:val="24"/>
          <w:rtl/>
        </w:rPr>
        <w:t xml:space="preserve">, </w:t>
      </w:r>
      <w:r w:rsidRPr="00BD658F">
        <w:rPr>
          <w:rFonts w:hint="eastAsia"/>
          <w:szCs w:val="24"/>
          <w:rtl/>
        </w:rPr>
        <w:t>מאשר</w:t>
      </w:r>
      <w:r w:rsidRPr="00BD658F">
        <w:rPr>
          <w:szCs w:val="24"/>
          <w:rtl/>
        </w:rPr>
        <w:t xml:space="preserve"> </w:t>
      </w:r>
      <w:r w:rsidRPr="00BD658F">
        <w:rPr>
          <w:rFonts w:hint="eastAsia"/>
          <w:szCs w:val="24"/>
          <w:rtl/>
        </w:rPr>
        <w:t>בזאת</w:t>
      </w:r>
      <w:r w:rsidRPr="00BD658F">
        <w:rPr>
          <w:szCs w:val="24"/>
          <w:rtl/>
        </w:rPr>
        <w:t xml:space="preserve"> </w:t>
      </w:r>
      <w:r w:rsidRPr="00BD658F">
        <w:rPr>
          <w:rFonts w:hint="eastAsia"/>
          <w:szCs w:val="24"/>
          <w:rtl/>
        </w:rPr>
        <w:t>כי</w:t>
      </w:r>
      <w:r w:rsidRPr="00BD658F">
        <w:rPr>
          <w:szCs w:val="24"/>
          <w:rtl/>
        </w:rPr>
        <w:t xml:space="preserve"> </w:t>
      </w:r>
      <w:r w:rsidRPr="00BD658F">
        <w:rPr>
          <w:rFonts w:hint="eastAsia"/>
          <w:szCs w:val="24"/>
          <w:rtl/>
        </w:rPr>
        <w:t>ה</w:t>
      </w:r>
      <w:r w:rsidRPr="00BD658F">
        <w:rPr>
          <w:szCs w:val="24"/>
          <w:rtl/>
        </w:rPr>
        <w:t>"</w:t>
      </w:r>
      <w:r w:rsidRPr="00BD658F">
        <w:rPr>
          <w:rFonts w:hint="eastAsia"/>
          <w:szCs w:val="24"/>
          <w:rtl/>
        </w:rPr>
        <w:t>ה</w:t>
      </w:r>
      <w:r w:rsidRPr="00BD658F">
        <w:rPr>
          <w:szCs w:val="24"/>
          <w:rtl/>
        </w:rPr>
        <w:t xml:space="preserve"> </w:t>
      </w:r>
      <w:r w:rsidRPr="00BD658F">
        <w:rPr>
          <w:rFonts w:hint="eastAsia"/>
          <w:szCs w:val="24"/>
          <w:rtl/>
        </w:rPr>
        <w:t>החתומים</w:t>
      </w:r>
      <w:r w:rsidRPr="00BD658F">
        <w:rPr>
          <w:szCs w:val="24"/>
          <w:rtl/>
        </w:rPr>
        <w:t xml:space="preserve"> </w:t>
      </w:r>
      <w:r w:rsidRPr="00BD658F">
        <w:rPr>
          <w:rFonts w:hint="eastAsia"/>
          <w:szCs w:val="24"/>
          <w:rtl/>
        </w:rPr>
        <w:t>לעיל</w:t>
      </w:r>
      <w:r w:rsidRPr="00BD658F">
        <w:rPr>
          <w:szCs w:val="24"/>
          <w:rtl/>
        </w:rPr>
        <w:t xml:space="preserve"> ____________ </w:t>
      </w:r>
      <w:r w:rsidRPr="00BD658F">
        <w:rPr>
          <w:rFonts w:hint="eastAsia"/>
          <w:szCs w:val="24"/>
          <w:rtl/>
        </w:rPr>
        <w:t>מס</w:t>
      </w:r>
      <w:r w:rsidRPr="00BD658F">
        <w:rPr>
          <w:szCs w:val="24"/>
          <w:rtl/>
        </w:rPr>
        <w:t xml:space="preserve">' </w:t>
      </w:r>
      <w:r w:rsidRPr="00BD658F">
        <w:rPr>
          <w:rFonts w:hint="eastAsia"/>
          <w:szCs w:val="24"/>
          <w:rtl/>
        </w:rPr>
        <w:t>ת</w:t>
      </w:r>
      <w:r w:rsidRPr="00BD658F">
        <w:rPr>
          <w:szCs w:val="24"/>
          <w:rtl/>
        </w:rPr>
        <w:t>.</w:t>
      </w:r>
      <w:r w:rsidRPr="00BD658F">
        <w:rPr>
          <w:rFonts w:hint="eastAsia"/>
          <w:szCs w:val="24"/>
          <w:rtl/>
        </w:rPr>
        <w:t>ז</w:t>
      </w:r>
      <w:r w:rsidRPr="00BD658F">
        <w:rPr>
          <w:szCs w:val="24"/>
          <w:rtl/>
        </w:rPr>
        <w:t xml:space="preserve">. ___________ </w:t>
      </w:r>
      <w:r w:rsidRPr="00BD658F">
        <w:rPr>
          <w:rFonts w:hint="eastAsia"/>
          <w:szCs w:val="24"/>
          <w:rtl/>
        </w:rPr>
        <w:t>ו</w:t>
      </w:r>
      <w:r w:rsidRPr="00BD658F">
        <w:rPr>
          <w:szCs w:val="24"/>
          <w:rtl/>
        </w:rPr>
        <w:t xml:space="preserve">-_________________ </w:t>
      </w:r>
      <w:r w:rsidRPr="00BD658F">
        <w:rPr>
          <w:rFonts w:hint="eastAsia"/>
          <w:szCs w:val="24"/>
          <w:rtl/>
        </w:rPr>
        <w:t>מס</w:t>
      </w:r>
      <w:r w:rsidRPr="00BD658F">
        <w:rPr>
          <w:szCs w:val="24"/>
          <w:rtl/>
        </w:rPr>
        <w:t xml:space="preserve">' </w:t>
      </w:r>
      <w:r w:rsidRPr="00BD658F">
        <w:rPr>
          <w:rFonts w:hint="eastAsia"/>
          <w:szCs w:val="24"/>
          <w:rtl/>
        </w:rPr>
        <w:t>ת</w:t>
      </w:r>
      <w:r w:rsidRPr="00BD658F">
        <w:rPr>
          <w:szCs w:val="24"/>
          <w:rtl/>
        </w:rPr>
        <w:t>.</w:t>
      </w:r>
      <w:r w:rsidRPr="00BD658F">
        <w:rPr>
          <w:rFonts w:hint="eastAsia"/>
          <w:szCs w:val="24"/>
          <w:rtl/>
        </w:rPr>
        <w:t>ז</w:t>
      </w:r>
      <w:r w:rsidRPr="00BD658F">
        <w:rPr>
          <w:szCs w:val="24"/>
          <w:rtl/>
        </w:rPr>
        <w:t>. ___</w:t>
      </w:r>
      <w:r w:rsidRPr="00BD658F">
        <w:rPr>
          <w:szCs w:val="24"/>
          <w:rtl/>
        </w:rPr>
        <w:softHyphen/>
      </w:r>
      <w:r w:rsidRPr="00BD658F">
        <w:rPr>
          <w:szCs w:val="24"/>
          <w:rtl/>
        </w:rPr>
        <w:softHyphen/>
      </w:r>
      <w:r w:rsidRPr="00BD658F">
        <w:rPr>
          <w:szCs w:val="24"/>
          <w:rtl/>
        </w:rPr>
        <w:softHyphen/>
      </w:r>
      <w:r w:rsidRPr="00BD658F">
        <w:rPr>
          <w:szCs w:val="24"/>
          <w:rtl/>
        </w:rPr>
        <w:softHyphen/>
        <w:t xml:space="preserve">___________, </w:t>
      </w:r>
      <w:r w:rsidRPr="00BD658F">
        <w:rPr>
          <w:rFonts w:hint="eastAsia"/>
          <w:szCs w:val="24"/>
          <w:rtl/>
        </w:rPr>
        <w:t>המוכרים</w:t>
      </w:r>
      <w:r w:rsidRPr="00BD658F">
        <w:rPr>
          <w:szCs w:val="24"/>
          <w:rtl/>
        </w:rPr>
        <w:t xml:space="preserve"> </w:t>
      </w:r>
      <w:r w:rsidRPr="00BD658F">
        <w:rPr>
          <w:rFonts w:hint="eastAsia"/>
          <w:szCs w:val="24"/>
          <w:rtl/>
        </w:rPr>
        <w:t>לי</w:t>
      </w:r>
      <w:r w:rsidRPr="00BD658F">
        <w:rPr>
          <w:szCs w:val="24"/>
          <w:rtl/>
        </w:rPr>
        <w:t xml:space="preserve"> </w:t>
      </w:r>
      <w:r w:rsidRPr="00BD658F">
        <w:rPr>
          <w:rFonts w:hint="eastAsia"/>
          <w:szCs w:val="24"/>
          <w:rtl/>
        </w:rPr>
        <w:t>אישית</w:t>
      </w:r>
      <w:r w:rsidRPr="00BD658F">
        <w:rPr>
          <w:szCs w:val="24"/>
          <w:rtl/>
        </w:rPr>
        <w:t xml:space="preserve">/ </w:t>
      </w:r>
      <w:r w:rsidRPr="00BD658F">
        <w:rPr>
          <w:rFonts w:hint="eastAsia"/>
          <w:szCs w:val="24"/>
          <w:rtl/>
        </w:rPr>
        <w:t>אשר</w:t>
      </w:r>
      <w:r w:rsidRPr="00BD658F">
        <w:rPr>
          <w:szCs w:val="24"/>
          <w:rtl/>
        </w:rPr>
        <w:t xml:space="preserve"> </w:t>
      </w:r>
      <w:r w:rsidRPr="00BD658F">
        <w:rPr>
          <w:rFonts w:hint="eastAsia"/>
          <w:szCs w:val="24"/>
          <w:rtl/>
        </w:rPr>
        <w:t>זוהו</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ידי</w:t>
      </w:r>
      <w:r w:rsidRPr="00BD658F">
        <w:rPr>
          <w:szCs w:val="24"/>
          <w:rtl/>
        </w:rPr>
        <w:t xml:space="preserve"> </w:t>
      </w:r>
      <w:r w:rsidRPr="00BD658F">
        <w:rPr>
          <w:rFonts w:hint="eastAsia"/>
          <w:szCs w:val="24"/>
          <w:rtl/>
        </w:rPr>
        <w:t>תעודות</w:t>
      </w:r>
      <w:r w:rsidRPr="00BD658F">
        <w:rPr>
          <w:szCs w:val="24"/>
          <w:rtl/>
        </w:rPr>
        <w:t xml:space="preserve"> </w:t>
      </w:r>
      <w:r w:rsidRPr="00BD658F">
        <w:rPr>
          <w:rFonts w:hint="eastAsia"/>
          <w:szCs w:val="24"/>
          <w:rtl/>
        </w:rPr>
        <w:t>הזהות</w:t>
      </w:r>
      <w:r w:rsidRPr="00BD658F">
        <w:rPr>
          <w:szCs w:val="24"/>
          <w:rtl/>
        </w:rPr>
        <w:t xml:space="preserve">, </w:t>
      </w:r>
      <w:r w:rsidRPr="00BD658F">
        <w:rPr>
          <w:rFonts w:hint="eastAsia"/>
          <w:szCs w:val="24"/>
          <w:rtl/>
        </w:rPr>
        <w:t>חתמו</w:t>
      </w:r>
      <w:r w:rsidRPr="00BD658F">
        <w:rPr>
          <w:szCs w:val="24"/>
          <w:rtl/>
        </w:rPr>
        <w:t xml:space="preserve"> </w:t>
      </w:r>
      <w:r w:rsidRPr="00BD658F">
        <w:rPr>
          <w:rFonts w:hint="eastAsia"/>
          <w:szCs w:val="24"/>
          <w:rtl/>
        </w:rPr>
        <w:t>בפני</w:t>
      </w:r>
      <w:r w:rsidRPr="00BD658F">
        <w:rPr>
          <w:szCs w:val="24"/>
          <w:rtl/>
        </w:rPr>
        <w:t xml:space="preserve"> </w:t>
      </w:r>
      <w:r w:rsidRPr="00BD658F">
        <w:rPr>
          <w:rFonts w:hint="eastAsia"/>
          <w:szCs w:val="24"/>
          <w:rtl/>
        </w:rPr>
        <w:t>מטעם</w:t>
      </w:r>
      <w:r w:rsidRPr="00BD658F">
        <w:rPr>
          <w:szCs w:val="24"/>
          <w:rtl/>
        </w:rPr>
        <w:t xml:space="preserve"> ___________ </w:t>
      </w:r>
      <w:r w:rsidRPr="00BD658F">
        <w:rPr>
          <w:rFonts w:hint="eastAsia"/>
          <w:szCs w:val="24"/>
          <w:rtl/>
        </w:rPr>
        <w:t>על</w:t>
      </w:r>
      <w:r w:rsidRPr="00BD658F">
        <w:rPr>
          <w:szCs w:val="24"/>
          <w:rtl/>
        </w:rPr>
        <w:t xml:space="preserve"> </w:t>
      </w:r>
      <w:r w:rsidRPr="00BD658F">
        <w:rPr>
          <w:rFonts w:hint="eastAsia"/>
          <w:szCs w:val="24"/>
          <w:rtl/>
        </w:rPr>
        <w:t>הסכם</w:t>
      </w:r>
      <w:r w:rsidRPr="00BD658F">
        <w:rPr>
          <w:szCs w:val="24"/>
          <w:rtl/>
        </w:rPr>
        <w:t xml:space="preserve"> </w:t>
      </w:r>
      <w:r w:rsidRPr="00BD658F">
        <w:rPr>
          <w:rFonts w:hint="eastAsia"/>
          <w:szCs w:val="24"/>
          <w:rtl/>
        </w:rPr>
        <w:t>זה</w:t>
      </w:r>
      <w:r w:rsidRPr="00BD658F">
        <w:rPr>
          <w:szCs w:val="24"/>
          <w:rtl/>
        </w:rPr>
        <w:t xml:space="preserve">, </w:t>
      </w:r>
      <w:r w:rsidRPr="00BD658F">
        <w:rPr>
          <w:rFonts w:hint="eastAsia"/>
          <w:szCs w:val="24"/>
          <w:rtl/>
        </w:rPr>
        <w:t>וכי</w:t>
      </w:r>
      <w:r w:rsidRPr="00BD658F">
        <w:rPr>
          <w:szCs w:val="24"/>
          <w:rtl/>
        </w:rPr>
        <w:t xml:space="preserve"> </w:t>
      </w:r>
      <w:r w:rsidRPr="00BD658F">
        <w:rPr>
          <w:rFonts w:hint="eastAsia"/>
          <w:szCs w:val="24"/>
          <w:rtl/>
        </w:rPr>
        <w:t>הם</w:t>
      </w:r>
      <w:r w:rsidRPr="00BD658F">
        <w:rPr>
          <w:szCs w:val="24"/>
          <w:rtl/>
        </w:rPr>
        <w:t xml:space="preserve"> </w:t>
      </w:r>
      <w:r w:rsidRPr="00BD658F">
        <w:rPr>
          <w:rFonts w:hint="eastAsia"/>
          <w:szCs w:val="24"/>
          <w:rtl/>
        </w:rPr>
        <w:t>מוסמכים</w:t>
      </w:r>
      <w:r w:rsidRPr="00BD658F">
        <w:rPr>
          <w:szCs w:val="24"/>
          <w:rtl/>
        </w:rPr>
        <w:t xml:space="preserve"> </w:t>
      </w:r>
      <w:r w:rsidRPr="00BD658F">
        <w:rPr>
          <w:rFonts w:hint="eastAsia"/>
          <w:szCs w:val="24"/>
          <w:rtl/>
        </w:rPr>
        <w:t>לעשות</w:t>
      </w:r>
      <w:r w:rsidRPr="00BD658F">
        <w:rPr>
          <w:szCs w:val="24"/>
          <w:rtl/>
        </w:rPr>
        <w:t xml:space="preserve"> </w:t>
      </w:r>
      <w:r w:rsidRPr="00BD658F">
        <w:rPr>
          <w:rFonts w:hint="eastAsia"/>
          <w:szCs w:val="24"/>
          <w:rtl/>
        </w:rPr>
        <w:t>כן</w:t>
      </w:r>
      <w:r w:rsidRPr="00BD658F">
        <w:rPr>
          <w:szCs w:val="24"/>
          <w:rtl/>
        </w:rPr>
        <w:t xml:space="preserve"> </w:t>
      </w:r>
      <w:r w:rsidRPr="00BD658F">
        <w:rPr>
          <w:rFonts w:hint="eastAsia"/>
          <w:szCs w:val="24"/>
          <w:rtl/>
        </w:rPr>
        <w:t>ולחייב</w:t>
      </w:r>
      <w:r w:rsidRPr="00BD658F">
        <w:rPr>
          <w:szCs w:val="24"/>
          <w:rtl/>
        </w:rPr>
        <w:t xml:space="preserve"> </w:t>
      </w:r>
      <w:r w:rsidRPr="00BD658F">
        <w:rPr>
          <w:rFonts w:hint="eastAsia"/>
          <w:szCs w:val="24"/>
          <w:rtl/>
        </w:rPr>
        <w:t>את</w:t>
      </w:r>
      <w:r w:rsidRPr="00BD658F">
        <w:rPr>
          <w:szCs w:val="24"/>
          <w:rtl/>
        </w:rPr>
        <w:t xml:space="preserve"> _______________ </w:t>
      </w:r>
      <w:r w:rsidRPr="00BD658F">
        <w:rPr>
          <w:rFonts w:hint="eastAsia"/>
          <w:szCs w:val="24"/>
          <w:rtl/>
        </w:rPr>
        <w:t>בחתימותיהם</w:t>
      </w:r>
      <w:r w:rsidRPr="00BD658F">
        <w:rPr>
          <w:szCs w:val="24"/>
          <w:rtl/>
        </w:rPr>
        <w:t>.</w:t>
      </w:r>
    </w:p>
    <w:tbl>
      <w:tblPr>
        <w:tblStyle w:val="af8"/>
        <w:bidiVisual/>
        <w:tblW w:w="76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35"/>
        <w:gridCol w:w="375"/>
        <w:gridCol w:w="425"/>
        <w:gridCol w:w="2643"/>
        <w:gridCol w:w="283"/>
        <w:gridCol w:w="1843"/>
      </w:tblGrid>
      <w:tr w:rsidR="00E90327" w:rsidRPr="00BD658F" w14:paraId="59CADECB" w14:textId="77777777" w:rsidTr="0093363F">
        <w:tc>
          <w:tcPr>
            <w:tcW w:w="2035" w:type="dxa"/>
            <w:tcBorders>
              <w:bottom w:val="single" w:sz="4" w:space="0" w:color="auto"/>
            </w:tcBorders>
          </w:tcPr>
          <w:p w14:paraId="7D651E86" w14:textId="77777777" w:rsidR="00E90327" w:rsidRPr="00BD658F" w:rsidRDefault="00E90327" w:rsidP="0093363F">
            <w:pPr>
              <w:spacing w:line="360" w:lineRule="auto"/>
              <w:rPr>
                <w:szCs w:val="24"/>
                <w:rtl/>
              </w:rPr>
            </w:pPr>
          </w:p>
        </w:tc>
        <w:tc>
          <w:tcPr>
            <w:tcW w:w="375" w:type="dxa"/>
          </w:tcPr>
          <w:p w14:paraId="2B50FD22" w14:textId="77777777" w:rsidR="00E90327" w:rsidRPr="00BD658F" w:rsidRDefault="00E90327" w:rsidP="0093363F">
            <w:pPr>
              <w:spacing w:line="360" w:lineRule="auto"/>
              <w:rPr>
                <w:szCs w:val="24"/>
                <w:rtl/>
              </w:rPr>
            </w:pPr>
          </w:p>
        </w:tc>
        <w:tc>
          <w:tcPr>
            <w:tcW w:w="425" w:type="dxa"/>
          </w:tcPr>
          <w:p w14:paraId="5D0BBDF8" w14:textId="77777777" w:rsidR="00E90327" w:rsidRPr="00BD658F" w:rsidRDefault="00E90327" w:rsidP="0093363F">
            <w:pPr>
              <w:spacing w:line="360" w:lineRule="auto"/>
              <w:rPr>
                <w:szCs w:val="24"/>
                <w:rtl/>
              </w:rPr>
            </w:pPr>
          </w:p>
        </w:tc>
        <w:tc>
          <w:tcPr>
            <w:tcW w:w="2643" w:type="dxa"/>
            <w:tcBorders>
              <w:bottom w:val="single" w:sz="4" w:space="0" w:color="auto"/>
            </w:tcBorders>
          </w:tcPr>
          <w:p w14:paraId="2683AAE9" w14:textId="77777777" w:rsidR="00E90327" w:rsidRPr="00BD658F" w:rsidRDefault="00E90327" w:rsidP="0093363F">
            <w:pPr>
              <w:spacing w:line="360" w:lineRule="auto"/>
              <w:rPr>
                <w:szCs w:val="24"/>
                <w:rtl/>
              </w:rPr>
            </w:pPr>
          </w:p>
        </w:tc>
        <w:tc>
          <w:tcPr>
            <w:tcW w:w="283" w:type="dxa"/>
          </w:tcPr>
          <w:p w14:paraId="244081FD" w14:textId="77777777" w:rsidR="00E90327" w:rsidRPr="00BD658F" w:rsidRDefault="00E90327" w:rsidP="0093363F">
            <w:pPr>
              <w:spacing w:line="360" w:lineRule="auto"/>
              <w:rPr>
                <w:szCs w:val="24"/>
                <w:rtl/>
              </w:rPr>
            </w:pPr>
          </w:p>
        </w:tc>
        <w:tc>
          <w:tcPr>
            <w:tcW w:w="1843" w:type="dxa"/>
            <w:tcBorders>
              <w:bottom w:val="single" w:sz="4" w:space="0" w:color="auto"/>
            </w:tcBorders>
          </w:tcPr>
          <w:p w14:paraId="59C79C7A" w14:textId="77777777" w:rsidR="00E90327" w:rsidRPr="00BD658F" w:rsidRDefault="00E90327" w:rsidP="0093363F">
            <w:pPr>
              <w:spacing w:line="360" w:lineRule="auto"/>
              <w:rPr>
                <w:szCs w:val="24"/>
                <w:rtl/>
              </w:rPr>
            </w:pPr>
          </w:p>
        </w:tc>
      </w:tr>
      <w:tr w:rsidR="00E90327" w:rsidRPr="00BD658F" w14:paraId="0A49B2B4" w14:textId="77777777" w:rsidTr="0093363F">
        <w:trPr>
          <w:trHeight w:val="294"/>
        </w:trPr>
        <w:tc>
          <w:tcPr>
            <w:tcW w:w="2035" w:type="dxa"/>
            <w:tcBorders>
              <w:top w:val="single" w:sz="4" w:space="0" w:color="auto"/>
            </w:tcBorders>
          </w:tcPr>
          <w:p w14:paraId="56D1EFDB" w14:textId="77777777" w:rsidR="00E90327" w:rsidRPr="00BD658F" w:rsidRDefault="00E90327" w:rsidP="0093363F">
            <w:pPr>
              <w:spacing w:line="360" w:lineRule="auto"/>
              <w:jc w:val="center"/>
              <w:rPr>
                <w:szCs w:val="24"/>
                <w:rtl/>
              </w:rPr>
            </w:pPr>
            <w:r w:rsidRPr="00BD658F">
              <w:rPr>
                <w:rFonts w:hint="eastAsia"/>
                <w:szCs w:val="24"/>
                <w:rtl/>
              </w:rPr>
              <w:t>שם</w:t>
            </w:r>
          </w:p>
        </w:tc>
        <w:tc>
          <w:tcPr>
            <w:tcW w:w="375" w:type="dxa"/>
          </w:tcPr>
          <w:p w14:paraId="4EEB83CB" w14:textId="77777777" w:rsidR="00E90327" w:rsidRPr="00BD658F" w:rsidRDefault="00E90327" w:rsidP="0093363F">
            <w:pPr>
              <w:spacing w:line="360" w:lineRule="auto"/>
              <w:jc w:val="center"/>
              <w:rPr>
                <w:szCs w:val="24"/>
                <w:rtl/>
              </w:rPr>
            </w:pPr>
          </w:p>
        </w:tc>
        <w:tc>
          <w:tcPr>
            <w:tcW w:w="425" w:type="dxa"/>
          </w:tcPr>
          <w:p w14:paraId="3C2BD76A" w14:textId="77777777" w:rsidR="00E90327" w:rsidRPr="00BD658F" w:rsidRDefault="00E90327" w:rsidP="0093363F">
            <w:pPr>
              <w:spacing w:line="360" w:lineRule="auto"/>
              <w:jc w:val="center"/>
              <w:rPr>
                <w:szCs w:val="24"/>
                <w:rtl/>
              </w:rPr>
            </w:pPr>
          </w:p>
        </w:tc>
        <w:tc>
          <w:tcPr>
            <w:tcW w:w="2643" w:type="dxa"/>
            <w:tcBorders>
              <w:top w:val="single" w:sz="4" w:space="0" w:color="auto"/>
            </w:tcBorders>
          </w:tcPr>
          <w:p w14:paraId="78F3E116" w14:textId="77777777" w:rsidR="00E90327" w:rsidRPr="00BD658F" w:rsidRDefault="00E90327" w:rsidP="0093363F">
            <w:pPr>
              <w:spacing w:line="360" w:lineRule="auto"/>
              <w:jc w:val="center"/>
              <w:rPr>
                <w:szCs w:val="24"/>
                <w:rtl/>
              </w:rPr>
            </w:pPr>
            <w:r w:rsidRPr="00BD658F">
              <w:rPr>
                <w:rFonts w:hint="eastAsia"/>
                <w:szCs w:val="24"/>
                <w:rtl/>
              </w:rPr>
              <w:t>חתימה</w:t>
            </w:r>
          </w:p>
        </w:tc>
        <w:tc>
          <w:tcPr>
            <w:tcW w:w="283" w:type="dxa"/>
          </w:tcPr>
          <w:p w14:paraId="3F0EF231" w14:textId="77777777" w:rsidR="00E90327" w:rsidRPr="00BD658F" w:rsidRDefault="00E90327" w:rsidP="0093363F">
            <w:pPr>
              <w:spacing w:line="360" w:lineRule="auto"/>
              <w:jc w:val="center"/>
              <w:rPr>
                <w:szCs w:val="24"/>
                <w:rtl/>
              </w:rPr>
            </w:pPr>
          </w:p>
        </w:tc>
        <w:tc>
          <w:tcPr>
            <w:tcW w:w="1843" w:type="dxa"/>
            <w:tcBorders>
              <w:top w:val="single" w:sz="4" w:space="0" w:color="auto"/>
            </w:tcBorders>
          </w:tcPr>
          <w:p w14:paraId="3B6E1C8A" w14:textId="77777777" w:rsidR="00E90327" w:rsidRPr="00BD658F" w:rsidRDefault="00E90327" w:rsidP="0093363F">
            <w:pPr>
              <w:spacing w:line="360" w:lineRule="auto"/>
              <w:jc w:val="center"/>
              <w:rPr>
                <w:szCs w:val="24"/>
                <w:rtl/>
              </w:rPr>
            </w:pPr>
            <w:r w:rsidRPr="00BD658F">
              <w:rPr>
                <w:rFonts w:hint="eastAsia"/>
                <w:szCs w:val="24"/>
                <w:rtl/>
              </w:rPr>
              <w:t>תאריך</w:t>
            </w:r>
          </w:p>
        </w:tc>
      </w:tr>
    </w:tbl>
    <w:p w14:paraId="48594B54" w14:textId="77777777" w:rsidR="00E90327" w:rsidRPr="00BD658F" w:rsidRDefault="00E90327" w:rsidP="00E90327">
      <w:pPr>
        <w:pStyle w:val="23"/>
        <w:keepLines/>
        <w:numPr>
          <w:ilvl w:val="1"/>
          <w:numId w:val="0"/>
        </w:numPr>
        <w:tabs>
          <w:tab w:val="left" w:pos="1134"/>
        </w:tabs>
        <w:spacing w:line="360" w:lineRule="auto"/>
        <w:ind w:left="792" w:hanging="432"/>
        <w:rPr>
          <w:szCs w:val="24"/>
          <w:rtl/>
        </w:rPr>
      </w:pPr>
      <w:bookmarkStart w:id="67" w:name="_Toc447703600"/>
      <w:bookmarkStart w:id="68" w:name="_Toc447703660"/>
      <w:bookmarkStart w:id="69" w:name="_Toc447704094"/>
      <w:r w:rsidRPr="00BD658F">
        <w:rPr>
          <w:szCs w:val="24"/>
          <w:rtl/>
        </w:rPr>
        <w:t>החוקרים הראשיים:</w:t>
      </w:r>
      <w:bookmarkEnd w:id="67"/>
      <w:bookmarkEnd w:id="68"/>
      <w:bookmarkEnd w:id="69"/>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E90327" w:rsidRPr="00BD658F" w14:paraId="4135FD1D" w14:textId="77777777" w:rsidTr="0093363F">
        <w:trPr>
          <w:trHeight w:val="281"/>
          <w:jc w:val="center"/>
        </w:trPr>
        <w:tc>
          <w:tcPr>
            <w:tcW w:w="3168" w:type="dxa"/>
            <w:shd w:val="clear" w:color="auto" w:fill="auto"/>
            <w:hideMark/>
          </w:tcPr>
          <w:p w14:paraId="24ABA83D" w14:textId="77777777" w:rsidR="00E90327" w:rsidRPr="00BD658F" w:rsidRDefault="00E90327" w:rsidP="0093363F">
            <w:pPr>
              <w:spacing w:line="360" w:lineRule="auto"/>
              <w:jc w:val="both"/>
              <w:rPr>
                <w:szCs w:val="24"/>
              </w:rPr>
            </w:pPr>
            <w:r w:rsidRPr="00BD658F">
              <w:rPr>
                <w:rFonts w:hint="cs"/>
                <w:szCs w:val="24"/>
                <w:rtl/>
              </w:rPr>
              <w:t>אנגלית</w:t>
            </w:r>
          </w:p>
        </w:tc>
        <w:tc>
          <w:tcPr>
            <w:tcW w:w="3168" w:type="dxa"/>
            <w:shd w:val="clear" w:color="auto" w:fill="auto"/>
            <w:hideMark/>
          </w:tcPr>
          <w:p w14:paraId="6861F404" w14:textId="77777777" w:rsidR="00E90327" w:rsidRPr="00BD658F" w:rsidRDefault="00E90327" w:rsidP="0093363F">
            <w:pPr>
              <w:spacing w:line="360" w:lineRule="auto"/>
              <w:jc w:val="both"/>
              <w:rPr>
                <w:szCs w:val="24"/>
              </w:rPr>
            </w:pPr>
            <w:r w:rsidRPr="00BD658F">
              <w:rPr>
                <w:rFonts w:hint="eastAsia"/>
                <w:szCs w:val="24"/>
                <w:rtl/>
              </w:rPr>
              <w:t>עברית</w:t>
            </w:r>
          </w:p>
        </w:tc>
        <w:tc>
          <w:tcPr>
            <w:tcW w:w="2835" w:type="dxa"/>
            <w:shd w:val="clear" w:color="auto" w:fill="auto"/>
            <w:hideMark/>
          </w:tcPr>
          <w:p w14:paraId="10DB1EB7" w14:textId="77777777" w:rsidR="00E90327" w:rsidRPr="00BD658F" w:rsidRDefault="00E90327" w:rsidP="0093363F">
            <w:pPr>
              <w:spacing w:line="360" w:lineRule="auto"/>
              <w:jc w:val="both"/>
              <w:rPr>
                <w:b/>
                <w:bCs/>
                <w:szCs w:val="24"/>
              </w:rPr>
            </w:pPr>
            <w:r w:rsidRPr="00BD658F">
              <w:rPr>
                <w:rFonts w:hint="eastAsia"/>
                <w:szCs w:val="24"/>
                <w:rtl/>
              </w:rPr>
              <w:t> </w:t>
            </w:r>
            <w:r w:rsidRPr="00BD658F">
              <w:rPr>
                <w:rFonts w:hint="eastAsia"/>
                <w:b/>
                <w:bCs/>
                <w:szCs w:val="24"/>
                <w:rtl/>
              </w:rPr>
              <w:t>א</w:t>
            </w:r>
            <w:r w:rsidRPr="00BD658F">
              <w:rPr>
                <w:b/>
                <w:bCs/>
                <w:szCs w:val="24"/>
                <w:rtl/>
              </w:rPr>
              <w:t xml:space="preserve">. </w:t>
            </w:r>
            <w:r w:rsidRPr="00BD658F">
              <w:rPr>
                <w:rFonts w:hint="eastAsia"/>
                <w:b/>
                <w:bCs/>
                <w:szCs w:val="24"/>
                <w:rtl/>
              </w:rPr>
              <w:t>חוקר</w:t>
            </w:r>
            <w:r w:rsidRPr="00BD658F">
              <w:rPr>
                <w:b/>
                <w:bCs/>
                <w:szCs w:val="24"/>
                <w:rtl/>
              </w:rPr>
              <w:t xml:space="preserve"> </w:t>
            </w:r>
            <w:r w:rsidRPr="00BD658F">
              <w:rPr>
                <w:rFonts w:hint="eastAsia"/>
                <w:b/>
                <w:bCs/>
                <w:szCs w:val="24"/>
                <w:rtl/>
              </w:rPr>
              <w:t>ראשי</w:t>
            </w:r>
            <w:r w:rsidRPr="00BD658F">
              <w:rPr>
                <w:b/>
                <w:bCs/>
                <w:szCs w:val="24"/>
                <w:rtl/>
              </w:rPr>
              <w:t xml:space="preserve"> </w:t>
            </w:r>
            <w:r w:rsidRPr="00BD658F">
              <w:rPr>
                <w:rFonts w:hint="cs"/>
                <w:b/>
                <w:bCs/>
                <w:szCs w:val="24"/>
                <w:rtl/>
              </w:rPr>
              <w:t xml:space="preserve">מתאם </w:t>
            </w:r>
            <w:r w:rsidRPr="00BD658F">
              <w:rPr>
                <w:rFonts w:hint="eastAsia"/>
                <w:b/>
                <w:bCs/>
                <w:szCs w:val="24"/>
                <w:rtl/>
              </w:rPr>
              <w:t>מס</w:t>
            </w:r>
            <w:r w:rsidRPr="00BD658F">
              <w:rPr>
                <w:b/>
                <w:bCs/>
                <w:szCs w:val="24"/>
                <w:rtl/>
              </w:rPr>
              <w:t>' 1</w:t>
            </w:r>
          </w:p>
        </w:tc>
      </w:tr>
      <w:tr w:rsidR="00E90327" w:rsidRPr="00BD658F" w14:paraId="3CD1792D" w14:textId="77777777" w:rsidTr="0093363F">
        <w:trPr>
          <w:trHeight w:val="315"/>
          <w:jc w:val="center"/>
        </w:trPr>
        <w:tc>
          <w:tcPr>
            <w:tcW w:w="3168" w:type="dxa"/>
            <w:shd w:val="clear" w:color="auto" w:fill="auto"/>
            <w:noWrap/>
            <w:vAlign w:val="bottom"/>
            <w:hideMark/>
          </w:tcPr>
          <w:p w14:paraId="4F3C28F0" w14:textId="77777777" w:rsidR="00E90327" w:rsidRPr="00BD658F" w:rsidRDefault="00E90327" w:rsidP="0093363F">
            <w:pPr>
              <w:bidi w:val="0"/>
              <w:spacing w:line="360" w:lineRule="auto"/>
              <w:jc w:val="both"/>
              <w:rPr>
                <w:rStyle w:val="afffff1"/>
                <w:szCs w:val="24"/>
              </w:rPr>
            </w:pPr>
            <w:r w:rsidRPr="00BD658F">
              <w:rPr>
                <w:rStyle w:val="afffff1"/>
                <w:szCs w:val="24"/>
              </w:rPr>
              <w:t> </w:t>
            </w:r>
            <w:sdt>
              <w:sdtPr>
                <w:rPr>
                  <w:rStyle w:val="afffff1"/>
                  <w:szCs w:val="24"/>
                </w:rPr>
                <w:id w:val="191324825"/>
                <w:placeholder>
                  <w:docPart w:val="31F98C1365714DC4B29FD9057C563B08"/>
                </w:placeholder>
                <w:showingPlcHdr/>
                <w:text/>
              </w:sdtPr>
              <w:sdtEndPr>
                <w:rPr>
                  <w:rStyle w:val="afffff1"/>
                </w:rPr>
              </w:sdtEndPr>
              <w:sdtContent>
                <w:r w:rsidRPr="00BD658F">
                  <w:rPr>
                    <w:rStyle w:val="afffff1"/>
                    <w:szCs w:val="24"/>
                  </w:rPr>
                  <w:t>Click here to enter text.</w:t>
                </w:r>
              </w:sdtContent>
            </w:sdt>
          </w:p>
        </w:tc>
        <w:tc>
          <w:tcPr>
            <w:tcW w:w="3168" w:type="dxa"/>
            <w:shd w:val="clear" w:color="auto" w:fill="auto"/>
            <w:noWrap/>
            <w:vAlign w:val="bottom"/>
            <w:hideMark/>
          </w:tcPr>
          <w:p w14:paraId="51FB4C23" w14:textId="77777777" w:rsidR="00E90327" w:rsidRPr="00BD658F" w:rsidRDefault="00E90327" w:rsidP="0093363F">
            <w:pPr>
              <w:bidi w:val="0"/>
              <w:spacing w:line="360" w:lineRule="auto"/>
              <w:jc w:val="both"/>
              <w:rPr>
                <w:rStyle w:val="afffff1"/>
                <w:szCs w:val="24"/>
              </w:rPr>
            </w:pPr>
            <w:r w:rsidRPr="00BD658F">
              <w:rPr>
                <w:rStyle w:val="afffff1"/>
                <w:szCs w:val="24"/>
              </w:rPr>
              <w:t> </w:t>
            </w:r>
            <w:sdt>
              <w:sdtPr>
                <w:rPr>
                  <w:rStyle w:val="afffff1"/>
                  <w:szCs w:val="24"/>
                </w:rPr>
                <w:id w:val="191324824"/>
                <w:placeholder>
                  <w:docPart w:val="EAF2EA0369E04DFE85C97BED1F457D58"/>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hideMark/>
          </w:tcPr>
          <w:p w14:paraId="30A4C976" w14:textId="77777777" w:rsidR="00E90327" w:rsidRPr="00BD658F" w:rsidRDefault="00E90327" w:rsidP="0093363F">
            <w:pPr>
              <w:spacing w:line="360" w:lineRule="auto"/>
              <w:jc w:val="both"/>
              <w:rPr>
                <w:szCs w:val="24"/>
              </w:rPr>
            </w:pPr>
            <w:r w:rsidRPr="00BD658F">
              <w:rPr>
                <w:rFonts w:hint="cs"/>
                <w:szCs w:val="24"/>
                <w:rtl/>
              </w:rPr>
              <w:t>שם משפחה:</w:t>
            </w:r>
          </w:p>
        </w:tc>
      </w:tr>
      <w:tr w:rsidR="00E90327" w:rsidRPr="00BD658F" w14:paraId="08664F5E" w14:textId="77777777" w:rsidTr="0093363F">
        <w:trPr>
          <w:trHeight w:val="258"/>
          <w:jc w:val="center"/>
        </w:trPr>
        <w:tc>
          <w:tcPr>
            <w:tcW w:w="3168" w:type="dxa"/>
            <w:shd w:val="clear" w:color="auto" w:fill="auto"/>
            <w:noWrap/>
            <w:vAlign w:val="bottom"/>
            <w:hideMark/>
          </w:tcPr>
          <w:p w14:paraId="4B228DDC" w14:textId="77777777" w:rsidR="00E90327" w:rsidRPr="00BD658F" w:rsidRDefault="00E90327" w:rsidP="0093363F">
            <w:pPr>
              <w:bidi w:val="0"/>
              <w:spacing w:line="360" w:lineRule="auto"/>
              <w:jc w:val="both"/>
              <w:rPr>
                <w:rStyle w:val="afffff1"/>
                <w:szCs w:val="24"/>
              </w:rPr>
            </w:pPr>
            <w:r w:rsidRPr="00BD658F">
              <w:rPr>
                <w:rStyle w:val="afffff1"/>
                <w:szCs w:val="24"/>
              </w:rPr>
              <w:t> </w:t>
            </w:r>
            <w:sdt>
              <w:sdtPr>
                <w:rPr>
                  <w:rStyle w:val="afffff1"/>
                  <w:szCs w:val="24"/>
                </w:rPr>
                <w:id w:val="191324827"/>
                <w:placeholder>
                  <w:docPart w:val="F6141861E73542EDB0A631BBB6B426C5"/>
                </w:placeholder>
                <w:showingPlcHdr/>
                <w:text/>
              </w:sdtPr>
              <w:sdtEndPr>
                <w:rPr>
                  <w:rStyle w:val="afffff1"/>
                </w:rPr>
              </w:sdtEndPr>
              <w:sdtContent>
                <w:r w:rsidRPr="00BD658F">
                  <w:rPr>
                    <w:rStyle w:val="afffff1"/>
                    <w:szCs w:val="24"/>
                  </w:rPr>
                  <w:t>Click here to enter text.</w:t>
                </w:r>
              </w:sdtContent>
            </w:sdt>
          </w:p>
        </w:tc>
        <w:tc>
          <w:tcPr>
            <w:tcW w:w="3168" w:type="dxa"/>
            <w:shd w:val="clear" w:color="auto" w:fill="auto"/>
            <w:noWrap/>
            <w:vAlign w:val="bottom"/>
            <w:hideMark/>
          </w:tcPr>
          <w:p w14:paraId="07A91AF3" w14:textId="77777777" w:rsidR="00E90327" w:rsidRPr="00BD658F" w:rsidRDefault="00E90327" w:rsidP="0093363F">
            <w:pPr>
              <w:bidi w:val="0"/>
              <w:spacing w:line="360" w:lineRule="auto"/>
              <w:jc w:val="both"/>
              <w:rPr>
                <w:rStyle w:val="afffff1"/>
                <w:szCs w:val="24"/>
              </w:rPr>
            </w:pPr>
            <w:r w:rsidRPr="00BD658F">
              <w:rPr>
                <w:rStyle w:val="afffff1"/>
                <w:szCs w:val="24"/>
              </w:rPr>
              <w:t> </w:t>
            </w:r>
            <w:sdt>
              <w:sdtPr>
                <w:rPr>
                  <w:rStyle w:val="afffff1"/>
                  <w:szCs w:val="24"/>
                </w:rPr>
                <w:id w:val="191324826"/>
                <w:placeholder>
                  <w:docPart w:val="626C2763B8D249DFB75E21898550F0EE"/>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hideMark/>
          </w:tcPr>
          <w:p w14:paraId="7D7B9093" w14:textId="77777777" w:rsidR="00E90327" w:rsidRPr="00BD658F" w:rsidRDefault="00E90327" w:rsidP="0093363F">
            <w:pPr>
              <w:spacing w:line="360" w:lineRule="auto"/>
              <w:jc w:val="both"/>
              <w:rPr>
                <w:szCs w:val="24"/>
              </w:rPr>
            </w:pPr>
            <w:r w:rsidRPr="00BD658F">
              <w:rPr>
                <w:rFonts w:hint="cs"/>
                <w:szCs w:val="24"/>
                <w:rtl/>
              </w:rPr>
              <w:t>שם פרטי:</w:t>
            </w:r>
          </w:p>
        </w:tc>
      </w:tr>
      <w:tr w:rsidR="00E90327" w:rsidRPr="00BD658F" w14:paraId="70DAFD36" w14:textId="77777777" w:rsidTr="0093363F">
        <w:trPr>
          <w:trHeight w:val="315"/>
          <w:jc w:val="center"/>
        </w:trPr>
        <w:tc>
          <w:tcPr>
            <w:tcW w:w="6336" w:type="dxa"/>
            <w:gridSpan w:val="2"/>
            <w:shd w:val="clear" w:color="auto" w:fill="auto"/>
            <w:noWrap/>
            <w:vAlign w:val="bottom"/>
            <w:hideMark/>
          </w:tcPr>
          <w:p w14:paraId="57FF7548" w14:textId="77777777" w:rsidR="00E90327" w:rsidRPr="00BD658F" w:rsidRDefault="00E90327" w:rsidP="0093363F">
            <w:pPr>
              <w:spacing w:line="360" w:lineRule="auto"/>
              <w:jc w:val="both"/>
              <w:rPr>
                <w:rStyle w:val="afffff1"/>
                <w:szCs w:val="24"/>
              </w:rPr>
            </w:pPr>
            <w:r w:rsidRPr="00BD658F">
              <w:rPr>
                <w:rStyle w:val="afffff1"/>
                <w:szCs w:val="24"/>
              </w:rPr>
              <w:t> </w:t>
            </w:r>
            <w:sdt>
              <w:sdtPr>
                <w:rPr>
                  <w:rStyle w:val="afffff1"/>
                  <w:szCs w:val="24"/>
                  <w:rtl/>
                </w:rPr>
                <w:id w:val="191324828"/>
                <w:placeholder>
                  <w:docPart w:val="DF2AABB256B94BA3B16B6A57FFEB272C"/>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hideMark/>
          </w:tcPr>
          <w:p w14:paraId="7E432478" w14:textId="77777777" w:rsidR="00E90327" w:rsidRPr="00BD658F" w:rsidRDefault="00E90327" w:rsidP="0093363F">
            <w:pPr>
              <w:spacing w:line="360" w:lineRule="auto"/>
              <w:jc w:val="both"/>
              <w:rPr>
                <w:szCs w:val="24"/>
              </w:rPr>
            </w:pPr>
            <w:r w:rsidRPr="00BD658F">
              <w:rPr>
                <w:rFonts w:hint="cs"/>
                <w:szCs w:val="24"/>
                <w:rtl/>
              </w:rPr>
              <w:t>מס' תעודת זהות:</w:t>
            </w:r>
          </w:p>
        </w:tc>
      </w:tr>
      <w:tr w:rsidR="00E90327" w:rsidRPr="00BD658F" w14:paraId="004B8210" w14:textId="77777777" w:rsidTr="0093363F">
        <w:trPr>
          <w:trHeight w:val="315"/>
          <w:jc w:val="center"/>
        </w:trPr>
        <w:tc>
          <w:tcPr>
            <w:tcW w:w="6336" w:type="dxa"/>
            <w:gridSpan w:val="2"/>
            <w:shd w:val="clear" w:color="auto" w:fill="auto"/>
            <w:noWrap/>
            <w:vAlign w:val="bottom"/>
            <w:hideMark/>
          </w:tcPr>
          <w:p w14:paraId="1C30F6EE" w14:textId="77777777" w:rsidR="00E90327" w:rsidRPr="00BD658F" w:rsidRDefault="00E90327" w:rsidP="0093363F">
            <w:pPr>
              <w:spacing w:line="360" w:lineRule="auto"/>
              <w:jc w:val="both"/>
              <w:rPr>
                <w:rStyle w:val="afffff1"/>
                <w:szCs w:val="24"/>
              </w:rPr>
            </w:pPr>
            <w:r w:rsidRPr="00BD658F">
              <w:rPr>
                <w:rStyle w:val="afffff1"/>
                <w:szCs w:val="24"/>
              </w:rPr>
              <w:t> </w:t>
            </w:r>
            <w:sdt>
              <w:sdtPr>
                <w:rPr>
                  <w:rStyle w:val="afffff1"/>
                  <w:szCs w:val="24"/>
                  <w:rtl/>
                </w:rPr>
                <w:id w:val="191324829"/>
                <w:placeholder>
                  <w:docPart w:val="C573F5D15DFB48A0AEA25A4C83BF4293"/>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hideMark/>
          </w:tcPr>
          <w:p w14:paraId="1D7DDB1C" w14:textId="77777777" w:rsidR="00E90327" w:rsidRPr="00BD658F" w:rsidRDefault="00E90327" w:rsidP="0093363F">
            <w:pPr>
              <w:spacing w:line="360" w:lineRule="auto"/>
              <w:jc w:val="both"/>
              <w:rPr>
                <w:szCs w:val="24"/>
              </w:rPr>
            </w:pPr>
            <w:r w:rsidRPr="00BD658F">
              <w:rPr>
                <w:rFonts w:hint="cs"/>
                <w:szCs w:val="24"/>
                <w:rtl/>
              </w:rPr>
              <w:t>תואר:</w:t>
            </w:r>
          </w:p>
        </w:tc>
      </w:tr>
      <w:tr w:rsidR="00E90327" w:rsidRPr="00BD658F" w14:paraId="05F65587" w14:textId="77777777" w:rsidTr="0093363F">
        <w:trPr>
          <w:trHeight w:val="326"/>
          <w:jc w:val="center"/>
        </w:trPr>
        <w:tc>
          <w:tcPr>
            <w:tcW w:w="6336" w:type="dxa"/>
            <w:gridSpan w:val="2"/>
            <w:shd w:val="clear" w:color="auto" w:fill="auto"/>
            <w:noWrap/>
            <w:vAlign w:val="bottom"/>
            <w:hideMark/>
          </w:tcPr>
          <w:p w14:paraId="6BC95ED3" w14:textId="77777777" w:rsidR="00E90327" w:rsidRPr="00BD658F" w:rsidRDefault="00E90327" w:rsidP="0093363F">
            <w:pPr>
              <w:spacing w:line="360" w:lineRule="auto"/>
              <w:jc w:val="both"/>
              <w:rPr>
                <w:rStyle w:val="afffff1"/>
                <w:szCs w:val="24"/>
              </w:rPr>
            </w:pPr>
            <w:r w:rsidRPr="00BD658F">
              <w:rPr>
                <w:rStyle w:val="afffff1"/>
                <w:szCs w:val="24"/>
              </w:rPr>
              <w:t> </w:t>
            </w:r>
            <w:sdt>
              <w:sdtPr>
                <w:rPr>
                  <w:rStyle w:val="afffff1"/>
                  <w:szCs w:val="24"/>
                  <w:rtl/>
                </w:rPr>
                <w:id w:val="191324830"/>
                <w:placeholder>
                  <w:docPart w:val="D80EF65BDBFD4AE0B4856EE96317FAE4"/>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hideMark/>
          </w:tcPr>
          <w:p w14:paraId="2747BBA4" w14:textId="77777777" w:rsidR="00E90327" w:rsidRPr="00BD658F" w:rsidRDefault="00E90327" w:rsidP="0093363F">
            <w:pPr>
              <w:spacing w:line="360" w:lineRule="auto"/>
              <w:jc w:val="both"/>
              <w:rPr>
                <w:szCs w:val="24"/>
              </w:rPr>
            </w:pPr>
            <w:r w:rsidRPr="00BD658F">
              <w:rPr>
                <w:rFonts w:hint="cs"/>
                <w:szCs w:val="24"/>
                <w:rtl/>
              </w:rPr>
              <w:t>תפקיד:</w:t>
            </w:r>
          </w:p>
        </w:tc>
      </w:tr>
      <w:tr w:rsidR="00E90327" w:rsidRPr="00BD658F" w14:paraId="6CF4CF08" w14:textId="77777777" w:rsidTr="0093363F">
        <w:trPr>
          <w:trHeight w:val="227"/>
          <w:jc w:val="center"/>
        </w:trPr>
        <w:tc>
          <w:tcPr>
            <w:tcW w:w="6336" w:type="dxa"/>
            <w:gridSpan w:val="2"/>
            <w:shd w:val="clear" w:color="auto" w:fill="auto"/>
            <w:noWrap/>
            <w:vAlign w:val="bottom"/>
            <w:hideMark/>
          </w:tcPr>
          <w:p w14:paraId="563BD271" w14:textId="77777777" w:rsidR="00E90327" w:rsidRPr="00BD658F" w:rsidRDefault="00E90327" w:rsidP="0093363F">
            <w:pPr>
              <w:spacing w:line="360" w:lineRule="auto"/>
              <w:jc w:val="both"/>
              <w:rPr>
                <w:rStyle w:val="afffff1"/>
                <w:szCs w:val="24"/>
              </w:rPr>
            </w:pPr>
            <w:r w:rsidRPr="00BD658F">
              <w:rPr>
                <w:rStyle w:val="afffff1"/>
                <w:szCs w:val="24"/>
              </w:rPr>
              <w:t> </w:t>
            </w:r>
            <w:sdt>
              <w:sdtPr>
                <w:rPr>
                  <w:rStyle w:val="afffff1"/>
                  <w:szCs w:val="24"/>
                  <w:rtl/>
                </w:rPr>
                <w:id w:val="191324831"/>
                <w:placeholder>
                  <w:docPart w:val="BC6DEFEC69E14B409E387753EBEEBF50"/>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hideMark/>
          </w:tcPr>
          <w:p w14:paraId="50050DF2" w14:textId="77777777" w:rsidR="00E90327" w:rsidRPr="00BD658F" w:rsidRDefault="00E90327" w:rsidP="0093363F">
            <w:pPr>
              <w:spacing w:line="360" w:lineRule="auto"/>
              <w:jc w:val="both"/>
              <w:rPr>
                <w:szCs w:val="24"/>
              </w:rPr>
            </w:pPr>
            <w:r w:rsidRPr="00BD658F">
              <w:rPr>
                <w:rFonts w:hint="cs"/>
                <w:szCs w:val="24"/>
                <w:rtl/>
              </w:rPr>
              <w:t>הפקולטה/המחלקה:</w:t>
            </w:r>
          </w:p>
        </w:tc>
      </w:tr>
      <w:tr w:rsidR="00E90327" w:rsidRPr="00BD658F" w14:paraId="781DD05A" w14:textId="77777777" w:rsidTr="0093363F">
        <w:trPr>
          <w:trHeight w:val="315"/>
          <w:jc w:val="center"/>
        </w:trPr>
        <w:tc>
          <w:tcPr>
            <w:tcW w:w="6336" w:type="dxa"/>
            <w:gridSpan w:val="2"/>
            <w:shd w:val="clear" w:color="auto" w:fill="auto"/>
            <w:noWrap/>
            <w:vAlign w:val="bottom"/>
            <w:hideMark/>
          </w:tcPr>
          <w:p w14:paraId="06B7691C" w14:textId="77777777" w:rsidR="00E90327" w:rsidRPr="00BD658F" w:rsidRDefault="00E90327" w:rsidP="0093363F">
            <w:pPr>
              <w:spacing w:line="360" w:lineRule="auto"/>
              <w:jc w:val="both"/>
              <w:rPr>
                <w:rStyle w:val="afffff1"/>
                <w:szCs w:val="24"/>
              </w:rPr>
            </w:pPr>
            <w:r w:rsidRPr="00BD658F">
              <w:rPr>
                <w:rStyle w:val="afffff1"/>
                <w:szCs w:val="24"/>
              </w:rPr>
              <w:t> </w:t>
            </w:r>
            <w:sdt>
              <w:sdtPr>
                <w:rPr>
                  <w:rStyle w:val="afffff1"/>
                  <w:szCs w:val="24"/>
                  <w:rtl/>
                </w:rPr>
                <w:id w:val="191324832"/>
                <w:placeholder>
                  <w:docPart w:val="0E390E265688407594C97EF02775142F"/>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noWrap/>
            <w:vAlign w:val="bottom"/>
            <w:hideMark/>
          </w:tcPr>
          <w:p w14:paraId="45480CBF" w14:textId="77777777" w:rsidR="00E90327" w:rsidRPr="00BD658F" w:rsidRDefault="00E90327" w:rsidP="0093363F">
            <w:pPr>
              <w:spacing w:line="360" w:lineRule="auto"/>
              <w:jc w:val="both"/>
              <w:rPr>
                <w:szCs w:val="24"/>
              </w:rPr>
            </w:pPr>
            <w:r w:rsidRPr="00BD658F">
              <w:rPr>
                <w:szCs w:val="24"/>
                <w:rtl/>
              </w:rPr>
              <w:t>טלפונים:</w:t>
            </w:r>
          </w:p>
        </w:tc>
      </w:tr>
      <w:tr w:rsidR="00E90327" w:rsidRPr="00BD658F" w14:paraId="1DC8386D" w14:textId="77777777" w:rsidTr="0093363F">
        <w:trPr>
          <w:trHeight w:val="315"/>
          <w:jc w:val="center"/>
        </w:trPr>
        <w:tc>
          <w:tcPr>
            <w:tcW w:w="6336" w:type="dxa"/>
            <w:gridSpan w:val="2"/>
            <w:shd w:val="clear" w:color="auto" w:fill="auto"/>
            <w:noWrap/>
            <w:vAlign w:val="bottom"/>
            <w:hideMark/>
          </w:tcPr>
          <w:p w14:paraId="2ACF0C26" w14:textId="77777777" w:rsidR="00E90327" w:rsidRPr="00BD658F" w:rsidRDefault="00E90327" w:rsidP="0093363F">
            <w:pPr>
              <w:spacing w:line="360" w:lineRule="auto"/>
              <w:jc w:val="both"/>
              <w:rPr>
                <w:rStyle w:val="afffff1"/>
                <w:szCs w:val="24"/>
              </w:rPr>
            </w:pPr>
            <w:r w:rsidRPr="00BD658F">
              <w:rPr>
                <w:rStyle w:val="afffff1"/>
                <w:szCs w:val="24"/>
              </w:rPr>
              <w:t> </w:t>
            </w:r>
            <w:sdt>
              <w:sdtPr>
                <w:rPr>
                  <w:rStyle w:val="afffff1"/>
                  <w:szCs w:val="24"/>
                  <w:rtl/>
                </w:rPr>
                <w:id w:val="191324833"/>
                <w:placeholder>
                  <w:docPart w:val="5272C5431B3349E09B41AABB2F240AC6"/>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noWrap/>
            <w:vAlign w:val="bottom"/>
            <w:hideMark/>
          </w:tcPr>
          <w:p w14:paraId="6411E698" w14:textId="77777777" w:rsidR="00E90327" w:rsidRPr="00BD658F" w:rsidRDefault="00E90327" w:rsidP="0093363F">
            <w:pPr>
              <w:spacing w:line="360" w:lineRule="auto"/>
              <w:jc w:val="both"/>
              <w:rPr>
                <w:szCs w:val="24"/>
              </w:rPr>
            </w:pPr>
            <w:r w:rsidRPr="00BD658F">
              <w:rPr>
                <w:szCs w:val="24"/>
                <w:rtl/>
              </w:rPr>
              <w:t>משרד</w:t>
            </w:r>
          </w:p>
        </w:tc>
      </w:tr>
      <w:tr w:rsidR="00E90327" w:rsidRPr="00BD658F" w14:paraId="697A083D" w14:textId="77777777" w:rsidTr="0093363F">
        <w:trPr>
          <w:trHeight w:val="330"/>
          <w:jc w:val="center"/>
        </w:trPr>
        <w:tc>
          <w:tcPr>
            <w:tcW w:w="6336" w:type="dxa"/>
            <w:gridSpan w:val="2"/>
            <w:shd w:val="clear" w:color="auto" w:fill="auto"/>
            <w:noWrap/>
            <w:vAlign w:val="bottom"/>
            <w:hideMark/>
          </w:tcPr>
          <w:p w14:paraId="252973F5" w14:textId="77777777" w:rsidR="00E90327" w:rsidRPr="00BD658F" w:rsidRDefault="00E90327" w:rsidP="0093363F">
            <w:pPr>
              <w:spacing w:line="360" w:lineRule="auto"/>
              <w:jc w:val="both"/>
              <w:rPr>
                <w:rStyle w:val="afffff1"/>
                <w:szCs w:val="24"/>
              </w:rPr>
            </w:pPr>
            <w:r w:rsidRPr="00BD658F">
              <w:rPr>
                <w:rStyle w:val="afffff1"/>
                <w:szCs w:val="24"/>
              </w:rPr>
              <w:t> </w:t>
            </w:r>
            <w:sdt>
              <w:sdtPr>
                <w:rPr>
                  <w:rStyle w:val="afffff1"/>
                  <w:szCs w:val="24"/>
                  <w:rtl/>
                </w:rPr>
                <w:id w:val="191324834"/>
                <w:placeholder>
                  <w:docPart w:val="055CFFE1ADC24494B7F60CC4384697A2"/>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noWrap/>
            <w:vAlign w:val="bottom"/>
            <w:hideMark/>
          </w:tcPr>
          <w:p w14:paraId="425246FC" w14:textId="77777777" w:rsidR="00E90327" w:rsidRPr="00BD658F" w:rsidRDefault="00E90327" w:rsidP="0093363F">
            <w:pPr>
              <w:spacing w:line="360" w:lineRule="auto"/>
              <w:jc w:val="both"/>
              <w:rPr>
                <w:szCs w:val="24"/>
              </w:rPr>
            </w:pPr>
            <w:r w:rsidRPr="00BD658F">
              <w:rPr>
                <w:szCs w:val="24"/>
                <w:rtl/>
              </w:rPr>
              <w:t>סלולארי</w:t>
            </w:r>
          </w:p>
        </w:tc>
      </w:tr>
      <w:tr w:rsidR="00E90327" w:rsidRPr="00BD658F" w14:paraId="3A88A405" w14:textId="77777777" w:rsidTr="0093363F">
        <w:trPr>
          <w:trHeight w:val="225"/>
          <w:jc w:val="center"/>
        </w:trPr>
        <w:tc>
          <w:tcPr>
            <w:tcW w:w="6336" w:type="dxa"/>
            <w:gridSpan w:val="2"/>
            <w:shd w:val="clear" w:color="auto" w:fill="auto"/>
            <w:noWrap/>
            <w:vAlign w:val="bottom"/>
            <w:hideMark/>
          </w:tcPr>
          <w:p w14:paraId="099AEC12" w14:textId="77777777" w:rsidR="00E90327" w:rsidRPr="00BD658F" w:rsidRDefault="00E90327" w:rsidP="0093363F">
            <w:pPr>
              <w:spacing w:line="360" w:lineRule="auto"/>
              <w:jc w:val="both"/>
              <w:rPr>
                <w:rStyle w:val="afffff1"/>
                <w:szCs w:val="24"/>
              </w:rPr>
            </w:pPr>
            <w:r w:rsidRPr="00BD658F">
              <w:rPr>
                <w:rStyle w:val="afffff1"/>
                <w:szCs w:val="24"/>
              </w:rPr>
              <w:t> </w:t>
            </w:r>
            <w:sdt>
              <w:sdtPr>
                <w:rPr>
                  <w:rStyle w:val="afffff1"/>
                  <w:szCs w:val="24"/>
                  <w:rtl/>
                </w:rPr>
                <w:id w:val="191324835"/>
                <w:placeholder>
                  <w:docPart w:val="B76C8FFE238C4F628990479CC367CFEC"/>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noWrap/>
            <w:vAlign w:val="bottom"/>
            <w:hideMark/>
          </w:tcPr>
          <w:p w14:paraId="175F3533" w14:textId="77777777" w:rsidR="00E90327" w:rsidRPr="00BD658F" w:rsidRDefault="00E90327" w:rsidP="0093363F">
            <w:pPr>
              <w:spacing w:line="360" w:lineRule="auto"/>
              <w:jc w:val="both"/>
              <w:rPr>
                <w:szCs w:val="24"/>
              </w:rPr>
            </w:pPr>
            <w:r w:rsidRPr="00BD658F">
              <w:rPr>
                <w:szCs w:val="24"/>
                <w:rtl/>
              </w:rPr>
              <w:t>פקס</w:t>
            </w:r>
          </w:p>
        </w:tc>
      </w:tr>
      <w:tr w:rsidR="00E90327" w:rsidRPr="00BD658F" w14:paraId="3F060E6D" w14:textId="77777777" w:rsidTr="0093363F">
        <w:trPr>
          <w:trHeight w:val="234"/>
          <w:jc w:val="center"/>
        </w:trPr>
        <w:tc>
          <w:tcPr>
            <w:tcW w:w="6336" w:type="dxa"/>
            <w:gridSpan w:val="2"/>
            <w:shd w:val="clear" w:color="auto" w:fill="auto"/>
            <w:noWrap/>
            <w:vAlign w:val="bottom"/>
            <w:hideMark/>
          </w:tcPr>
          <w:p w14:paraId="27091A07" w14:textId="77777777" w:rsidR="00E90327" w:rsidRPr="00BD658F" w:rsidRDefault="00E90327" w:rsidP="0093363F">
            <w:pPr>
              <w:spacing w:line="360" w:lineRule="auto"/>
              <w:jc w:val="both"/>
              <w:rPr>
                <w:rStyle w:val="afffff1"/>
                <w:szCs w:val="24"/>
              </w:rPr>
            </w:pPr>
            <w:r w:rsidRPr="00BD658F">
              <w:rPr>
                <w:rStyle w:val="afffff1"/>
                <w:szCs w:val="24"/>
              </w:rPr>
              <w:t> </w:t>
            </w:r>
            <w:sdt>
              <w:sdtPr>
                <w:rPr>
                  <w:rStyle w:val="afffff1"/>
                  <w:szCs w:val="24"/>
                  <w:rtl/>
                </w:rPr>
                <w:id w:val="191324836"/>
                <w:placeholder>
                  <w:docPart w:val="14DA33A5F7D64D3CB6C3AF71E0A3B794"/>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hideMark/>
          </w:tcPr>
          <w:p w14:paraId="23383997" w14:textId="77777777" w:rsidR="00E90327" w:rsidRPr="00BD658F" w:rsidRDefault="00E90327" w:rsidP="0093363F">
            <w:pPr>
              <w:spacing w:line="360" w:lineRule="auto"/>
              <w:jc w:val="both"/>
              <w:rPr>
                <w:szCs w:val="24"/>
              </w:rPr>
            </w:pPr>
            <w:r w:rsidRPr="00BD658F">
              <w:rPr>
                <w:rFonts w:hint="cs"/>
                <w:szCs w:val="24"/>
                <w:rtl/>
              </w:rPr>
              <w:t>דואר אלקטרוני:</w:t>
            </w:r>
          </w:p>
        </w:tc>
      </w:tr>
      <w:tr w:rsidR="00E90327" w:rsidRPr="00BD658F" w14:paraId="55EA200C" w14:textId="77777777" w:rsidTr="0093363F">
        <w:trPr>
          <w:trHeight w:val="223"/>
          <w:jc w:val="center"/>
        </w:trPr>
        <w:tc>
          <w:tcPr>
            <w:tcW w:w="6336" w:type="dxa"/>
            <w:gridSpan w:val="2"/>
            <w:shd w:val="clear" w:color="auto" w:fill="auto"/>
            <w:noWrap/>
            <w:vAlign w:val="bottom"/>
            <w:hideMark/>
          </w:tcPr>
          <w:p w14:paraId="66644AC1" w14:textId="77777777" w:rsidR="00E90327" w:rsidRPr="00BD658F" w:rsidRDefault="00E90327" w:rsidP="0093363F">
            <w:pPr>
              <w:spacing w:line="360" w:lineRule="auto"/>
              <w:jc w:val="both"/>
              <w:rPr>
                <w:rStyle w:val="afffff1"/>
                <w:szCs w:val="24"/>
              </w:rPr>
            </w:pPr>
            <w:r w:rsidRPr="00BD658F">
              <w:rPr>
                <w:rStyle w:val="afffff1"/>
                <w:szCs w:val="24"/>
              </w:rPr>
              <w:t> </w:t>
            </w:r>
            <w:sdt>
              <w:sdtPr>
                <w:rPr>
                  <w:rStyle w:val="afffff1"/>
                  <w:szCs w:val="24"/>
                  <w:rtl/>
                </w:rPr>
                <w:id w:val="191324840"/>
                <w:placeholder>
                  <w:docPart w:val="B18C0F3B86BF456BB066954A0291F19B"/>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hideMark/>
          </w:tcPr>
          <w:p w14:paraId="3094C22E" w14:textId="77777777" w:rsidR="00E90327" w:rsidRPr="00BD658F" w:rsidRDefault="00E90327" w:rsidP="0093363F">
            <w:pPr>
              <w:spacing w:line="360" w:lineRule="auto"/>
              <w:jc w:val="both"/>
              <w:rPr>
                <w:szCs w:val="24"/>
              </w:rPr>
            </w:pPr>
            <w:r w:rsidRPr="00BD658F">
              <w:rPr>
                <w:rFonts w:hint="cs"/>
                <w:szCs w:val="24"/>
                <w:rtl/>
              </w:rPr>
              <w:t>כתובת המוסד:</w:t>
            </w:r>
          </w:p>
        </w:tc>
      </w:tr>
      <w:tr w:rsidR="00E90327" w:rsidRPr="00BD658F" w14:paraId="01AB0C0E" w14:textId="77777777" w:rsidTr="0093363F">
        <w:trPr>
          <w:trHeight w:val="502"/>
          <w:jc w:val="center"/>
        </w:trPr>
        <w:tc>
          <w:tcPr>
            <w:tcW w:w="6336" w:type="dxa"/>
            <w:gridSpan w:val="2"/>
            <w:shd w:val="clear" w:color="auto" w:fill="auto"/>
            <w:noWrap/>
            <w:vAlign w:val="bottom"/>
            <w:hideMark/>
          </w:tcPr>
          <w:p w14:paraId="11DC5530" w14:textId="77777777" w:rsidR="00E90327" w:rsidRPr="00BD658F" w:rsidRDefault="00B33EB8" w:rsidP="0093363F">
            <w:pPr>
              <w:spacing w:line="360" w:lineRule="auto"/>
              <w:jc w:val="both"/>
              <w:rPr>
                <w:rStyle w:val="afffff1"/>
                <w:szCs w:val="24"/>
              </w:rPr>
            </w:pPr>
            <w:sdt>
              <w:sdtPr>
                <w:rPr>
                  <w:rStyle w:val="afffff1"/>
                  <w:szCs w:val="24"/>
                  <w:rtl/>
                </w:rPr>
                <w:id w:val="191324841"/>
                <w:placeholder>
                  <w:docPart w:val="9CF4EAECEA8E49C7BE06ED865BD8DA39"/>
                </w:placeholder>
                <w:showingPlcHdr/>
                <w:text/>
              </w:sdtPr>
              <w:sdtEndPr>
                <w:rPr>
                  <w:rStyle w:val="afffff1"/>
                </w:rPr>
              </w:sdtEndPr>
              <w:sdtContent>
                <w:r w:rsidR="00E90327" w:rsidRPr="00BD658F">
                  <w:rPr>
                    <w:rStyle w:val="afffff1"/>
                    <w:szCs w:val="24"/>
                  </w:rPr>
                  <w:t>Click here to enter text.</w:t>
                </w:r>
              </w:sdtContent>
            </w:sdt>
            <w:r w:rsidR="00E90327" w:rsidRPr="00BD658F">
              <w:rPr>
                <w:rStyle w:val="afffff1"/>
                <w:szCs w:val="24"/>
              </w:rPr>
              <w:t> </w:t>
            </w:r>
          </w:p>
        </w:tc>
        <w:tc>
          <w:tcPr>
            <w:tcW w:w="2835" w:type="dxa"/>
            <w:shd w:val="clear" w:color="auto" w:fill="auto"/>
            <w:hideMark/>
          </w:tcPr>
          <w:p w14:paraId="4CBCCA55" w14:textId="77777777" w:rsidR="00E90327" w:rsidRPr="00BD658F" w:rsidRDefault="00E90327" w:rsidP="0093363F">
            <w:pPr>
              <w:spacing w:line="360" w:lineRule="auto"/>
              <w:jc w:val="both"/>
              <w:rPr>
                <w:szCs w:val="24"/>
              </w:rPr>
            </w:pPr>
            <w:r w:rsidRPr="00BD658F">
              <w:rPr>
                <w:rFonts w:hint="cs"/>
                <w:szCs w:val="24"/>
                <w:rtl/>
              </w:rPr>
              <w:t xml:space="preserve">שטחי התמחות </w:t>
            </w:r>
            <w:r w:rsidRPr="00BD658F">
              <w:rPr>
                <w:szCs w:val="24"/>
                <w:rtl/>
              </w:rPr>
              <w:t>–</w:t>
            </w:r>
            <w:r w:rsidRPr="00BD658F">
              <w:rPr>
                <w:rFonts w:hint="cs"/>
                <w:szCs w:val="24"/>
                <w:rtl/>
              </w:rPr>
              <w:t xml:space="preserve"> מילות מפתח:</w:t>
            </w:r>
          </w:p>
        </w:tc>
      </w:tr>
    </w:tbl>
    <w:p w14:paraId="19FA1B27" w14:textId="77777777" w:rsidR="00E90327" w:rsidRPr="00BD658F" w:rsidRDefault="00E90327" w:rsidP="00E90327">
      <w:pPr>
        <w:spacing w:line="360" w:lineRule="auto"/>
        <w:jc w:val="both"/>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8"/>
        <w:gridCol w:w="3168"/>
        <w:gridCol w:w="2835"/>
      </w:tblGrid>
      <w:tr w:rsidR="00E90327" w:rsidRPr="00BD658F" w14:paraId="71DBC1A4" w14:textId="77777777" w:rsidTr="0093363F">
        <w:trPr>
          <w:trHeight w:val="303"/>
          <w:jc w:val="center"/>
        </w:trPr>
        <w:tc>
          <w:tcPr>
            <w:tcW w:w="3168" w:type="dxa"/>
            <w:shd w:val="clear" w:color="auto" w:fill="auto"/>
            <w:hideMark/>
          </w:tcPr>
          <w:p w14:paraId="2AF06523" w14:textId="77777777" w:rsidR="00E90327" w:rsidRPr="00BD658F" w:rsidRDefault="00E90327" w:rsidP="0093363F">
            <w:pPr>
              <w:spacing w:line="360" w:lineRule="auto"/>
              <w:jc w:val="both"/>
              <w:rPr>
                <w:szCs w:val="24"/>
              </w:rPr>
            </w:pPr>
            <w:r w:rsidRPr="00BD658F">
              <w:rPr>
                <w:rFonts w:hint="eastAsia"/>
                <w:szCs w:val="24"/>
                <w:rtl/>
              </w:rPr>
              <w:t>אנגלית</w:t>
            </w:r>
          </w:p>
        </w:tc>
        <w:tc>
          <w:tcPr>
            <w:tcW w:w="3168" w:type="dxa"/>
            <w:shd w:val="clear" w:color="auto" w:fill="auto"/>
            <w:hideMark/>
          </w:tcPr>
          <w:p w14:paraId="6364C282" w14:textId="77777777" w:rsidR="00E90327" w:rsidRPr="00BD658F" w:rsidRDefault="00E90327" w:rsidP="0093363F">
            <w:pPr>
              <w:spacing w:line="360" w:lineRule="auto"/>
              <w:jc w:val="both"/>
              <w:rPr>
                <w:szCs w:val="24"/>
              </w:rPr>
            </w:pPr>
            <w:r w:rsidRPr="00BD658F">
              <w:rPr>
                <w:rFonts w:hint="eastAsia"/>
                <w:szCs w:val="24"/>
                <w:rtl/>
              </w:rPr>
              <w:t>עברית</w:t>
            </w:r>
          </w:p>
        </w:tc>
        <w:tc>
          <w:tcPr>
            <w:tcW w:w="2835" w:type="dxa"/>
            <w:shd w:val="clear" w:color="auto" w:fill="auto"/>
            <w:hideMark/>
          </w:tcPr>
          <w:p w14:paraId="2B86EA6A" w14:textId="77777777" w:rsidR="00E90327" w:rsidRPr="00BD658F" w:rsidRDefault="00E90327" w:rsidP="0093363F">
            <w:pPr>
              <w:spacing w:line="360" w:lineRule="auto"/>
              <w:jc w:val="both"/>
              <w:rPr>
                <w:b/>
                <w:bCs/>
                <w:szCs w:val="24"/>
              </w:rPr>
            </w:pPr>
            <w:r w:rsidRPr="00BD658F">
              <w:rPr>
                <w:rFonts w:hint="eastAsia"/>
                <w:b/>
                <w:bCs/>
                <w:szCs w:val="24"/>
                <w:rtl/>
              </w:rPr>
              <w:t> ב</w:t>
            </w:r>
            <w:r w:rsidRPr="00BD658F">
              <w:rPr>
                <w:b/>
                <w:bCs/>
                <w:szCs w:val="24"/>
                <w:rtl/>
              </w:rPr>
              <w:t xml:space="preserve">. </w:t>
            </w:r>
            <w:r w:rsidRPr="00BD658F">
              <w:rPr>
                <w:rFonts w:hint="eastAsia"/>
                <w:b/>
                <w:bCs/>
                <w:szCs w:val="24"/>
                <w:rtl/>
              </w:rPr>
              <w:t>חוקר</w:t>
            </w:r>
            <w:r w:rsidRPr="00BD658F">
              <w:rPr>
                <w:b/>
                <w:bCs/>
                <w:szCs w:val="24"/>
                <w:rtl/>
              </w:rPr>
              <w:t xml:space="preserve"> </w:t>
            </w:r>
            <w:r w:rsidRPr="00BD658F">
              <w:rPr>
                <w:rFonts w:hint="eastAsia"/>
                <w:b/>
                <w:bCs/>
                <w:szCs w:val="24"/>
                <w:rtl/>
              </w:rPr>
              <w:t>ראשי</w:t>
            </w:r>
            <w:r w:rsidRPr="00BD658F">
              <w:rPr>
                <w:b/>
                <w:bCs/>
                <w:szCs w:val="24"/>
                <w:rtl/>
              </w:rPr>
              <w:t xml:space="preserve"> </w:t>
            </w:r>
            <w:r w:rsidRPr="00BD658F">
              <w:rPr>
                <w:rFonts w:hint="eastAsia"/>
                <w:b/>
                <w:bCs/>
                <w:szCs w:val="24"/>
                <w:rtl/>
              </w:rPr>
              <w:t>מס</w:t>
            </w:r>
            <w:r w:rsidRPr="00BD658F">
              <w:rPr>
                <w:b/>
                <w:bCs/>
                <w:szCs w:val="24"/>
                <w:rtl/>
              </w:rPr>
              <w:t>' 2</w:t>
            </w:r>
          </w:p>
        </w:tc>
      </w:tr>
      <w:tr w:rsidR="00E90327" w:rsidRPr="00BD658F" w14:paraId="4E225C60" w14:textId="77777777" w:rsidTr="0093363F">
        <w:trPr>
          <w:trHeight w:val="315"/>
          <w:jc w:val="center"/>
        </w:trPr>
        <w:tc>
          <w:tcPr>
            <w:tcW w:w="3168" w:type="dxa"/>
            <w:shd w:val="clear" w:color="auto" w:fill="auto"/>
            <w:noWrap/>
            <w:vAlign w:val="bottom"/>
            <w:hideMark/>
          </w:tcPr>
          <w:p w14:paraId="16A0A851" w14:textId="77777777" w:rsidR="00E90327" w:rsidRPr="00BD658F" w:rsidRDefault="00E90327" w:rsidP="0093363F">
            <w:pPr>
              <w:bidi w:val="0"/>
              <w:spacing w:line="360" w:lineRule="auto"/>
              <w:jc w:val="both"/>
              <w:rPr>
                <w:rStyle w:val="afffff1"/>
                <w:szCs w:val="24"/>
              </w:rPr>
            </w:pPr>
            <w:r w:rsidRPr="00BD658F">
              <w:rPr>
                <w:rStyle w:val="afffff1"/>
                <w:szCs w:val="24"/>
              </w:rPr>
              <w:t> </w:t>
            </w:r>
            <w:sdt>
              <w:sdtPr>
                <w:rPr>
                  <w:rStyle w:val="afffff1"/>
                  <w:szCs w:val="24"/>
                </w:rPr>
                <w:id w:val="191324855"/>
                <w:placeholder>
                  <w:docPart w:val="2927BF670355475C848F7D1A4B942025"/>
                </w:placeholder>
                <w:showingPlcHdr/>
                <w:text/>
              </w:sdtPr>
              <w:sdtEndPr>
                <w:rPr>
                  <w:rStyle w:val="afffff1"/>
                </w:rPr>
              </w:sdtEndPr>
              <w:sdtContent>
                <w:r w:rsidRPr="00BD658F">
                  <w:rPr>
                    <w:rStyle w:val="afffff1"/>
                    <w:szCs w:val="24"/>
                  </w:rPr>
                  <w:t>Click here to enter text.</w:t>
                </w:r>
              </w:sdtContent>
            </w:sdt>
          </w:p>
        </w:tc>
        <w:tc>
          <w:tcPr>
            <w:tcW w:w="3168" w:type="dxa"/>
            <w:shd w:val="clear" w:color="auto" w:fill="auto"/>
            <w:noWrap/>
            <w:vAlign w:val="bottom"/>
            <w:hideMark/>
          </w:tcPr>
          <w:p w14:paraId="2C65E918" w14:textId="77777777" w:rsidR="00E90327" w:rsidRPr="00BD658F" w:rsidRDefault="00E90327" w:rsidP="0093363F">
            <w:pPr>
              <w:bidi w:val="0"/>
              <w:spacing w:line="360" w:lineRule="auto"/>
              <w:jc w:val="both"/>
              <w:rPr>
                <w:rStyle w:val="afffff1"/>
                <w:szCs w:val="24"/>
              </w:rPr>
            </w:pPr>
            <w:r w:rsidRPr="00BD658F">
              <w:rPr>
                <w:rStyle w:val="afffff1"/>
                <w:szCs w:val="24"/>
              </w:rPr>
              <w:t> </w:t>
            </w:r>
            <w:sdt>
              <w:sdtPr>
                <w:rPr>
                  <w:rStyle w:val="afffff1"/>
                  <w:szCs w:val="24"/>
                </w:rPr>
                <w:id w:val="191324856"/>
                <w:placeholder>
                  <w:docPart w:val="544768F9943D477099C8EAB398942264"/>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hideMark/>
          </w:tcPr>
          <w:p w14:paraId="5CAC0400" w14:textId="77777777" w:rsidR="00E90327" w:rsidRPr="00BD658F" w:rsidRDefault="00E90327" w:rsidP="0093363F">
            <w:pPr>
              <w:spacing w:line="360" w:lineRule="auto"/>
              <w:jc w:val="both"/>
              <w:rPr>
                <w:szCs w:val="24"/>
              </w:rPr>
            </w:pPr>
            <w:r w:rsidRPr="00BD658F">
              <w:rPr>
                <w:rFonts w:hint="cs"/>
                <w:szCs w:val="24"/>
                <w:rtl/>
              </w:rPr>
              <w:t>שם משפחה:</w:t>
            </w:r>
          </w:p>
        </w:tc>
      </w:tr>
      <w:tr w:rsidR="00E90327" w:rsidRPr="00BD658F" w14:paraId="0BEA91D0" w14:textId="77777777" w:rsidTr="0093363F">
        <w:trPr>
          <w:trHeight w:val="258"/>
          <w:jc w:val="center"/>
        </w:trPr>
        <w:tc>
          <w:tcPr>
            <w:tcW w:w="3168" w:type="dxa"/>
            <w:shd w:val="clear" w:color="auto" w:fill="auto"/>
            <w:noWrap/>
            <w:vAlign w:val="bottom"/>
            <w:hideMark/>
          </w:tcPr>
          <w:p w14:paraId="173EA9B1" w14:textId="77777777" w:rsidR="00E90327" w:rsidRPr="00BD658F" w:rsidRDefault="00E90327" w:rsidP="0093363F">
            <w:pPr>
              <w:bidi w:val="0"/>
              <w:spacing w:line="360" w:lineRule="auto"/>
              <w:jc w:val="both"/>
              <w:rPr>
                <w:rStyle w:val="afffff1"/>
                <w:szCs w:val="24"/>
              </w:rPr>
            </w:pPr>
            <w:r w:rsidRPr="00BD658F">
              <w:rPr>
                <w:rStyle w:val="afffff1"/>
                <w:szCs w:val="24"/>
              </w:rPr>
              <w:t> </w:t>
            </w:r>
            <w:sdt>
              <w:sdtPr>
                <w:rPr>
                  <w:rStyle w:val="afffff1"/>
                  <w:szCs w:val="24"/>
                </w:rPr>
                <w:id w:val="191324857"/>
                <w:placeholder>
                  <w:docPart w:val="2C25667843C2407F918CD9DFEA88FD24"/>
                </w:placeholder>
                <w:showingPlcHdr/>
                <w:text/>
              </w:sdtPr>
              <w:sdtEndPr>
                <w:rPr>
                  <w:rStyle w:val="afffff1"/>
                </w:rPr>
              </w:sdtEndPr>
              <w:sdtContent>
                <w:r w:rsidRPr="00BD658F">
                  <w:rPr>
                    <w:rStyle w:val="afffff1"/>
                    <w:szCs w:val="24"/>
                  </w:rPr>
                  <w:t>Click here to enter text.</w:t>
                </w:r>
              </w:sdtContent>
            </w:sdt>
          </w:p>
        </w:tc>
        <w:tc>
          <w:tcPr>
            <w:tcW w:w="3168" w:type="dxa"/>
            <w:shd w:val="clear" w:color="auto" w:fill="auto"/>
            <w:noWrap/>
            <w:vAlign w:val="bottom"/>
            <w:hideMark/>
          </w:tcPr>
          <w:p w14:paraId="5A00A478" w14:textId="77777777" w:rsidR="00E90327" w:rsidRPr="00BD658F" w:rsidRDefault="00E90327" w:rsidP="0093363F">
            <w:pPr>
              <w:bidi w:val="0"/>
              <w:spacing w:line="360" w:lineRule="auto"/>
              <w:jc w:val="both"/>
              <w:rPr>
                <w:rStyle w:val="afffff1"/>
                <w:szCs w:val="24"/>
              </w:rPr>
            </w:pPr>
            <w:r w:rsidRPr="00BD658F">
              <w:rPr>
                <w:rStyle w:val="afffff1"/>
                <w:szCs w:val="24"/>
              </w:rPr>
              <w:t> </w:t>
            </w:r>
            <w:sdt>
              <w:sdtPr>
                <w:rPr>
                  <w:rStyle w:val="afffff1"/>
                  <w:szCs w:val="24"/>
                </w:rPr>
                <w:id w:val="191324858"/>
                <w:placeholder>
                  <w:docPart w:val="1BF2157DCB5A488EBC58112B988376A0"/>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hideMark/>
          </w:tcPr>
          <w:p w14:paraId="65B28022" w14:textId="77777777" w:rsidR="00E90327" w:rsidRPr="00BD658F" w:rsidRDefault="00E90327" w:rsidP="0093363F">
            <w:pPr>
              <w:spacing w:line="360" w:lineRule="auto"/>
              <w:jc w:val="both"/>
              <w:rPr>
                <w:szCs w:val="24"/>
              </w:rPr>
            </w:pPr>
            <w:r w:rsidRPr="00BD658F">
              <w:rPr>
                <w:rFonts w:hint="cs"/>
                <w:szCs w:val="24"/>
                <w:rtl/>
              </w:rPr>
              <w:t>שם פרטי:</w:t>
            </w:r>
          </w:p>
        </w:tc>
      </w:tr>
      <w:tr w:rsidR="00E90327" w:rsidRPr="00BD658F" w14:paraId="1526F421" w14:textId="77777777" w:rsidTr="0093363F">
        <w:trPr>
          <w:trHeight w:val="315"/>
          <w:jc w:val="center"/>
        </w:trPr>
        <w:tc>
          <w:tcPr>
            <w:tcW w:w="6336" w:type="dxa"/>
            <w:gridSpan w:val="2"/>
            <w:shd w:val="clear" w:color="auto" w:fill="auto"/>
            <w:noWrap/>
            <w:vAlign w:val="bottom"/>
            <w:hideMark/>
          </w:tcPr>
          <w:p w14:paraId="40E89CE6" w14:textId="77777777" w:rsidR="00E90327" w:rsidRPr="00BD658F" w:rsidRDefault="00E90327" w:rsidP="0093363F">
            <w:pPr>
              <w:spacing w:line="360" w:lineRule="auto"/>
              <w:jc w:val="both"/>
              <w:rPr>
                <w:rStyle w:val="afffff1"/>
                <w:szCs w:val="24"/>
              </w:rPr>
            </w:pPr>
            <w:r w:rsidRPr="00BD658F">
              <w:rPr>
                <w:rStyle w:val="afffff1"/>
                <w:szCs w:val="24"/>
              </w:rPr>
              <w:t> </w:t>
            </w:r>
            <w:sdt>
              <w:sdtPr>
                <w:rPr>
                  <w:rStyle w:val="afffff1"/>
                  <w:szCs w:val="24"/>
                  <w:rtl/>
                </w:rPr>
                <w:id w:val="191324859"/>
                <w:placeholder>
                  <w:docPart w:val="D0A92494CC0C4ACF816A02321B20187F"/>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hideMark/>
          </w:tcPr>
          <w:p w14:paraId="36D7F035" w14:textId="77777777" w:rsidR="00E90327" w:rsidRPr="00BD658F" w:rsidRDefault="00E90327" w:rsidP="0093363F">
            <w:pPr>
              <w:spacing w:line="360" w:lineRule="auto"/>
              <w:jc w:val="both"/>
              <w:rPr>
                <w:szCs w:val="24"/>
              </w:rPr>
            </w:pPr>
            <w:r w:rsidRPr="00BD658F">
              <w:rPr>
                <w:rFonts w:hint="cs"/>
                <w:szCs w:val="24"/>
                <w:rtl/>
              </w:rPr>
              <w:t>מס' תעודת זהות:</w:t>
            </w:r>
          </w:p>
        </w:tc>
      </w:tr>
      <w:tr w:rsidR="00E90327" w:rsidRPr="00BD658F" w14:paraId="1629C037" w14:textId="77777777" w:rsidTr="0093363F">
        <w:trPr>
          <w:trHeight w:val="315"/>
          <w:jc w:val="center"/>
        </w:trPr>
        <w:tc>
          <w:tcPr>
            <w:tcW w:w="6336" w:type="dxa"/>
            <w:gridSpan w:val="2"/>
            <w:shd w:val="clear" w:color="auto" w:fill="auto"/>
            <w:noWrap/>
            <w:vAlign w:val="bottom"/>
            <w:hideMark/>
          </w:tcPr>
          <w:p w14:paraId="1270456C" w14:textId="77777777" w:rsidR="00E90327" w:rsidRPr="00BD658F" w:rsidRDefault="00E90327" w:rsidP="0093363F">
            <w:pPr>
              <w:spacing w:line="360" w:lineRule="auto"/>
              <w:jc w:val="both"/>
              <w:rPr>
                <w:rStyle w:val="afffff1"/>
                <w:szCs w:val="24"/>
              </w:rPr>
            </w:pPr>
            <w:r w:rsidRPr="00BD658F">
              <w:rPr>
                <w:rStyle w:val="afffff1"/>
                <w:szCs w:val="24"/>
              </w:rPr>
              <w:t> </w:t>
            </w:r>
            <w:sdt>
              <w:sdtPr>
                <w:rPr>
                  <w:rStyle w:val="afffff1"/>
                  <w:szCs w:val="24"/>
                  <w:rtl/>
                </w:rPr>
                <w:id w:val="191324860"/>
                <w:placeholder>
                  <w:docPart w:val="C9AEC877DA55494FA1E3DF75F67F2A0D"/>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hideMark/>
          </w:tcPr>
          <w:p w14:paraId="7823F2E2" w14:textId="77777777" w:rsidR="00E90327" w:rsidRPr="00BD658F" w:rsidRDefault="00E90327" w:rsidP="0093363F">
            <w:pPr>
              <w:spacing w:line="360" w:lineRule="auto"/>
              <w:jc w:val="both"/>
              <w:rPr>
                <w:szCs w:val="24"/>
              </w:rPr>
            </w:pPr>
            <w:r w:rsidRPr="00BD658F">
              <w:rPr>
                <w:rFonts w:hint="cs"/>
                <w:szCs w:val="24"/>
                <w:rtl/>
              </w:rPr>
              <w:t>תואר:</w:t>
            </w:r>
          </w:p>
        </w:tc>
      </w:tr>
      <w:tr w:rsidR="00E90327" w:rsidRPr="00BD658F" w14:paraId="33D9A91E" w14:textId="77777777" w:rsidTr="0093363F">
        <w:trPr>
          <w:trHeight w:val="326"/>
          <w:jc w:val="center"/>
        </w:trPr>
        <w:tc>
          <w:tcPr>
            <w:tcW w:w="6336" w:type="dxa"/>
            <w:gridSpan w:val="2"/>
            <w:shd w:val="clear" w:color="auto" w:fill="auto"/>
            <w:noWrap/>
            <w:vAlign w:val="bottom"/>
            <w:hideMark/>
          </w:tcPr>
          <w:p w14:paraId="5ABFB80C" w14:textId="77777777" w:rsidR="00E90327" w:rsidRPr="00BD658F" w:rsidRDefault="00E90327" w:rsidP="0093363F">
            <w:pPr>
              <w:spacing w:line="360" w:lineRule="auto"/>
              <w:jc w:val="both"/>
              <w:rPr>
                <w:rStyle w:val="afffff1"/>
                <w:szCs w:val="24"/>
              </w:rPr>
            </w:pPr>
            <w:r w:rsidRPr="00BD658F">
              <w:rPr>
                <w:rStyle w:val="afffff1"/>
                <w:szCs w:val="24"/>
              </w:rPr>
              <w:t> </w:t>
            </w:r>
            <w:sdt>
              <w:sdtPr>
                <w:rPr>
                  <w:rStyle w:val="afffff1"/>
                  <w:szCs w:val="24"/>
                  <w:rtl/>
                </w:rPr>
                <w:id w:val="191324861"/>
                <w:placeholder>
                  <w:docPart w:val="C51F329617CC4D4E83A121325C96EFF8"/>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hideMark/>
          </w:tcPr>
          <w:p w14:paraId="08049BCC" w14:textId="77777777" w:rsidR="00E90327" w:rsidRPr="00BD658F" w:rsidRDefault="00E90327" w:rsidP="0093363F">
            <w:pPr>
              <w:spacing w:line="360" w:lineRule="auto"/>
              <w:jc w:val="both"/>
              <w:rPr>
                <w:szCs w:val="24"/>
              </w:rPr>
            </w:pPr>
            <w:r w:rsidRPr="00BD658F">
              <w:rPr>
                <w:rFonts w:hint="cs"/>
                <w:szCs w:val="24"/>
                <w:rtl/>
              </w:rPr>
              <w:t>תפקיד:</w:t>
            </w:r>
          </w:p>
        </w:tc>
      </w:tr>
      <w:tr w:rsidR="00E90327" w:rsidRPr="00BD658F" w14:paraId="5CD22A16" w14:textId="77777777" w:rsidTr="0093363F">
        <w:trPr>
          <w:trHeight w:val="227"/>
          <w:jc w:val="center"/>
        </w:trPr>
        <w:tc>
          <w:tcPr>
            <w:tcW w:w="6336" w:type="dxa"/>
            <w:gridSpan w:val="2"/>
            <w:shd w:val="clear" w:color="auto" w:fill="auto"/>
            <w:noWrap/>
            <w:vAlign w:val="bottom"/>
            <w:hideMark/>
          </w:tcPr>
          <w:p w14:paraId="4039ACBB" w14:textId="77777777" w:rsidR="00E90327" w:rsidRPr="00BD658F" w:rsidRDefault="00E90327" w:rsidP="0093363F">
            <w:pPr>
              <w:spacing w:line="360" w:lineRule="auto"/>
              <w:jc w:val="both"/>
              <w:rPr>
                <w:rStyle w:val="afffff1"/>
                <w:szCs w:val="24"/>
              </w:rPr>
            </w:pPr>
            <w:r w:rsidRPr="00BD658F">
              <w:rPr>
                <w:rStyle w:val="afffff1"/>
                <w:szCs w:val="24"/>
              </w:rPr>
              <w:t> </w:t>
            </w:r>
            <w:sdt>
              <w:sdtPr>
                <w:rPr>
                  <w:rStyle w:val="afffff1"/>
                  <w:szCs w:val="24"/>
                  <w:rtl/>
                </w:rPr>
                <w:id w:val="191324862"/>
                <w:placeholder>
                  <w:docPart w:val="B30898F32E6F42B1BAC14F51269AA767"/>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hideMark/>
          </w:tcPr>
          <w:p w14:paraId="7FA44AAF" w14:textId="77777777" w:rsidR="00E90327" w:rsidRPr="00BD658F" w:rsidRDefault="00E90327" w:rsidP="0093363F">
            <w:pPr>
              <w:spacing w:line="360" w:lineRule="auto"/>
              <w:jc w:val="both"/>
              <w:rPr>
                <w:szCs w:val="24"/>
              </w:rPr>
            </w:pPr>
            <w:r w:rsidRPr="00BD658F">
              <w:rPr>
                <w:rFonts w:hint="cs"/>
                <w:szCs w:val="24"/>
                <w:rtl/>
              </w:rPr>
              <w:t>הפקולטה/המחלקה:</w:t>
            </w:r>
          </w:p>
        </w:tc>
      </w:tr>
      <w:tr w:rsidR="00E90327" w:rsidRPr="00BD658F" w14:paraId="577CE8FF" w14:textId="77777777" w:rsidTr="0093363F">
        <w:trPr>
          <w:trHeight w:val="315"/>
          <w:jc w:val="center"/>
        </w:trPr>
        <w:tc>
          <w:tcPr>
            <w:tcW w:w="6336" w:type="dxa"/>
            <w:gridSpan w:val="2"/>
            <w:shd w:val="clear" w:color="auto" w:fill="auto"/>
            <w:noWrap/>
            <w:vAlign w:val="bottom"/>
            <w:hideMark/>
          </w:tcPr>
          <w:p w14:paraId="05A57A6B" w14:textId="77777777" w:rsidR="00E90327" w:rsidRPr="00BD658F" w:rsidRDefault="00E90327" w:rsidP="0093363F">
            <w:pPr>
              <w:spacing w:line="360" w:lineRule="auto"/>
              <w:jc w:val="both"/>
              <w:rPr>
                <w:rStyle w:val="afffff1"/>
                <w:szCs w:val="24"/>
              </w:rPr>
            </w:pPr>
            <w:r w:rsidRPr="00BD658F">
              <w:rPr>
                <w:rStyle w:val="afffff1"/>
                <w:szCs w:val="24"/>
              </w:rPr>
              <w:t> </w:t>
            </w:r>
            <w:sdt>
              <w:sdtPr>
                <w:rPr>
                  <w:rStyle w:val="afffff1"/>
                  <w:szCs w:val="24"/>
                  <w:rtl/>
                </w:rPr>
                <w:id w:val="191324863"/>
                <w:placeholder>
                  <w:docPart w:val="98D7CFA018DC441AA63698B404DAED79"/>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noWrap/>
            <w:vAlign w:val="bottom"/>
            <w:hideMark/>
          </w:tcPr>
          <w:p w14:paraId="385607FB" w14:textId="77777777" w:rsidR="00E90327" w:rsidRPr="00BD658F" w:rsidRDefault="00E90327" w:rsidP="0093363F">
            <w:pPr>
              <w:spacing w:line="360" w:lineRule="auto"/>
              <w:jc w:val="both"/>
              <w:rPr>
                <w:szCs w:val="24"/>
              </w:rPr>
            </w:pPr>
            <w:r w:rsidRPr="00BD658F">
              <w:rPr>
                <w:szCs w:val="24"/>
                <w:rtl/>
              </w:rPr>
              <w:t>טלפונים:</w:t>
            </w:r>
          </w:p>
        </w:tc>
      </w:tr>
      <w:tr w:rsidR="00E90327" w:rsidRPr="00BD658F" w14:paraId="5A945211" w14:textId="77777777" w:rsidTr="0093363F">
        <w:trPr>
          <w:trHeight w:val="315"/>
          <w:jc w:val="center"/>
        </w:trPr>
        <w:tc>
          <w:tcPr>
            <w:tcW w:w="6336" w:type="dxa"/>
            <w:gridSpan w:val="2"/>
            <w:shd w:val="clear" w:color="auto" w:fill="auto"/>
            <w:noWrap/>
            <w:vAlign w:val="bottom"/>
            <w:hideMark/>
          </w:tcPr>
          <w:p w14:paraId="6E035D0B" w14:textId="77777777" w:rsidR="00E90327" w:rsidRPr="00BD658F" w:rsidRDefault="00E90327" w:rsidP="0093363F">
            <w:pPr>
              <w:spacing w:line="360" w:lineRule="auto"/>
              <w:jc w:val="both"/>
              <w:rPr>
                <w:rStyle w:val="afffff1"/>
                <w:szCs w:val="24"/>
              </w:rPr>
            </w:pPr>
            <w:r w:rsidRPr="00BD658F">
              <w:rPr>
                <w:rStyle w:val="afffff1"/>
                <w:szCs w:val="24"/>
              </w:rPr>
              <w:t> </w:t>
            </w:r>
            <w:sdt>
              <w:sdtPr>
                <w:rPr>
                  <w:rStyle w:val="afffff1"/>
                  <w:szCs w:val="24"/>
                  <w:rtl/>
                </w:rPr>
                <w:id w:val="191324864"/>
                <w:placeholder>
                  <w:docPart w:val="9E0C05B53C41475B9D7BDE976AF796BA"/>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noWrap/>
            <w:vAlign w:val="bottom"/>
            <w:hideMark/>
          </w:tcPr>
          <w:p w14:paraId="12156A1B" w14:textId="77777777" w:rsidR="00E90327" w:rsidRPr="00BD658F" w:rsidRDefault="00E90327" w:rsidP="0093363F">
            <w:pPr>
              <w:spacing w:line="360" w:lineRule="auto"/>
              <w:jc w:val="both"/>
              <w:rPr>
                <w:szCs w:val="24"/>
              </w:rPr>
            </w:pPr>
            <w:r w:rsidRPr="00BD658F">
              <w:rPr>
                <w:szCs w:val="24"/>
                <w:rtl/>
              </w:rPr>
              <w:t>משרד</w:t>
            </w:r>
          </w:p>
        </w:tc>
      </w:tr>
      <w:tr w:rsidR="00E90327" w:rsidRPr="00BD658F" w14:paraId="0C04B773" w14:textId="77777777" w:rsidTr="0093363F">
        <w:trPr>
          <w:trHeight w:val="330"/>
          <w:jc w:val="center"/>
        </w:trPr>
        <w:tc>
          <w:tcPr>
            <w:tcW w:w="6336" w:type="dxa"/>
            <w:gridSpan w:val="2"/>
            <w:shd w:val="clear" w:color="auto" w:fill="auto"/>
            <w:noWrap/>
            <w:vAlign w:val="bottom"/>
            <w:hideMark/>
          </w:tcPr>
          <w:p w14:paraId="071D423A" w14:textId="77777777" w:rsidR="00E90327" w:rsidRPr="00BD658F" w:rsidRDefault="00E90327" w:rsidP="0093363F">
            <w:pPr>
              <w:spacing w:line="360" w:lineRule="auto"/>
              <w:jc w:val="both"/>
              <w:rPr>
                <w:rStyle w:val="afffff1"/>
                <w:szCs w:val="24"/>
              </w:rPr>
            </w:pPr>
            <w:r w:rsidRPr="00BD658F">
              <w:rPr>
                <w:rStyle w:val="afffff1"/>
                <w:szCs w:val="24"/>
              </w:rPr>
              <w:t> </w:t>
            </w:r>
            <w:sdt>
              <w:sdtPr>
                <w:rPr>
                  <w:rStyle w:val="afffff1"/>
                  <w:szCs w:val="24"/>
                  <w:rtl/>
                </w:rPr>
                <w:id w:val="191324865"/>
                <w:placeholder>
                  <w:docPart w:val="6F23A2003A1D4F099855B2BF5A312438"/>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noWrap/>
            <w:vAlign w:val="bottom"/>
            <w:hideMark/>
          </w:tcPr>
          <w:p w14:paraId="08825BB4" w14:textId="77777777" w:rsidR="00E90327" w:rsidRPr="00BD658F" w:rsidRDefault="00E90327" w:rsidP="0093363F">
            <w:pPr>
              <w:spacing w:line="360" w:lineRule="auto"/>
              <w:jc w:val="both"/>
              <w:rPr>
                <w:szCs w:val="24"/>
              </w:rPr>
            </w:pPr>
            <w:r w:rsidRPr="00BD658F">
              <w:rPr>
                <w:szCs w:val="24"/>
                <w:rtl/>
              </w:rPr>
              <w:t>סלולארי</w:t>
            </w:r>
          </w:p>
        </w:tc>
      </w:tr>
      <w:tr w:rsidR="00E90327" w:rsidRPr="00BD658F" w14:paraId="426DDAF9" w14:textId="77777777" w:rsidTr="0093363F">
        <w:trPr>
          <w:trHeight w:val="225"/>
          <w:jc w:val="center"/>
        </w:trPr>
        <w:tc>
          <w:tcPr>
            <w:tcW w:w="6336" w:type="dxa"/>
            <w:gridSpan w:val="2"/>
            <w:shd w:val="clear" w:color="auto" w:fill="auto"/>
            <w:noWrap/>
            <w:vAlign w:val="bottom"/>
            <w:hideMark/>
          </w:tcPr>
          <w:p w14:paraId="2BFE6CF4" w14:textId="77777777" w:rsidR="00E90327" w:rsidRPr="00BD658F" w:rsidRDefault="00E90327" w:rsidP="0093363F">
            <w:pPr>
              <w:spacing w:line="360" w:lineRule="auto"/>
              <w:jc w:val="both"/>
              <w:rPr>
                <w:rStyle w:val="afffff1"/>
                <w:szCs w:val="24"/>
              </w:rPr>
            </w:pPr>
            <w:r w:rsidRPr="00BD658F">
              <w:rPr>
                <w:rStyle w:val="afffff1"/>
                <w:szCs w:val="24"/>
              </w:rPr>
              <w:t> </w:t>
            </w:r>
            <w:sdt>
              <w:sdtPr>
                <w:rPr>
                  <w:rStyle w:val="afffff1"/>
                  <w:szCs w:val="24"/>
                  <w:rtl/>
                </w:rPr>
                <w:id w:val="191324866"/>
                <w:placeholder>
                  <w:docPart w:val="3A028CEDA5114FFAB3CD47D944203CE1"/>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noWrap/>
            <w:vAlign w:val="bottom"/>
            <w:hideMark/>
          </w:tcPr>
          <w:p w14:paraId="5AA68CA1" w14:textId="77777777" w:rsidR="00E90327" w:rsidRPr="00BD658F" w:rsidRDefault="00E90327" w:rsidP="0093363F">
            <w:pPr>
              <w:spacing w:line="360" w:lineRule="auto"/>
              <w:jc w:val="both"/>
              <w:rPr>
                <w:szCs w:val="24"/>
              </w:rPr>
            </w:pPr>
            <w:r w:rsidRPr="00BD658F">
              <w:rPr>
                <w:szCs w:val="24"/>
                <w:rtl/>
              </w:rPr>
              <w:t>פקס</w:t>
            </w:r>
          </w:p>
        </w:tc>
      </w:tr>
      <w:tr w:rsidR="00E90327" w:rsidRPr="00BD658F" w14:paraId="557B77D0" w14:textId="77777777" w:rsidTr="0093363F">
        <w:trPr>
          <w:trHeight w:val="234"/>
          <w:jc w:val="center"/>
        </w:trPr>
        <w:tc>
          <w:tcPr>
            <w:tcW w:w="6336" w:type="dxa"/>
            <w:gridSpan w:val="2"/>
            <w:shd w:val="clear" w:color="auto" w:fill="auto"/>
            <w:noWrap/>
            <w:vAlign w:val="bottom"/>
            <w:hideMark/>
          </w:tcPr>
          <w:p w14:paraId="0B765E2C" w14:textId="77777777" w:rsidR="00E90327" w:rsidRPr="00BD658F" w:rsidRDefault="00E90327" w:rsidP="0093363F">
            <w:pPr>
              <w:spacing w:line="360" w:lineRule="auto"/>
              <w:jc w:val="both"/>
              <w:rPr>
                <w:rStyle w:val="afffff1"/>
                <w:szCs w:val="24"/>
              </w:rPr>
            </w:pPr>
            <w:r w:rsidRPr="00BD658F">
              <w:rPr>
                <w:rStyle w:val="afffff1"/>
                <w:szCs w:val="24"/>
              </w:rPr>
              <w:t> </w:t>
            </w:r>
            <w:sdt>
              <w:sdtPr>
                <w:rPr>
                  <w:rStyle w:val="afffff1"/>
                  <w:szCs w:val="24"/>
                  <w:rtl/>
                </w:rPr>
                <w:id w:val="191324867"/>
                <w:placeholder>
                  <w:docPart w:val="D20AAF64649E49F38A3DFF8CF0369798"/>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hideMark/>
          </w:tcPr>
          <w:p w14:paraId="57077E0C" w14:textId="77777777" w:rsidR="00E90327" w:rsidRPr="00BD658F" w:rsidRDefault="00E90327" w:rsidP="0093363F">
            <w:pPr>
              <w:spacing w:line="360" w:lineRule="auto"/>
              <w:jc w:val="both"/>
              <w:rPr>
                <w:szCs w:val="24"/>
              </w:rPr>
            </w:pPr>
            <w:r w:rsidRPr="00BD658F">
              <w:rPr>
                <w:rFonts w:hint="cs"/>
                <w:szCs w:val="24"/>
                <w:rtl/>
              </w:rPr>
              <w:t>דואר אלקטרוני:</w:t>
            </w:r>
          </w:p>
        </w:tc>
      </w:tr>
      <w:tr w:rsidR="00E90327" w:rsidRPr="00BD658F" w14:paraId="7F5BC006" w14:textId="77777777" w:rsidTr="0093363F">
        <w:trPr>
          <w:trHeight w:val="223"/>
          <w:jc w:val="center"/>
        </w:trPr>
        <w:tc>
          <w:tcPr>
            <w:tcW w:w="6336" w:type="dxa"/>
            <w:gridSpan w:val="2"/>
            <w:shd w:val="clear" w:color="auto" w:fill="auto"/>
            <w:noWrap/>
            <w:vAlign w:val="bottom"/>
            <w:hideMark/>
          </w:tcPr>
          <w:p w14:paraId="7CB03E26" w14:textId="77777777" w:rsidR="00E90327" w:rsidRPr="00BD658F" w:rsidRDefault="00E90327" w:rsidP="0093363F">
            <w:pPr>
              <w:spacing w:line="360" w:lineRule="auto"/>
              <w:jc w:val="both"/>
              <w:rPr>
                <w:rStyle w:val="afffff1"/>
                <w:szCs w:val="24"/>
              </w:rPr>
            </w:pPr>
            <w:r w:rsidRPr="00BD658F">
              <w:rPr>
                <w:rStyle w:val="afffff1"/>
                <w:szCs w:val="24"/>
              </w:rPr>
              <w:lastRenderedPageBreak/>
              <w:t> </w:t>
            </w:r>
            <w:sdt>
              <w:sdtPr>
                <w:rPr>
                  <w:rStyle w:val="afffff1"/>
                  <w:szCs w:val="24"/>
                  <w:rtl/>
                </w:rPr>
                <w:id w:val="191324868"/>
                <w:placeholder>
                  <w:docPart w:val="EEB059FEF3B7482FAA286175CAA80403"/>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hideMark/>
          </w:tcPr>
          <w:p w14:paraId="104D44F9" w14:textId="77777777" w:rsidR="00E90327" w:rsidRPr="00BD658F" w:rsidRDefault="00E90327" w:rsidP="0093363F">
            <w:pPr>
              <w:spacing w:line="360" w:lineRule="auto"/>
              <w:jc w:val="both"/>
              <w:rPr>
                <w:szCs w:val="24"/>
              </w:rPr>
            </w:pPr>
            <w:r w:rsidRPr="00BD658F">
              <w:rPr>
                <w:rFonts w:hint="cs"/>
                <w:szCs w:val="24"/>
                <w:rtl/>
              </w:rPr>
              <w:t>כתובת המוסד:</w:t>
            </w:r>
          </w:p>
        </w:tc>
      </w:tr>
      <w:tr w:rsidR="00E90327" w:rsidRPr="00BD658F" w14:paraId="2CDF20FC" w14:textId="77777777" w:rsidTr="0093363F">
        <w:trPr>
          <w:trHeight w:val="502"/>
          <w:jc w:val="center"/>
        </w:trPr>
        <w:tc>
          <w:tcPr>
            <w:tcW w:w="6336" w:type="dxa"/>
            <w:gridSpan w:val="2"/>
            <w:shd w:val="clear" w:color="auto" w:fill="auto"/>
            <w:noWrap/>
            <w:vAlign w:val="bottom"/>
            <w:hideMark/>
          </w:tcPr>
          <w:p w14:paraId="7DE28F87" w14:textId="77777777" w:rsidR="00E90327" w:rsidRPr="00BD658F" w:rsidRDefault="00B33EB8" w:rsidP="0093363F">
            <w:pPr>
              <w:spacing w:line="360" w:lineRule="auto"/>
              <w:jc w:val="both"/>
              <w:rPr>
                <w:rStyle w:val="afffff1"/>
                <w:szCs w:val="24"/>
              </w:rPr>
            </w:pPr>
            <w:sdt>
              <w:sdtPr>
                <w:rPr>
                  <w:rStyle w:val="afffff1"/>
                  <w:szCs w:val="24"/>
                  <w:rtl/>
                </w:rPr>
                <w:id w:val="191324869"/>
                <w:placeholder>
                  <w:docPart w:val="5D57E78CC0CB489AB467A12BF7DAF882"/>
                </w:placeholder>
                <w:showingPlcHdr/>
                <w:text/>
              </w:sdtPr>
              <w:sdtEndPr>
                <w:rPr>
                  <w:rStyle w:val="afffff1"/>
                </w:rPr>
              </w:sdtEndPr>
              <w:sdtContent>
                <w:r w:rsidR="00E90327" w:rsidRPr="00BD658F">
                  <w:rPr>
                    <w:rStyle w:val="afffff1"/>
                    <w:szCs w:val="24"/>
                  </w:rPr>
                  <w:t>Click here to enter text.</w:t>
                </w:r>
              </w:sdtContent>
            </w:sdt>
            <w:r w:rsidR="00E90327" w:rsidRPr="00BD658F">
              <w:rPr>
                <w:rStyle w:val="afffff1"/>
                <w:szCs w:val="24"/>
              </w:rPr>
              <w:t> </w:t>
            </w:r>
          </w:p>
        </w:tc>
        <w:tc>
          <w:tcPr>
            <w:tcW w:w="2835" w:type="dxa"/>
            <w:shd w:val="clear" w:color="auto" w:fill="auto"/>
            <w:hideMark/>
          </w:tcPr>
          <w:p w14:paraId="77A916DD" w14:textId="77777777" w:rsidR="00E90327" w:rsidRPr="00BD658F" w:rsidRDefault="00E90327" w:rsidP="0093363F">
            <w:pPr>
              <w:spacing w:line="360" w:lineRule="auto"/>
              <w:jc w:val="both"/>
              <w:rPr>
                <w:szCs w:val="24"/>
              </w:rPr>
            </w:pPr>
            <w:r w:rsidRPr="00BD658F">
              <w:rPr>
                <w:rFonts w:hint="cs"/>
                <w:szCs w:val="24"/>
                <w:rtl/>
              </w:rPr>
              <w:t xml:space="preserve">שטחי התמחות </w:t>
            </w:r>
            <w:r w:rsidRPr="00BD658F">
              <w:rPr>
                <w:szCs w:val="24"/>
                <w:rtl/>
              </w:rPr>
              <w:t>–</w:t>
            </w:r>
            <w:r w:rsidRPr="00BD658F">
              <w:rPr>
                <w:rFonts w:hint="cs"/>
                <w:szCs w:val="24"/>
                <w:rtl/>
              </w:rPr>
              <w:t xml:space="preserve"> מילות מפתח:</w:t>
            </w:r>
          </w:p>
        </w:tc>
      </w:tr>
    </w:tbl>
    <w:p w14:paraId="07013167" w14:textId="77777777" w:rsidR="00E90327" w:rsidRPr="00BD658F" w:rsidRDefault="00E90327" w:rsidP="00E90327">
      <w:pPr>
        <w:spacing w:line="360" w:lineRule="auto"/>
        <w:jc w:val="both"/>
        <w:rPr>
          <w:szCs w:val="24"/>
          <w:rtl/>
        </w:rPr>
      </w:pPr>
    </w:p>
    <w:p w14:paraId="53D0E554" w14:textId="77777777" w:rsidR="00E90327" w:rsidRPr="00BD658F" w:rsidRDefault="00E90327" w:rsidP="00E90327">
      <w:pPr>
        <w:pStyle w:val="af6"/>
        <w:numPr>
          <w:ilvl w:val="0"/>
          <w:numId w:val="128"/>
        </w:numPr>
        <w:spacing w:before="240" w:line="360" w:lineRule="auto"/>
        <w:jc w:val="both"/>
        <w:rPr>
          <w:szCs w:val="24"/>
        </w:rPr>
      </w:pPr>
      <w:r w:rsidRPr="00BD658F">
        <w:rPr>
          <w:rFonts w:hint="cs"/>
          <w:szCs w:val="24"/>
          <w:rtl/>
        </w:rPr>
        <w:t>יש להוסיף טבלאות ע"פ מספר החוקרים</w:t>
      </w:r>
    </w:p>
    <w:p w14:paraId="0FFAA81A" w14:textId="77777777" w:rsidR="00E90327" w:rsidRPr="00BD658F" w:rsidRDefault="00E90327" w:rsidP="00E90327">
      <w:pPr>
        <w:pStyle w:val="af6"/>
        <w:numPr>
          <w:ilvl w:val="0"/>
          <w:numId w:val="128"/>
        </w:numPr>
        <w:spacing w:before="240" w:line="360" w:lineRule="auto"/>
        <w:jc w:val="both"/>
        <w:rPr>
          <w:szCs w:val="24"/>
          <w:rtl/>
        </w:rPr>
      </w:pPr>
      <w:r w:rsidRPr="00BD658F">
        <w:rPr>
          <w:rFonts w:hint="cs"/>
          <w:szCs w:val="24"/>
          <w:rtl/>
        </w:rPr>
        <w:t>יובהר כי על חוקרים שותפים ממוסדות מחקר אחרים שאינם המוסד המגיש את ההצעה מוטלת החובה ליידע את הרשות המוסמכת במוסד בו הם חברים על קיום המחקר ולדאוג לתאום בין שני הגופים.</w:t>
      </w:r>
    </w:p>
    <w:p w14:paraId="1E0FA618" w14:textId="77777777" w:rsidR="00E90327" w:rsidRPr="00BD658F" w:rsidRDefault="00E90327" w:rsidP="00E90327">
      <w:pPr>
        <w:pStyle w:val="af6"/>
        <w:numPr>
          <w:ilvl w:val="0"/>
          <w:numId w:val="128"/>
        </w:numPr>
        <w:spacing w:before="240" w:line="360" w:lineRule="auto"/>
        <w:jc w:val="both"/>
        <w:rPr>
          <w:szCs w:val="24"/>
        </w:rPr>
      </w:pPr>
      <w:r w:rsidRPr="00BD658F">
        <w:rPr>
          <w:rFonts w:hint="cs"/>
          <w:szCs w:val="24"/>
          <w:rtl/>
        </w:rPr>
        <w:t>נא לרשום</w:t>
      </w:r>
      <w:r w:rsidRPr="00BD658F">
        <w:rPr>
          <w:rFonts w:hint="cs"/>
          <w:b/>
          <w:bCs/>
          <w:szCs w:val="24"/>
          <w:rtl/>
        </w:rPr>
        <w:t xml:space="preserve"> </w:t>
      </w:r>
      <w:r w:rsidRPr="00BD658F">
        <w:rPr>
          <w:rFonts w:hint="cs"/>
          <w:szCs w:val="24"/>
          <w:rtl/>
        </w:rPr>
        <w:t>במפרט התקציבי (קובץ ה-</w:t>
      </w:r>
      <w:r w:rsidRPr="00BD658F">
        <w:rPr>
          <w:szCs w:val="24"/>
        </w:rPr>
        <w:t>excel</w:t>
      </w:r>
      <w:r w:rsidRPr="00BD658F">
        <w:rPr>
          <w:rFonts w:hint="cs"/>
          <w:szCs w:val="24"/>
          <w:rtl/>
        </w:rPr>
        <w:t>) בסעיף כוח אדם את שמות</w:t>
      </w:r>
      <w:r w:rsidRPr="00BD658F">
        <w:rPr>
          <w:rFonts w:hint="cs"/>
          <w:b/>
          <w:bCs/>
          <w:szCs w:val="24"/>
          <w:rtl/>
        </w:rPr>
        <w:t xml:space="preserve"> כל החוקרים הראשיים. </w:t>
      </w:r>
      <w:r w:rsidRPr="00BD658F">
        <w:rPr>
          <w:rFonts w:hint="cs"/>
          <w:szCs w:val="24"/>
          <w:rtl/>
        </w:rPr>
        <w:t>כאשר</w:t>
      </w:r>
      <w:r w:rsidRPr="00BD658F">
        <w:rPr>
          <w:rFonts w:hint="cs"/>
          <w:b/>
          <w:bCs/>
          <w:szCs w:val="24"/>
          <w:rtl/>
        </w:rPr>
        <w:t xml:space="preserve"> </w:t>
      </w:r>
      <w:r w:rsidRPr="00BD658F">
        <w:rPr>
          <w:rFonts w:hint="cs"/>
          <w:szCs w:val="24"/>
          <w:rtl/>
        </w:rPr>
        <w:t>חוקרים שאינם זכאים לתשלום</w:t>
      </w:r>
      <w:r w:rsidRPr="00BD658F">
        <w:rPr>
          <w:rFonts w:hint="cs"/>
          <w:b/>
          <w:bCs/>
          <w:szCs w:val="24"/>
          <w:rtl/>
        </w:rPr>
        <w:t xml:space="preserve"> </w:t>
      </w:r>
      <w:r w:rsidRPr="00BD658F">
        <w:rPr>
          <w:rFonts w:hint="cs"/>
          <w:szCs w:val="24"/>
          <w:rtl/>
        </w:rPr>
        <w:t xml:space="preserve">(למשל חוקרים שהינם חברי סגל אקדמאי המועסקים במשרה מלאה וקבועה במוסד מתוקצב, כמו חברי סגל אקדמי שמשכורתם משולמת על ידי הועדה לתכנון ותקצוב של המועצה להשכלה גבוהה) ירשמו </w:t>
      </w:r>
      <w:r w:rsidRPr="00BD658F">
        <w:rPr>
          <w:rFonts w:hint="cs"/>
          <w:b/>
          <w:bCs/>
          <w:szCs w:val="24"/>
          <w:rtl/>
        </w:rPr>
        <w:t>ללא תמורה</w:t>
      </w:r>
      <w:r w:rsidRPr="00BD658F">
        <w:rPr>
          <w:rFonts w:hint="cs"/>
          <w:szCs w:val="24"/>
          <w:rtl/>
        </w:rPr>
        <w:t>.</w:t>
      </w:r>
    </w:p>
    <w:p w14:paraId="5963A67B" w14:textId="77777777" w:rsidR="00E90327" w:rsidRPr="00BD658F" w:rsidRDefault="00E90327" w:rsidP="00E90327">
      <w:pPr>
        <w:spacing w:line="360" w:lineRule="auto"/>
        <w:rPr>
          <w:szCs w:val="24"/>
          <w:u w:val="single"/>
          <w:rtl/>
        </w:rPr>
      </w:pPr>
    </w:p>
    <w:p w14:paraId="5EF6ACA0" w14:textId="77777777" w:rsidR="00E90327" w:rsidRPr="00BD658F" w:rsidRDefault="00E90327" w:rsidP="00E90327">
      <w:pPr>
        <w:spacing w:line="360" w:lineRule="auto"/>
        <w:rPr>
          <w:szCs w:val="24"/>
          <w:u w:val="single"/>
          <w:rtl/>
        </w:rPr>
      </w:pPr>
      <w:r w:rsidRPr="00BD658F">
        <w:rPr>
          <w:rFonts w:hint="cs"/>
          <w:szCs w:val="24"/>
          <w:u w:val="single"/>
          <w:rtl/>
        </w:rPr>
        <w:t>פרטי הגורם האחראי מטם המוסד על הטיפול בהצעות המחקר:</w:t>
      </w:r>
    </w:p>
    <w:tbl>
      <w:tblPr>
        <w:tblW w:w="7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4"/>
        <w:gridCol w:w="2835"/>
      </w:tblGrid>
      <w:tr w:rsidR="00E90327" w:rsidRPr="00BD658F" w14:paraId="7BF94808" w14:textId="77777777" w:rsidTr="0093363F">
        <w:trPr>
          <w:trHeight w:val="315"/>
          <w:jc w:val="center"/>
        </w:trPr>
        <w:tc>
          <w:tcPr>
            <w:tcW w:w="4404" w:type="dxa"/>
            <w:shd w:val="clear" w:color="auto" w:fill="auto"/>
            <w:noWrap/>
            <w:vAlign w:val="bottom"/>
            <w:hideMark/>
          </w:tcPr>
          <w:p w14:paraId="38495E34" w14:textId="77777777" w:rsidR="00E90327" w:rsidRPr="00BD658F" w:rsidRDefault="00E90327" w:rsidP="0093363F">
            <w:pPr>
              <w:bidi w:val="0"/>
              <w:spacing w:line="360" w:lineRule="auto"/>
              <w:jc w:val="both"/>
              <w:rPr>
                <w:rStyle w:val="afffff1"/>
                <w:szCs w:val="24"/>
              </w:rPr>
            </w:pPr>
          </w:p>
        </w:tc>
        <w:tc>
          <w:tcPr>
            <w:tcW w:w="2835" w:type="dxa"/>
            <w:shd w:val="clear" w:color="auto" w:fill="auto"/>
            <w:hideMark/>
          </w:tcPr>
          <w:p w14:paraId="71AFAFD4" w14:textId="77777777" w:rsidR="00E90327" w:rsidRPr="00BD658F" w:rsidRDefault="00E90327" w:rsidP="0093363F">
            <w:pPr>
              <w:spacing w:line="360" w:lineRule="auto"/>
              <w:jc w:val="both"/>
              <w:rPr>
                <w:szCs w:val="24"/>
              </w:rPr>
            </w:pPr>
            <w:r w:rsidRPr="00BD658F">
              <w:rPr>
                <w:rFonts w:hint="cs"/>
                <w:szCs w:val="24"/>
                <w:rtl/>
              </w:rPr>
              <w:t>שם משפחה:</w:t>
            </w:r>
          </w:p>
        </w:tc>
      </w:tr>
      <w:tr w:rsidR="00E90327" w:rsidRPr="00BD658F" w14:paraId="0B0552A9" w14:textId="77777777" w:rsidTr="0093363F">
        <w:trPr>
          <w:trHeight w:val="258"/>
          <w:jc w:val="center"/>
        </w:trPr>
        <w:tc>
          <w:tcPr>
            <w:tcW w:w="4404" w:type="dxa"/>
            <w:shd w:val="clear" w:color="auto" w:fill="auto"/>
            <w:noWrap/>
            <w:vAlign w:val="bottom"/>
            <w:hideMark/>
          </w:tcPr>
          <w:p w14:paraId="254D4A07" w14:textId="77777777" w:rsidR="00E90327" w:rsidRPr="00BD658F" w:rsidRDefault="00E90327" w:rsidP="0093363F">
            <w:pPr>
              <w:bidi w:val="0"/>
              <w:spacing w:line="360" w:lineRule="auto"/>
              <w:jc w:val="both"/>
              <w:rPr>
                <w:rStyle w:val="afffff1"/>
                <w:szCs w:val="24"/>
              </w:rPr>
            </w:pPr>
            <w:r w:rsidRPr="00BD658F">
              <w:rPr>
                <w:rStyle w:val="afffff1"/>
                <w:szCs w:val="24"/>
              </w:rPr>
              <w:t> </w:t>
            </w:r>
          </w:p>
        </w:tc>
        <w:tc>
          <w:tcPr>
            <w:tcW w:w="2835" w:type="dxa"/>
            <w:shd w:val="clear" w:color="auto" w:fill="auto"/>
            <w:hideMark/>
          </w:tcPr>
          <w:p w14:paraId="211DB068" w14:textId="77777777" w:rsidR="00E90327" w:rsidRPr="00BD658F" w:rsidRDefault="00E90327" w:rsidP="0093363F">
            <w:pPr>
              <w:spacing w:line="360" w:lineRule="auto"/>
              <w:jc w:val="both"/>
              <w:rPr>
                <w:szCs w:val="24"/>
              </w:rPr>
            </w:pPr>
            <w:r w:rsidRPr="00BD658F">
              <w:rPr>
                <w:rFonts w:hint="cs"/>
                <w:szCs w:val="24"/>
                <w:rtl/>
              </w:rPr>
              <w:t>שם פרטי:</w:t>
            </w:r>
          </w:p>
        </w:tc>
      </w:tr>
      <w:tr w:rsidR="00E90327" w:rsidRPr="00BD658F" w14:paraId="49771EA0" w14:textId="77777777" w:rsidTr="0093363F">
        <w:trPr>
          <w:trHeight w:val="315"/>
          <w:jc w:val="center"/>
        </w:trPr>
        <w:tc>
          <w:tcPr>
            <w:tcW w:w="4404" w:type="dxa"/>
            <w:shd w:val="clear" w:color="auto" w:fill="auto"/>
            <w:noWrap/>
            <w:vAlign w:val="bottom"/>
            <w:hideMark/>
          </w:tcPr>
          <w:p w14:paraId="6640DECE" w14:textId="77777777" w:rsidR="00E90327" w:rsidRPr="00BD658F" w:rsidRDefault="00E90327" w:rsidP="0093363F">
            <w:pPr>
              <w:spacing w:line="360" w:lineRule="auto"/>
              <w:jc w:val="both"/>
              <w:rPr>
                <w:rStyle w:val="afffff1"/>
                <w:szCs w:val="24"/>
              </w:rPr>
            </w:pPr>
            <w:r w:rsidRPr="00BD658F">
              <w:rPr>
                <w:rStyle w:val="afffff1"/>
                <w:szCs w:val="24"/>
              </w:rPr>
              <w:t> </w:t>
            </w:r>
            <w:sdt>
              <w:sdtPr>
                <w:rPr>
                  <w:rStyle w:val="afffff1"/>
                  <w:szCs w:val="24"/>
                  <w:rtl/>
                </w:rPr>
                <w:id w:val="111809646"/>
                <w:placeholder>
                  <w:docPart w:val="43FF3214572A4CE39029B251FA7CF5A0"/>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hideMark/>
          </w:tcPr>
          <w:p w14:paraId="61B074A1" w14:textId="77777777" w:rsidR="00E90327" w:rsidRPr="00BD658F" w:rsidRDefault="00E90327" w:rsidP="0093363F">
            <w:pPr>
              <w:spacing w:line="360" w:lineRule="auto"/>
              <w:jc w:val="both"/>
              <w:rPr>
                <w:szCs w:val="24"/>
              </w:rPr>
            </w:pPr>
            <w:r w:rsidRPr="00BD658F">
              <w:rPr>
                <w:rFonts w:hint="cs"/>
                <w:szCs w:val="24"/>
                <w:rtl/>
              </w:rPr>
              <w:t>תואר:</w:t>
            </w:r>
          </w:p>
        </w:tc>
      </w:tr>
      <w:tr w:rsidR="00E90327" w:rsidRPr="00BD658F" w14:paraId="519FB420" w14:textId="77777777" w:rsidTr="0093363F">
        <w:trPr>
          <w:trHeight w:val="326"/>
          <w:jc w:val="center"/>
        </w:trPr>
        <w:tc>
          <w:tcPr>
            <w:tcW w:w="4404" w:type="dxa"/>
            <w:shd w:val="clear" w:color="auto" w:fill="auto"/>
            <w:noWrap/>
            <w:vAlign w:val="bottom"/>
            <w:hideMark/>
          </w:tcPr>
          <w:p w14:paraId="79DECDAB" w14:textId="77777777" w:rsidR="00E90327" w:rsidRPr="00BD658F" w:rsidRDefault="00E90327" w:rsidP="0093363F">
            <w:pPr>
              <w:spacing w:line="360" w:lineRule="auto"/>
              <w:jc w:val="both"/>
              <w:rPr>
                <w:rStyle w:val="afffff1"/>
                <w:szCs w:val="24"/>
              </w:rPr>
            </w:pPr>
            <w:r w:rsidRPr="00BD658F">
              <w:rPr>
                <w:rStyle w:val="afffff1"/>
                <w:szCs w:val="24"/>
              </w:rPr>
              <w:t> </w:t>
            </w:r>
            <w:sdt>
              <w:sdtPr>
                <w:rPr>
                  <w:rStyle w:val="afffff1"/>
                  <w:szCs w:val="24"/>
                  <w:rtl/>
                </w:rPr>
                <w:id w:val="111809647"/>
                <w:placeholder>
                  <w:docPart w:val="3FFFF7D4B2BD47BAB814F147F8CDD3AE"/>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hideMark/>
          </w:tcPr>
          <w:p w14:paraId="73850863" w14:textId="77777777" w:rsidR="00E90327" w:rsidRPr="00BD658F" w:rsidRDefault="00E90327" w:rsidP="0093363F">
            <w:pPr>
              <w:spacing w:line="360" w:lineRule="auto"/>
              <w:jc w:val="both"/>
              <w:rPr>
                <w:szCs w:val="24"/>
              </w:rPr>
            </w:pPr>
            <w:r w:rsidRPr="00BD658F">
              <w:rPr>
                <w:rFonts w:hint="cs"/>
                <w:szCs w:val="24"/>
                <w:rtl/>
              </w:rPr>
              <w:t>תפקיד:</w:t>
            </w:r>
          </w:p>
        </w:tc>
      </w:tr>
      <w:tr w:rsidR="00E90327" w:rsidRPr="00BD658F" w14:paraId="30A2F929" w14:textId="77777777" w:rsidTr="0093363F">
        <w:trPr>
          <w:trHeight w:val="227"/>
          <w:jc w:val="center"/>
        </w:trPr>
        <w:tc>
          <w:tcPr>
            <w:tcW w:w="4404" w:type="dxa"/>
            <w:shd w:val="clear" w:color="auto" w:fill="auto"/>
            <w:noWrap/>
            <w:vAlign w:val="bottom"/>
            <w:hideMark/>
          </w:tcPr>
          <w:p w14:paraId="76CE1AB2" w14:textId="77777777" w:rsidR="00E90327" w:rsidRPr="00BD658F" w:rsidRDefault="00E90327" w:rsidP="0093363F">
            <w:pPr>
              <w:spacing w:line="360" w:lineRule="auto"/>
              <w:jc w:val="both"/>
              <w:rPr>
                <w:rStyle w:val="afffff1"/>
                <w:szCs w:val="24"/>
              </w:rPr>
            </w:pPr>
            <w:r w:rsidRPr="00BD658F">
              <w:rPr>
                <w:rStyle w:val="afffff1"/>
                <w:szCs w:val="24"/>
              </w:rPr>
              <w:t> </w:t>
            </w:r>
            <w:sdt>
              <w:sdtPr>
                <w:rPr>
                  <w:rStyle w:val="afffff1"/>
                  <w:szCs w:val="24"/>
                  <w:rtl/>
                </w:rPr>
                <w:id w:val="111809648"/>
                <w:placeholder>
                  <w:docPart w:val="2FAA2ED99CC843CC95F175AAE07A00E5"/>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hideMark/>
          </w:tcPr>
          <w:p w14:paraId="5BE30E28" w14:textId="77777777" w:rsidR="00E90327" w:rsidRPr="00BD658F" w:rsidRDefault="00E90327" w:rsidP="0093363F">
            <w:pPr>
              <w:spacing w:line="360" w:lineRule="auto"/>
              <w:jc w:val="both"/>
              <w:rPr>
                <w:szCs w:val="24"/>
              </w:rPr>
            </w:pPr>
            <w:r w:rsidRPr="00BD658F">
              <w:rPr>
                <w:rFonts w:hint="cs"/>
                <w:szCs w:val="24"/>
                <w:rtl/>
              </w:rPr>
              <w:t>הפקולטה/המחלקה:</w:t>
            </w:r>
          </w:p>
        </w:tc>
      </w:tr>
      <w:tr w:rsidR="00E90327" w:rsidRPr="00BD658F" w14:paraId="5AD038BA" w14:textId="77777777" w:rsidTr="0093363F">
        <w:trPr>
          <w:trHeight w:val="315"/>
          <w:jc w:val="center"/>
        </w:trPr>
        <w:tc>
          <w:tcPr>
            <w:tcW w:w="4404" w:type="dxa"/>
            <w:shd w:val="clear" w:color="auto" w:fill="auto"/>
            <w:noWrap/>
            <w:vAlign w:val="bottom"/>
            <w:hideMark/>
          </w:tcPr>
          <w:p w14:paraId="773D718F" w14:textId="77777777" w:rsidR="00E90327" w:rsidRPr="00BD658F" w:rsidRDefault="00E90327" w:rsidP="0093363F">
            <w:pPr>
              <w:spacing w:line="360" w:lineRule="auto"/>
              <w:jc w:val="both"/>
              <w:rPr>
                <w:rStyle w:val="afffff1"/>
                <w:szCs w:val="24"/>
              </w:rPr>
            </w:pPr>
            <w:r w:rsidRPr="00BD658F">
              <w:rPr>
                <w:rStyle w:val="afffff1"/>
                <w:szCs w:val="24"/>
              </w:rPr>
              <w:t> </w:t>
            </w:r>
            <w:sdt>
              <w:sdtPr>
                <w:rPr>
                  <w:rStyle w:val="afffff1"/>
                  <w:szCs w:val="24"/>
                  <w:rtl/>
                </w:rPr>
                <w:id w:val="111809649"/>
                <w:placeholder>
                  <w:docPart w:val="88749EFB0C7343569C7C6B952211CF85"/>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noWrap/>
            <w:vAlign w:val="bottom"/>
            <w:hideMark/>
          </w:tcPr>
          <w:p w14:paraId="0B3A68B9" w14:textId="77777777" w:rsidR="00E90327" w:rsidRPr="00BD658F" w:rsidRDefault="00E90327" w:rsidP="0093363F">
            <w:pPr>
              <w:spacing w:line="360" w:lineRule="auto"/>
              <w:jc w:val="both"/>
              <w:rPr>
                <w:szCs w:val="24"/>
              </w:rPr>
            </w:pPr>
            <w:r w:rsidRPr="00BD658F">
              <w:rPr>
                <w:szCs w:val="24"/>
                <w:rtl/>
              </w:rPr>
              <w:t>טלפונים:</w:t>
            </w:r>
          </w:p>
        </w:tc>
      </w:tr>
      <w:tr w:rsidR="00E90327" w:rsidRPr="00BD658F" w14:paraId="17BCE5F9" w14:textId="77777777" w:rsidTr="0093363F">
        <w:trPr>
          <w:trHeight w:val="315"/>
          <w:jc w:val="center"/>
        </w:trPr>
        <w:tc>
          <w:tcPr>
            <w:tcW w:w="4404" w:type="dxa"/>
            <w:shd w:val="clear" w:color="auto" w:fill="auto"/>
            <w:noWrap/>
            <w:vAlign w:val="bottom"/>
            <w:hideMark/>
          </w:tcPr>
          <w:p w14:paraId="011D2844" w14:textId="77777777" w:rsidR="00E90327" w:rsidRPr="00BD658F" w:rsidRDefault="00E90327" w:rsidP="0093363F">
            <w:pPr>
              <w:spacing w:line="360" w:lineRule="auto"/>
              <w:jc w:val="both"/>
              <w:rPr>
                <w:rStyle w:val="afffff1"/>
                <w:szCs w:val="24"/>
              </w:rPr>
            </w:pPr>
            <w:r w:rsidRPr="00BD658F">
              <w:rPr>
                <w:rStyle w:val="afffff1"/>
                <w:szCs w:val="24"/>
              </w:rPr>
              <w:t> </w:t>
            </w:r>
            <w:sdt>
              <w:sdtPr>
                <w:rPr>
                  <w:rStyle w:val="afffff1"/>
                  <w:szCs w:val="24"/>
                  <w:rtl/>
                </w:rPr>
                <w:id w:val="111809650"/>
                <w:placeholder>
                  <w:docPart w:val="33321B1DDA654F9C8EF4A28C5D1F7ECE"/>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noWrap/>
            <w:vAlign w:val="bottom"/>
            <w:hideMark/>
          </w:tcPr>
          <w:p w14:paraId="569E735F" w14:textId="77777777" w:rsidR="00E90327" w:rsidRPr="00BD658F" w:rsidRDefault="00E90327" w:rsidP="0093363F">
            <w:pPr>
              <w:spacing w:line="360" w:lineRule="auto"/>
              <w:jc w:val="both"/>
              <w:rPr>
                <w:szCs w:val="24"/>
              </w:rPr>
            </w:pPr>
            <w:r w:rsidRPr="00BD658F">
              <w:rPr>
                <w:szCs w:val="24"/>
                <w:rtl/>
              </w:rPr>
              <w:t>משרד</w:t>
            </w:r>
          </w:p>
        </w:tc>
      </w:tr>
      <w:tr w:rsidR="00E90327" w:rsidRPr="00BD658F" w14:paraId="66572EF2" w14:textId="77777777" w:rsidTr="0093363F">
        <w:trPr>
          <w:trHeight w:val="330"/>
          <w:jc w:val="center"/>
        </w:trPr>
        <w:tc>
          <w:tcPr>
            <w:tcW w:w="4404" w:type="dxa"/>
            <w:shd w:val="clear" w:color="auto" w:fill="auto"/>
            <w:noWrap/>
            <w:vAlign w:val="bottom"/>
            <w:hideMark/>
          </w:tcPr>
          <w:p w14:paraId="44CF33F5" w14:textId="77777777" w:rsidR="00E90327" w:rsidRPr="00BD658F" w:rsidRDefault="00E90327" w:rsidP="0093363F">
            <w:pPr>
              <w:spacing w:line="360" w:lineRule="auto"/>
              <w:jc w:val="both"/>
              <w:rPr>
                <w:rStyle w:val="afffff1"/>
                <w:szCs w:val="24"/>
              </w:rPr>
            </w:pPr>
            <w:r w:rsidRPr="00BD658F">
              <w:rPr>
                <w:rStyle w:val="afffff1"/>
                <w:szCs w:val="24"/>
              </w:rPr>
              <w:t> </w:t>
            </w:r>
            <w:sdt>
              <w:sdtPr>
                <w:rPr>
                  <w:rStyle w:val="afffff1"/>
                  <w:szCs w:val="24"/>
                  <w:rtl/>
                </w:rPr>
                <w:id w:val="111809651"/>
                <w:placeholder>
                  <w:docPart w:val="3C7905046566428CBB49F2ACF4F48959"/>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noWrap/>
            <w:vAlign w:val="bottom"/>
            <w:hideMark/>
          </w:tcPr>
          <w:p w14:paraId="5C09282D" w14:textId="77777777" w:rsidR="00E90327" w:rsidRPr="00BD658F" w:rsidRDefault="00E90327" w:rsidP="0093363F">
            <w:pPr>
              <w:spacing w:line="360" w:lineRule="auto"/>
              <w:jc w:val="both"/>
              <w:rPr>
                <w:szCs w:val="24"/>
              </w:rPr>
            </w:pPr>
            <w:r w:rsidRPr="00BD658F">
              <w:rPr>
                <w:szCs w:val="24"/>
                <w:rtl/>
              </w:rPr>
              <w:t>סלולארי</w:t>
            </w:r>
          </w:p>
        </w:tc>
      </w:tr>
      <w:tr w:rsidR="00E90327" w:rsidRPr="00BD658F" w14:paraId="3850147C" w14:textId="77777777" w:rsidTr="0093363F">
        <w:trPr>
          <w:trHeight w:val="225"/>
          <w:jc w:val="center"/>
        </w:trPr>
        <w:tc>
          <w:tcPr>
            <w:tcW w:w="4404" w:type="dxa"/>
            <w:shd w:val="clear" w:color="auto" w:fill="auto"/>
            <w:noWrap/>
            <w:vAlign w:val="bottom"/>
            <w:hideMark/>
          </w:tcPr>
          <w:p w14:paraId="39B0E9A2" w14:textId="77777777" w:rsidR="00E90327" w:rsidRPr="00BD658F" w:rsidRDefault="00E90327" w:rsidP="0093363F">
            <w:pPr>
              <w:spacing w:line="360" w:lineRule="auto"/>
              <w:jc w:val="both"/>
              <w:rPr>
                <w:rStyle w:val="afffff1"/>
                <w:szCs w:val="24"/>
              </w:rPr>
            </w:pPr>
            <w:r w:rsidRPr="00BD658F">
              <w:rPr>
                <w:rStyle w:val="afffff1"/>
                <w:szCs w:val="24"/>
              </w:rPr>
              <w:t> </w:t>
            </w:r>
            <w:sdt>
              <w:sdtPr>
                <w:rPr>
                  <w:rStyle w:val="afffff1"/>
                  <w:szCs w:val="24"/>
                  <w:rtl/>
                </w:rPr>
                <w:id w:val="111809652"/>
                <w:placeholder>
                  <w:docPart w:val="FDD45903834E4285B2D9B30805414C6F"/>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noWrap/>
            <w:vAlign w:val="bottom"/>
            <w:hideMark/>
          </w:tcPr>
          <w:p w14:paraId="52FFBF05" w14:textId="77777777" w:rsidR="00E90327" w:rsidRPr="00BD658F" w:rsidRDefault="00E90327" w:rsidP="0093363F">
            <w:pPr>
              <w:spacing w:line="360" w:lineRule="auto"/>
              <w:jc w:val="both"/>
              <w:rPr>
                <w:szCs w:val="24"/>
              </w:rPr>
            </w:pPr>
            <w:r w:rsidRPr="00BD658F">
              <w:rPr>
                <w:szCs w:val="24"/>
                <w:rtl/>
              </w:rPr>
              <w:t>פקס</w:t>
            </w:r>
          </w:p>
        </w:tc>
      </w:tr>
      <w:tr w:rsidR="00E90327" w:rsidRPr="00BD658F" w14:paraId="24640B70" w14:textId="77777777" w:rsidTr="0093363F">
        <w:trPr>
          <w:trHeight w:val="234"/>
          <w:jc w:val="center"/>
        </w:trPr>
        <w:tc>
          <w:tcPr>
            <w:tcW w:w="4404" w:type="dxa"/>
            <w:shd w:val="clear" w:color="auto" w:fill="auto"/>
            <w:noWrap/>
            <w:vAlign w:val="bottom"/>
            <w:hideMark/>
          </w:tcPr>
          <w:p w14:paraId="732EA193" w14:textId="77777777" w:rsidR="00E90327" w:rsidRPr="00BD658F" w:rsidRDefault="00E90327" w:rsidP="0093363F">
            <w:pPr>
              <w:spacing w:line="360" w:lineRule="auto"/>
              <w:jc w:val="both"/>
              <w:rPr>
                <w:rStyle w:val="afffff1"/>
                <w:szCs w:val="24"/>
              </w:rPr>
            </w:pPr>
            <w:r w:rsidRPr="00BD658F">
              <w:rPr>
                <w:rStyle w:val="afffff1"/>
                <w:szCs w:val="24"/>
              </w:rPr>
              <w:t> </w:t>
            </w:r>
            <w:sdt>
              <w:sdtPr>
                <w:rPr>
                  <w:rStyle w:val="afffff1"/>
                  <w:szCs w:val="24"/>
                  <w:rtl/>
                </w:rPr>
                <w:id w:val="111809653"/>
                <w:placeholder>
                  <w:docPart w:val="5D588341AF9045B1B264EB4F86CC2F56"/>
                </w:placeholder>
                <w:showingPlcHdr/>
                <w:text/>
              </w:sdtPr>
              <w:sdtEndPr>
                <w:rPr>
                  <w:rStyle w:val="afffff1"/>
                </w:rPr>
              </w:sdtEndPr>
              <w:sdtContent>
                <w:r w:rsidRPr="00BD658F">
                  <w:rPr>
                    <w:rStyle w:val="afffff1"/>
                    <w:szCs w:val="24"/>
                  </w:rPr>
                  <w:t>Click here to enter text.</w:t>
                </w:r>
              </w:sdtContent>
            </w:sdt>
          </w:p>
        </w:tc>
        <w:tc>
          <w:tcPr>
            <w:tcW w:w="2835" w:type="dxa"/>
            <w:shd w:val="clear" w:color="auto" w:fill="auto"/>
            <w:hideMark/>
          </w:tcPr>
          <w:p w14:paraId="5EF97E02" w14:textId="77777777" w:rsidR="00E90327" w:rsidRPr="00BD658F" w:rsidRDefault="00E90327" w:rsidP="0093363F">
            <w:pPr>
              <w:spacing w:line="360" w:lineRule="auto"/>
              <w:jc w:val="both"/>
              <w:rPr>
                <w:szCs w:val="24"/>
              </w:rPr>
            </w:pPr>
            <w:r w:rsidRPr="00BD658F">
              <w:rPr>
                <w:rFonts w:hint="cs"/>
                <w:szCs w:val="24"/>
                <w:rtl/>
              </w:rPr>
              <w:t>דואר אלקטרוני:</w:t>
            </w:r>
          </w:p>
        </w:tc>
      </w:tr>
    </w:tbl>
    <w:p w14:paraId="2D179311" w14:textId="77777777" w:rsidR="00E90327" w:rsidRPr="00BD658F" w:rsidRDefault="00E90327" w:rsidP="00E90327">
      <w:pPr>
        <w:spacing w:line="360" w:lineRule="auto"/>
        <w:rPr>
          <w:b/>
          <w:bCs/>
          <w:szCs w:val="24"/>
          <w:u w:val="single"/>
          <w:rtl/>
        </w:rPr>
      </w:pPr>
    </w:p>
    <w:p w14:paraId="7C71C2AC" w14:textId="77777777" w:rsidR="00E90327" w:rsidRPr="00BD658F" w:rsidRDefault="00E90327" w:rsidP="00E90327">
      <w:pPr>
        <w:bidi w:val="0"/>
        <w:rPr>
          <w:b/>
          <w:bCs/>
          <w:szCs w:val="24"/>
          <w:u w:val="single"/>
          <w:rtl/>
        </w:rPr>
      </w:pPr>
      <w:r w:rsidRPr="00BD658F">
        <w:rPr>
          <w:szCs w:val="24"/>
          <w:u w:val="single"/>
          <w:rtl/>
        </w:rPr>
        <w:br w:type="page"/>
      </w:r>
    </w:p>
    <w:p w14:paraId="334635F9" w14:textId="77777777" w:rsidR="00E90327" w:rsidRPr="00BD658F" w:rsidRDefault="00E90327" w:rsidP="00E90327">
      <w:pPr>
        <w:pStyle w:val="13"/>
        <w:keepLines/>
        <w:tabs>
          <w:tab w:val="left" w:pos="850"/>
        </w:tabs>
        <w:spacing w:before="240" w:line="360" w:lineRule="auto"/>
        <w:ind w:left="360" w:hanging="360"/>
        <w:jc w:val="both"/>
        <w:rPr>
          <w:szCs w:val="24"/>
          <w:u w:val="single"/>
          <w:rtl/>
        </w:rPr>
      </w:pPr>
      <w:bookmarkStart w:id="70" w:name="_Toc447703601"/>
      <w:bookmarkStart w:id="71" w:name="_Toc447703661"/>
      <w:bookmarkStart w:id="72" w:name="_Toc447704095"/>
      <w:r w:rsidRPr="00BD658F">
        <w:rPr>
          <w:rFonts w:hint="eastAsia"/>
          <w:szCs w:val="24"/>
          <w:u w:val="single"/>
          <w:rtl/>
        </w:rPr>
        <w:lastRenderedPageBreak/>
        <w:t>חלק</w:t>
      </w:r>
      <w:r w:rsidRPr="00BD658F">
        <w:rPr>
          <w:szCs w:val="24"/>
          <w:u w:val="single"/>
          <w:rtl/>
        </w:rPr>
        <w:t xml:space="preserve"> </w:t>
      </w:r>
      <w:r w:rsidRPr="00BD658F">
        <w:rPr>
          <w:rFonts w:hint="eastAsia"/>
          <w:szCs w:val="24"/>
          <w:u w:val="single"/>
          <w:rtl/>
        </w:rPr>
        <w:t>ב</w:t>
      </w:r>
      <w:r w:rsidRPr="00BD658F">
        <w:rPr>
          <w:szCs w:val="24"/>
          <w:u w:val="single"/>
          <w:rtl/>
        </w:rPr>
        <w:t xml:space="preserve">': </w:t>
      </w:r>
      <w:r w:rsidRPr="00BD658F">
        <w:rPr>
          <w:rFonts w:hint="eastAsia"/>
          <w:szCs w:val="24"/>
          <w:u w:val="single"/>
          <w:rtl/>
        </w:rPr>
        <w:t>תקציר</w:t>
      </w:r>
      <w:bookmarkEnd w:id="70"/>
      <w:bookmarkEnd w:id="71"/>
      <w:bookmarkEnd w:id="72"/>
    </w:p>
    <w:p w14:paraId="2791641B" w14:textId="77777777" w:rsidR="00E90327" w:rsidRPr="00BD658F" w:rsidRDefault="00E90327" w:rsidP="00E90327">
      <w:pPr>
        <w:spacing w:before="240"/>
        <w:jc w:val="both"/>
        <w:rPr>
          <w:szCs w:val="24"/>
          <w:rtl/>
        </w:rPr>
      </w:pPr>
      <w:r w:rsidRPr="00BD658F">
        <w:rPr>
          <w:rFonts w:hint="eastAsia"/>
          <w:szCs w:val="24"/>
          <w:rtl/>
        </w:rPr>
        <w:t>הנחיות</w:t>
      </w:r>
      <w:r w:rsidRPr="00BD658F">
        <w:rPr>
          <w:szCs w:val="24"/>
          <w:rtl/>
        </w:rPr>
        <w:t>:</w:t>
      </w:r>
    </w:p>
    <w:p w14:paraId="0FBA20B3" w14:textId="77777777" w:rsidR="00E90327" w:rsidRPr="00BD658F" w:rsidRDefault="00E90327" w:rsidP="00E90327">
      <w:pPr>
        <w:spacing w:before="240"/>
        <w:jc w:val="both"/>
        <w:rPr>
          <w:szCs w:val="24"/>
          <w:rtl/>
        </w:rPr>
      </w:pPr>
      <w:r w:rsidRPr="00BD658F">
        <w:rPr>
          <w:rFonts w:hint="eastAsia"/>
          <w:szCs w:val="24"/>
          <w:rtl/>
        </w:rPr>
        <w:t>התקציר</w:t>
      </w:r>
      <w:r w:rsidRPr="00BD658F">
        <w:rPr>
          <w:szCs w:val="24"/>
          <w:rtl/>
        </w:rPr>
        <w:t xml:space="preserve"> </w:t>
      </w:r>
      <w:r w:rsidRPr="00BD658F">
        <w:rPr>
          <w:rFonts w:hint="eastAsia"/>
          <w:szCs w:val="24"/>
          <w:rtl/>
        </w:rPr>
        <w:t>יהיה</w:t>
      </w:r>
      <w:r w:rsidRPr="00BD658F">
        <w:rPr>
          <w:szCs w:val="24"/>
          <w:rtl/>
        </w:rPr>
        <w:t xml:space="preserve"> </w:t>
      </w:r>
      <w:r w:rsidRPr="00BD658F">
        <w:rPr>
          <w:rFonts w:hint="eastAsia"/>
          <w:szCs w:val="24"/>
          <w:rtl/>
        </w:rPr>
        <w:t>בן</w:t>
      </w:r>
      <w:r w:rsidRPr="00BD658F">
        <w:rPr>
          <w:szCs w:val="24"/>
          <w:rtl/>
        </w:rPr>
        <w:t xml:space="preserve"> </w:t>
      </w:r>
      <w:r w:rsidRPr="00BD658F">
        <w:rPr>
          <w:rFonts w:hint="eastAsia"/>
          <w:szCs w:val="24"/>
          <w:rtl/>
        </w:rPr>
        <w:t>כ</w:t>
      </w:r>
      <w:r w:rsidRPr="00BD658F">
        <w:rPr>
          <w:szCs w:val="24"/>
          <w:rtl/>
        </w:rPr>
        <w:t xml:space="preserve"> - 30 </w:t>
      </w:r>
      <w:r w:rsidRPr="00BD658F">
        <w:rPr>
          <w:rFonts w:hint="eastAsia"/>
          <w:szCs w:val="24"/>
          <w:rtl/>
        </w:rPr>
        <w:t>שורות</w:t>
      </w:r>
      <w:r w:rsidRPr="00BD658F">
        <w:rPr>
          <w:szCs w:val="24"/>
          <w:rtl/>
        </w:rPr>
        <w:t xml:space="preserve">; </w:t>
      </w:r>
      <w:r w:rsidRPr="00BD658F">
        <w:rPr>
          <w:rFonts w:hint="eastAsia"/>
          <w:szCs w:val="24"/>
          <w:rtl/>
        </w:rPr>
        <w:t>הוא</w:t>
      </w:r>
      <w:r w:rsidRPr="00BD658F">
        <w:rPr>
          <w:szCs w:val="24"/>
          <w:rtl/>
        </w:rPr>
        <w:t xml:space="preserve"> </w:t>
      </w:r>
      <w:r w:rsidRPr="00BD658F">
        <w:rPr>
          <w:rFonts w:hint="eastAsia"/>
          <w:szCs w:val="24"/>
          <w:rtl/>
        </w:rPr>
        <w:t>ייכתב</w:t>
      </w:r>
      <w:r w:rsidRPr="00BD658F">
        <w:rPr>
          <w:szCs w:val="24"/>
          <w:rtl/>
        </w:rPr>
        <w:t xml:space="preserve"> </w:t>
      </w:r>
      <w:r w:rsidRPr="00BD658F">
        <w:rPr>
          <w:rFonts w:hint="eastAsia"/>
          <w:szCs w:val="24"/>
          <w:u w:val="single"/>
          <w:rtl/>
        </w:rPr>
        <w:t>בגוף</w:t>
      </w:r>
      <w:r w:rsidRPr="00BD658F">
        <w:rPr>
          <w:szCs w:val="24"/>
          <w:u w:val="single"/>
          <w:rtl/>
        </w:rPr>
        <w:t xml:space="preserve"> </w:t>
      </w:r>
      <w:r w:rsidRPr="00BD658F">
        <w:rPr>
          <w:rFonts w:hint="eastAsia"/>
          <w:szCs w:val="24"/>
          <w:u w:val="single"/>
          <w:rtl/>
        </w:rPr>
        <w:t>שלישי</w:t>
      </w:r>
      <w:r w:rsidRPr="00BD658F">
        <w:rPr>
          <w:szCs w:val="24"/>
          <w:rtl/>
        </w:rPr>
        <w:t xml:space="preserve"> </w:t>
      </w:r>
      <w:r w:rsidRPr="00BD658F">
        <w:rPr>
          <w:rFonts w:hint="eastAsia"/>
          <w:szCs w:val="24"/>
          <w:rtl/>
        </w:rPr>
        <w:t>ויתאר</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תוכנית</w:t>
      </w:r>
      <w:r w:rsidRPr="00BD658F">
        <w:rPr>
          <w:szCs w:val="24"/>
          <w:rtl/>
        </w:rPr>
        <w:t xml:space="preserve"> </w:t>
      </w:r>
      <w:r w:rsidRPr="00BD658F">
        <w:rPr>
          <w:rFonts w:hint="eastAsia"/>
          <w:szCs w:val="24"/>
          <w:rtl/>
        </w:rPr>
        <w:t>העבודה</w:t>
      </w:r>
      <w:r w:rsidRPr="00BD658F">
        <w:rPr>
          <w:szCs w:val="24"/>
          <w:rtl/>
        </w:rPr>
        <w:t xml:space="preserve"> </w:t>
      </w:r>
      <w:r w:rsidRPr="00BD658F">
        <w:rPr>
          <w:rFonts w:hint="eastAsia"/>
          <w:szCs w:val="24"/>
          <w:rtl/>
        </w:rPr>
        <w:t>כולל</w:t>
      </w:r>
      <w:r w:rsidRPr="00BD658F">
        <w:rPr>
          <w:szCs w:val="24"/>
          <w:rtl/>
        </w:rPr>
        <w:t>:</w:t>
      </w:r>
    </w:p>
    <w:p w14:paraId="7285320A" w14:textId="77777777" w:rsidR="00E90327" w:rsidRPr="00BD658F" w:rsidRDefault="00E90327" w:rsidP="00E90327">
      <w:pPr>
        <w:spacing w:before="240"/>
        <w:jc w:val="both"/>
        <w:rPr>
          <w:szCs w:val="24"/>
          <w:rtl/>
        </w:rPr>
      </w:pPr>
      <w:r w:rsidRPr="00BD658F">
        <w:rPr>
          <w:szCs w:val="24"/>
          <w:rtl/>
        </w:rPr>
        <w:t xml:space="preserve">1. </w:t>
      </w:r>
      <w:r w:rsidRPr="00BD658F">
        <w:rPr>
          <w:rFonts w:hint="eastAsia"/>
          <w:szCs w:val="24"/>
          <w:rtl/>
        </w:rPr>
        <w:t>מטרות</w:t>
      </w:r>
    </w:p>
    <w:p w14:paraId="7ADDA09E" w14:textId="77777777" w:rsidR="00E90327" w:rsidRPr="00BD658F" w:rsidRDefault="00E90327" w:rsidP="00E90327">
      <w:pPr>
        <w:spacing w:before="240"/>
        <w:jc w:val="both"/>
        <w:rPr>
          <w:szCs w:val="24"/>
          <w:rtl/>
        </w:rPr>
      </w:pPr>
      <w:r w:rsidRPr="00BD658F">
        <w:rPr>
          <w:szCs w:val="24"/>
          <w:rtl/>
        </w:rPr>
        <w:t xml:space="preserve">2. </w:t>
      </w:r>
      <w:r w:rsidRPr="00BD658F">
        <w:rPr>
          <w:rFonts w:hint="eastAsia"/>
          <w:szCs w:val="24"/>
          <w:rtl/>
        </w:rPr>
        <w:t>מתודולוגיה</w:t>
      </w:r>
    </w:p>
    <w:p w14:paraId="2367B853" w14:textId="4A8D730F" w:rsidR="00E90327" w:rsidRPr="00BD658F" w:rsidRDefault="00E90327" w:rsidP="00424D82">
      <w:pPr>
        <w:spacing w:before="240"/>
        <w:jc w:val="both"/>
        <w:rPr>
          <w:szCs w:val="24"/>
          <w:rtl/>
        </w:rPr>
      </w:pPr>
      <w:r w:rsidRPr="00BD658F">
        <w:rPr>
          <w:szCs w:val="24"/>
          <w:rtl/>
        </w:rPr>
        <w:t xml:space="preserve">3. </w:t>
      </w:r>
      <w:r w:rsidRPr="00BD658F">
        <w:rPr>
          <w:rFonts w:hint="eastAsia"/>
          <w:szCs w:val="24"/>
          <w:rtl/>
        </w:rPr>
        <w:t>התרומה</w:t>
      </w:r>
      <w:r w:rsidRPr="00BD658F">
        <w:rPr>
          <w:szCs w:val="24"/>
          <w:rtl/>
        </w:rPr>
        <w:t xml:space="preserve"> </w:t>
      </w:r>
      <w:r w:rsidRPr="00BD658F">
        <w:rPr>
          <w:rFonts w:hint="eastAsia"/>
          <w:szCs w:val="24"/>
          <w:rtl/>
        </w:rPr>
        <w:t>הצפויה</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ליעדי</w:t>
      </w:r>
      <w:r w:rsidRPr="00BD658F">
        <w:rPr>
          <w:szCs w:val="24"/>
          <w:rtl/>
        </w:rPr>
        <w:t xml:space="preserve"> </w:t>
      </w:r>
      <w:r w:rsidRPr="00BD658F">
        <w:rPr>
          <w:rFonts w:hint="eastAsia"/>
          <w:szCs w:val="24"/>
          <w:rtl/>
        </w:rPr>
        <w:t>משרד</w:t>
      </w:r>
      <w:r w:rsidRPr="00BD658F">
        <w:rPr>
          <w:szCs w:val="24"/>
          <w:rtl/>
        </w:rPr>
        <w:t xml:space="preserve"> </w:t>
      </w:r>
      <w:r w:rsidRPr="00BD658F">
        <w:rPr>
          <w:rFonts w:hint="cs"/>
          <w:szCs w:val="24"/>
          <w:rtl/>
        </w:rPr>
        <w:t>האנרגיה</w:t>
      </w:r>
      <w:r>
        <w:rPr>
          <w:rFonts w:hint="cs"/>
          <w:szCs w:val="24"/>
          <w:rtl/>
        </w:rPr>
        <w:t xml:space="preserve">. </w:t>
      </w:r>
    </w:p>
    <w:p w14:paraId="5D17036B" w14:textId="77777777" w:rsidR="00E90327" w:rsidRPr="00BD658F" w:rsidRDefault="00E90327" w:rsidP="00E90327">
      <w:pPr>
        <w:spacing w:before="240"/>
        <w:jc w:val="both"/>
        <w:rPr>
          <w:szCs w:val="24"/>
          <w:rtl/>
        </w:rPr>
      </w:pPr>
      <w:r w:rsidRPr="00BD658F">
        <w:rPr>
          <w:szCs w:val="24"/>
          <w:rtl/>
        </w:rPr>
        <w:t xml:space="preserve">4. </w:t>
      </w:r>
      <w:r w:rsidRPr="00BD658F">
        <w:rPr>
          <w:rFonts w:hint="eastAsia"/>
          <w:szCs w:val="24"/>
          <w:rtl/>
        </w:rPr>
        <w:t>אפשרות</w:t>
      </w:r>
      <w:r w:rsidRPr="00BD658F">
        <w:rPr>
          <w:szCs w:val="24"/>
          <w:rtl/>
        </w:rPr>
        <w:t xml:space="preserve"> </w:t>
      </w:r>
      <w:r w:rsidRPr="00BD658F">
        <w:rPr>
          <w:rFonts w:hint="eastAsia"/>
          <w:szCs w:val="24"/>
          <w:rtl/>
        </w:rPr>
        <w:t>יישום</w:t>
      </w:r>
      <w:r w:rsidRPr="00BD658F">
        <w:rPr>
          <w:szCs w:val="24"/>
          <w:rtl/>
        </w:rPr>
        <w:t xml:space="preserve"> </w:t>
      </w:r>
      <w:r w:rsidRPr="00BD658F">
        <w:rPr>
          <w:rFonts w:hint="eastAsia"/>
          <w:szCs w:val="24"/>
          <w:rtl/>
        </w:rPr>
        <w:t>תוצאות</w:t>
      </w:r>
      <w:r w:rsidRPr="00BD658F">
        <w:rPr>
          <w:szCs w:val="24"/>
          <w:rtl/>
        </w:rPr>
        <w:t xml:space="preserve"> </w:t>
      </w:r>
      <w:r w:rsidRPr="00BD658F">
        <w:rPr>
          <w:rFonts w:hint="eastAsia"/>
          <w:szCs w:val="24"/>
          <w:rtl/>
        </w:rPr>
        <w:t>המחקר</w:t>
      </w:r>
    </w:p>
    <w:p w14:paraId="56EB13B6" w14:textId="77777777" w:rsidR="00E90327" w:rsidRPr="00BD658F" w:rsidRDefault="00E90327" w:rsidP="00E90327">
      <w:pPr>
        <w:spacing w:before="240"/>
        <w:jc w:val="both"/>
        <w:rPr>
          <w:szCs w:val="24"/>
          <w:rtl/>
        </w:rPr>
      </w:pPr>
      <w:r w:rsidRPr="00BD658F">
        <w:rPr>
          <w:rFonts w:hint="eastAsia"/>
          <w:szCs w:val="24"/>
          <w:rtl/>
        </w:rPr>
        <w:t>התקציר</w:t>
      </w:r>
      <w:r w:rsidRPr="00BD658F">
        <w:rPr>
          <w:szCs w:val="24"/>
          <w:rtl/>
        </w:rPr>
        <w:t xml:space="preserve"> </w:t>
      </w:r>
      <w:r w:rsidRPr="00BD658F">
        <w:rPr>
          <w:rFonts w:hint="eastAsia"/>
          <w:szCs w:val="24"/>
          <w:rtl/>
        </w:rPr>
        <w:t>יהיה</w:t>
      </w:r>
      <w:r w:rsidRPr="00BD658F">
        <w:rPr>
          <w:szCs w:val="24"/>
          <w:rtl/>
        </w:rPr>
        <w:t xml:space="preserve"> </w:t>
      </w:r>
      <w:r w:rsidRPr="00BD658F">
        <w:rPr>
          <w:rFonts w:hint="eastAsia"/>
          <w:szCs w:val="24"/>
          <w:rtl/>
        </w:rPr>
        <w:t>גלוי</w:t>
      </w:r>
      <w:r w:rsidRPr="00BD658F">
        <w:rPr>
          <w:szCs w:val="24"/>
          <w:rtl/>
        </w:rPr>
        <w:t xml:space="preserve"> </w:t>
      </w:r>
      <w:r w:rsidRPr="00BD658F">
        <w:rPr>
          <w:rFonts w:hint="eastAsia"/>
          <w:szCs w:val="24"/>
          <w:rtl/>
        </w:rPr>
        <w:t>ולא</w:t>
      </w:r>
      <w:r w:rsidRPr="00BD658F">
        <w:rPr>
          <w:szCs w:val="24"/>
          <w:rtl/>
        </w:rPr>
        <w:t xml:space="preserve"> </w:t>
      </w:r>
      <w:r w:rsidRPr="00BD658F">
        <w:rPr>
          <w:rFonts w:hint="eastAsia"/>
          <w:szCs w:val="24"/>
          <w:rtl/>
        </w:rPr>
        <w:t>יכלול</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חומר</w:t>
      </w:r>
      <w:r w:rsidRPr="00BD658F">
        <w:rPr>
          <w:szCs w:val="24"/>
          <w:rtl/>
        </w:rPr>
        <w:t xml:space="preserve"> </w:t>
      </w:r>
      <w:r w:rsidRPr="00BD658F">
        <w:rPr>
          <w:rFonts w:hint="eastAsia"/>
          <w:szCs w:val="24"/>
          <w:rtl/>
        </w:rPr>
        <w:t>סודי</w:t>
      </w:r>
      <w:r w:rsidRPr="00BD658F">
        <w:rPr>
          <w:szCs w:val="24"/>
          <w:rtl/>
        </w:rPr>
        <w:t xml:space="preserve">. </w:t>
      </w:r>
      <w:r w:rsidRPr="00BD658F">
        <w:rPr>
          <w:rFonts w:hint="eastAsia"/>
          <w:szCs w:val="24"/>
          <w:rtl/>
        </w:rPr>
        <w:t>המשרדי</w:t>
      </w:r>
      <w:r w:rsidRPr="00BD658F">
        <w:rPr>
          <w:szCs w:val="24"/>
          <w:rtl/>
        </w:rPr>
        <w:t xml:space="preserve"> </w:t>
      </w:r>
      <w:r w:rsidRPr="00BD658F">
        <w:rPr>
          <w:rFonts w:hint="eastAsia"/>
          <w:szCs w:val="24"/>
          <w:rtl/>
        </w:rPr>
        <w:t>יהיה</w:t>
      </w:r>
      <w:r w:rsidRPr="00BD658F">
        <w:rPr>
          <w:szCs w:val="24"/>
          <w:rtl/>
        </w:rPr>
        <w:t xml:space="preserve"> </w:t>
      </w:r>
      <w:r w:rsidRPr="00BD658F">
        <w:rPr>
          <w:rFonts w:hint="eastAsia"/>
          <w:szCs w:val="24"/>
          <w:rtl/>
        </w:rPr>
        <w:t>רשאי</w:t>
      </w:r>
      <w:r w:rsidRPr="00BD658F">
        <w:rPr>
          <w:szCs w:val="24"/>
          <w:rtl/>
        </w:rPr>
        <w:t xml:space="preserve"> </w:t>
      </w:r>
      <w:r w:rsidRPr="00BD658F">
        <w:rPr>
          <w:rFonts w:hint="eastAsia"/>
          <w:szCs w:val="24"/>
          <w:rtl/>
        </w:rPr>
        <w:t>להעביר</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התקציר</w:t>
      </w:r>
      <w:r w:rsidRPr="00BD658F">
        <w:rPr>
          <w:szCs w:val="24"/>
          <w:rtl/>
        </w:rPr>
        <w:t xml:space="preserve"> </w:t>
      </w:r>
      <w:r w:rsidRPr="00BD658F">
        <w:rPr>
          <w:rFonts w:hint="eastAsia"/>
          <w:szCs w:val="24"/>
          <w:rtl/>
        </w:rPr>
        <w:t>לחוות</w:t>
      </w:r>
      <w:r w:rsidRPr="00BD658F">
        <w:rPr>
          <w:szCs w:val="24"/>
          <w:rtl/>
        </w:rPr>
        <w:t xml:space="preserve"> </w:t>
      </w:r>
      <w:r w:rsidRPr="00BD658F">
        <w:rPr>
          <w:rFonts w:hint="eastAsia"/>
          <w:szCs w:val="24"/>
          <w:rtl/>
        </w:rPr>
        <w:t>דעת</w:t>
      </w:r>
      <w:r w:rsidRPr="00BD658F">
        <w:rPr>
          <w:szCs w:val="24"/>
          <w:rtl/>
        </w:rPr>
        <w:t xml:space="preserve"> </w:t>
      </w:r>
      <w:r w:rsidRPr="00BD658F">
        <w:rPr>
          <w:rFonts w:hint="eastAsia"/>
          <w:szCs w:val="24"/>
          <w:rtl/>
        </w:rPr>
        <w:t>חיצונית</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לפרסמו</w:t>
      </w:r>
      <w:r w:rsidRPr="00BD658F">
        <w:rPr>
          <w:szCs w:val="24"/>
          <w:rtl/>
        </w:rPr>
        <w:t xml:space="preserve"> </w:t>
      </w:r>
      <w:r w:rsidRPr="00BD658F">
        <w:rPr>
          <w:rFonts w:hint="eastAsia"/>
          <w:szCs w:val="24"/>
          <w:rtl/>
        </w:rPr>
        <w:t>למשל</w:t>
      </w:r>
      <w:r w:rsidRPr="00BD658F">
        <w:rPr>
          <w:szCs w:val="24"/>
          <w:rtl/>
        </w:rPr>
        <w:t xml:space="preserve"> </w:t>
      </w:r>
      <w:r w:rsidRPr="00BD658F">
        <w:rPr>
          <w:rFonts w:hint="eastAsia"/>
          <w:szCs w:val="24"/>
          <w:rtl/>
        </w:rPr>
        <w:t>באתר</w:t>
      </w:r>
      <w:r w:rsidRPr="00BD658F">
        <w:rPr>
          <w:szCs w:val="24"/>
          <w:rtl/>
        </w:rPr>
        <w:t xml:space="preserve"> </w:t>
      </w:r>
      <w:r w:rsidRPr="00BD658F">
        <w:rPr>
          <w:rFonts w:hint="eastAsia"/>
          <w:szCs w:val="24"/>
          <w:rtl/>
        </w:rPr>
        <w:t>המשרד</w:t>
      </w:r>
      <w:r w:rsidRPr="00BD658F">
        <w:rPr>
          <w:szCs w:val="24"/>
          <w:rtl/>
        </w:rPr>
        <w:t>.</w:t>
      </w:r>
    </w:p>
    <w:p w14:paraId="135FFFEA" w14:textId="77777777" w:rsidR="00E90327" w:rsidRPr="00BD658F" w:rsidRDefault="00E90327" w:rsidP="00E90327">
      <w:pPr>
        <w:spacing w:before="240" w:line="360" w:lineRule="auto"/>
        <w:jc w:val="both"/>
        <w:rPr>
          <w:b/>
          <w:bCs/>
          <w:szCs w:val="24"/>
        </w:rPr>
      </w:pPr>
      <w:r w:rsidRPr="00BD658F">
        <w:rPr>
          <w:rFonts w:hint="eastAsia"/>
          <w:b/>
          <w:bCs/>
          <w:szCs w:val="24"/>
          <w:rtl/>
        </w:rPr>
        <w:t>דגשים</w:t>
      </w:r>
      <w:r w:rsidRPr="00BD658F">
        <w:rPr>
          <w:b/>
          <w:bCs/>
          <w:szCs w:val="24"/>
          <w:rtl/>
        </w:rPr>
        <w:t xml:space="preserve"> נוספים עבור הצעות שת"פ עם </w:t>
      </w:r>
      <w:r w:rsidRPr="00BD658F">
        <w:rPr>
          <w:b/>
          <w:bCs/>
          <w:szCs w:val="24"/>
        </w:rPr>
        <w:t>JRC</w:t>
      </w:r>
      <w:r w:rsidRPr="00BD658F">
        <w:rPr>
          <w:rFonts w:hint="cs"/>
          <w:b/>
          <w:bCs/>
          <w:szCs w:val="24"/>
          <w:rtl/>
        </w:rPr>
        <w:t xml:space="preserve"> או </w:t>
      </w:r>
      <w:r w:rsidRPr="00BD658F">
        <w:rPr>
          <w:b/>
          <w:bCs/>
          <w:szCs w:val="24"/>
        </w:rPr>
        <w:t>ERA-NET</w:t>
      </w:r>
    </w:p>
    <w:p w14:paraId="64E982D5" w14:textId="77777777" w:rsidR="00E90327" w:rsidRPr="00BD658F" w:rsidRDefault="00E90327" w:rsidP="00E90327">
      <w:pPr>
        <w:pStyle w:val="af6"/>
        <w:numPr>
          <w:ilvl w:val="0"/>
          <w:numId w:val="127"/>
        </w:numPr>
        <w:spacing w:after="120"/>
        <w:jc w:val="both"/>
        <w:rPr>
          <w:szCs w:val="24"/>
          <w:lang w:val="en-GB"/>
        </w:rPr>
      </w:pPr>
      <w:r w:rsidRPr="00BD658F">
        <w:rPr>
          <w:rFonts w:hint="cs"/>
          <w:szCs w:val="24"/>
          <w:rtl/>
          <w:lang w:val="en-GB"/>
        </w:rPr>
        <w:t>את ההצעות המשותפות עם ה-</w:t>
      </w:r>
      <w:r w:rsidRPr="00BD658F">
        <w:rPr>
          <w:rFonts w:hint="cs"/>
          <w:szCs w:val="24"/>
          <w:lang w:val="en-GB"/>
        </w:rPr>
        <w:t>JRC</w:t>
      </w:r>
      <w:r w:rsidRPr="00BD658F">
        <w:rPr>
          <w:rFonts w:hint="cs"/>
          <w:szCs w:val="24"/>
          <w:rtl/>
          <w:lang w:val="en-GB"/>
        </w:rPr>
        <w:t xml:space="preserve"> יש להגיש בהתאם לכללים שבקול קורא זה, ובו </w:t>
      </w:r>
      <w:r w:rsidRPr="00BD658F">
        <w:rPr>
          <w:rFonts w:hint="cs"/>
          <w:b/>
          <w:bCs/>
          <w:szCs w:val="24"/>
          <w:u w:val="single"/>
          <w:rtl/>
          <w:lang w:val="en-GB"/>
        </w:rPr>
        <w:t>להציג את המפרט התקציבי עבור החלק הישראלי</w:t>
      </w:r>
      <w:r w:rsidRPr="00BD658F">
        <w:rPr>
          <w:rFonts w:hint="cs"/>
          <w:szCs w:val="24"/>
          <w:rtl/>
          <w:lang w:val="en-GB"/>
        </w:rPr>
        <w:t>. במקביל בנספח יש להגיש את פירוט המחקר האירופאי על פי הכללים המקובלים ב-</w:t>
      </w:r>
      <w:r w:rsidRPr="00BD658F">
        <w:rPr>
          <w:rFonts w:hint="cs"/>
          <w:szCs w:val="24"/>
          <w:lang w:val="en-GB"/>
        </w:rPr>
        <w:t>JRC</w:t>
      </w:r>
      <w:r w:rsidRPr="00BD658F">
        <w:rPr>
          <w:rFonts w:hint="cs"/>
          <w:szCs w:val="24"/>
          <w:rtl/>
          <w:lang w:val="en-GB"/>
        </w:rPr>
        <w:t xml:space="preserve"> או ב </w:t>
      </w:r>
      <w:r w:rsidRPr="00BD658F">
        <w:rPr>
          <w:b/>
          <w:bCs/>
          <w:szCs w:val="24"/>
        </w:rPr>
        <w:t>ERA-NET</w:t>
      </w:r>
      <w:r w:rsidRPr="00BD658F">
        <w:rPr>
          <w:rFonts w:hint="cs"/>
          <w:szCs w:val="24"/>
          <w:rtl/>
          <w:lang w:val="en-GB"/>
        </w:rPr>
        <w:t xml:space="preserve"> </w:t>
      </w:r>
    </w:p>
    <w:p w14:paraId="6D4D0283" w14:textId="77777777" w:rsidR="00E90327" w:rsidRPr="00BD658F" w:rsidRDefault="00E90327" w:rsidP="00E90327">
      <w:pPr>
        <w:pStyle w:val="af6"/>
        <w:numPr>
          <w:ilvl w:val="0"/>
          <w:numId w:val="127"/>
        </w:numPr>
        <w:tabs>
          <w:tab w:val="left" w:pos="8312"/>
        </w:tabs>
        <w:spacing w:after="120"/>
        <w:jc w:val="both"/>
        <w:rPr>
          <w:szCs w:val="24"/>
        </w:rPr>
      </w:pPr>
      <w:r w:rsidRPr="00BD658F">
        <w:rPr>
          <w:rFonts w:hint="cs"/>
          <w:szCs w:val="24"/>
          <w:rtl/>
        </w:rPr>
        <w:t xml:space="preserve">המבקשים להגיש הצעה במסגרת שת"פ עם </w:t>
      </w:r>
      <w:r w:rsidRPr="00BD658F">
        <w:rPr>
          <w:rFonts w:hint="cs"/>
          <w:szCs w:val="24"/>
        </w:rPr>
        <w:t>JRC</w:t>
      </w:r>
      <w:r w:rsidRPr="00BD658F">
        <w:rPr>
          <w:rFonts w:hint="cs"/>
          <w:szCs w:val="24"/>
          <w:rtl/>
        </w:rPr>
        <w:t xml:space="preserve"> מוזמנים ליצור קשר עם דר' איילת וולטר </w:t>
      </w:r>
      <w:hyperlink r:id="rId17" w:history="1">
        <w:r w:rsidRPr="00BD658F">
          <w:rPr>
            <w:rStyle w:val="Hyperlink"/>
            <w:szCs w:val="24"/>
          </w:rPr>
          <w:t>ayeletw@energy.gov.il</w:t>
        </w:r>
      </w:hyperlink>
      <w:r w:rsidRPr="00BD658F">
        <w:rPr>
          <w:rFonts w:hint="cs"/>
          <w:szCs w:val="24"/>
          <w:rtl/>
        </w:rPr>
        <w:t>, לצורך סיוע ביצירת קשר וגיבוש השת"פ.</w:t>
      </w:r>
    </w:p>
    <w:p w14:paraId="3E665353" w14:textId="77777777" w:rsidR="00E90327" w:rsidRPr="00BD658F" w:rsidRDefault="00E90327" w:rsidP="00E90327">
      <w:pPr>
        <w:pStyle w:val="af6"/>
        <w:numPr>
          <w:ilvl w:val="0"/>
          <w:numId w:val="127"/>
        </w:numPr>
        <w:tabs>
          <w:tab w:val="left" w:pos="8312"/>
        </w:tabs>
        <w:spacing w:after="120"/>
        <w:jc w:val="both"/>
        <w:rPr>
          <w:szCs w:val="24"/>
          <w:rtl/>
        </w:rPr>
      </w:pPr>
      <w:r w:rsidRPr="00BD658F">
        <w:rPr>
          <w:rFonts w:hint="cs"/>
          <w:szCs w:val="24"/>
          <w:rtl/>
        </w:rPr>
        <w:t xml:space="preserve">המבקשים להגיש הצעה במסגרת שת"פ עם </w:t>
      </w:r>
      <w:r w:rsidRPr="00BD658F">
        <w:rPr>
          <w:szCs w:val="24"/>
        </w:rPr>
        <w:t>Solar ERA-NET</w:t>
      </w:r>
      <w:r w:rsidRPr="00BD658F">
        <w:rPr>
          <w:rFonts w:hint="cs"/>
          <w:szCs w:val="24"/>
          <w:rtl/>
        </w:rPr>
        <w:t xml:space="preserve"> מוזמנים לעיין באתר האינטרנט של התוכנית</w:t>
      </w:r>
      <w:r w:rsidRPr="00BD658F">
        <w:rPr>
          <w:szCs w:val="24"/>
        </w:rPr>
        <w:t>:</w:t>
      </w:r>
      <w:r w:rsidRPr="00BD658F">
        <w:rPr>
          <w:rFonts w:hint="cs"/>
          <w:szCs w:val="24"/>
          <w:rtl/>
        </w:rPr>
        <w:t xml:space="preserve"> </w:t>
      </w:r>
      <w:hyperlink r:id="rId18" w:history="1">
        <w:r w:rsidRPr="00BD658F">
          <w:rPr>
            <w:szCs w:val="24"/>
          </w:rPr>
          <w:t>http://www.solar-era.net/</w:t>
        </w:r>
      </w:hyperlink>
      <w:r w:rsidRPr="00BD658F">
        <w:rPr>
          <w:rFonts w:hint="cs"/>
          <w:szCs w:val="24"/>
          <w:rtl/>
        </w:rPr>
        <w:t xml:space="preserve"> כמוכן ניתן ליצור קשר עם דר' רונה צרפתי </w:t>
      </w:r>
      <w:hyperlink r:id="rId19" w:history="1">
        <w:r w:rsidRPr="00BD658F">
          <w:rPr>
            <w:szCs w:val="24"/>
          </w:rPr>
          <w:t>ronas@energy.gov.il</w:t>
        </w:r>
      </w:hyperlink>
      <w:r w:rsidRPr="00BD658F">
        <w:rPr>
          <w:szCs w:val="24"/>
        </w:rPr>
        <w:t xml:space="preserve"> </w:t>
      </w:r>
      <w:r w:rsidRPr="00BD658F">
        <w:rPr>
          <w:rFonts w:hint="cs"/>
          <w:szCs w:val="24"/>
          <w:rtl/>
        </w:rPr>
        <w:t xml:space="preserve"> לצורך סיוע בגיבוש ההצעה לקרן האירופאי</w:t>
      </w:r>
      <w:r w:rsidRPr="00BD658F">
        <w:rPr>
          <w:rFonts w:hint="eastAsia"/>
          <w:szCs w:val="24"/>
          <w:rtl/>
        </w:rPr>
        <w:t>ת</w:t>
      </w:r>
      <w:r w:rsidRPr="00BD658F">
        <w:rPr>
          <w:rFonts w:hint="cs"/>
          <w:szCs w:val="24"/>
          <w:rtl/>
        </w:rPr>
        <w:t xml:space="preserve">. </w:t>
      </w:r>
    </w:p>
    <w:p w14:paraId="76977B2E" w14:textId="77777777" w:rsidR="00E90327" w:rsidRPr="00BD658F" w:rsidRDefault="00E90327" w:rsidP="00E90327">
      <w:pPr>
        <w:pStyle w:val="23"/>
        <w:keepLines/>
        <w:numPr>
          <w:ilvl w:val="1"/>
          <w:numId w:val="0"/>
        </w:numPr>
        <w:tabs>
          <w:tab w:val="left" w:pos="1134"/>
        </w:tabs>
        <w:spacing w:before="240"/>
        <w:ind w:left="792" w:hanging="432"/>
        <w:rPr>
          <w:szCs w:val="24"/>
          <w:rtl/>
        </w:rPr>
      </w:pPr>
      <w:bookmarkStart w:id="73" w:name="_Toc447703602"/>
      <w:bookmarkStart w:id="74" w:name="_Toc447703662"/>
      <w:bookmarkStart w:id="75" w:name="_Toc447704096"/>
      <w:r w:rsidRPr="00BD658F">
        <w:rPr>
          <w:rFonts w:hint="eastAsia"/>
          <w:szCs w:val="24"/>
          <w:rtl/>
        </w:rPr>
        <w:t>תקציר</w:t>
      </w:r>
      <w:r w:rsidRPr="00BD658F">
        <w:rPr>
          <w:szCs w:val="24"/>
          <w:rtl/>
        </w:rPr>
        <w:t xml:space="preserve"> (</w:t>
      </w:r>
      <w:r w:rsidRPr="00BD658F">
        <w:rPr>
          <w:rFonts w:hint="eastAsia"/>
          <w:szCs w:val="24"/>
          <w:rtl/>
        </w:rPr>
        <w:t>בעברית</w:t>
      </w:r>
      <w:r w:rsidRPr="00BD658F">
        <w:rPr>
          <w:szCs w:val="24"/>
          <w:rtl/>
        </w:rPr>
        <w:t>):</w:t>
      </w:r>
      <w:bookmarkEnd w:id="73"/>
      <w:bookmarkEnd w:id="74"/>
      <w:bookmarkEnd w:id="75"/>
      <w:r w:rsidRPr="00BD658F">
        <w:rPr>
          <w:szCs w:val="24"/>
          <w:rtl/>
        </w:rPr>
        <w:t xml:space="preserve"> </w:t>
      </w:r>
    </w:p>
    <w:p w14:paraId="2C5D805C" w14:textId="77777777" w:rsidR="00E90327" w:rsidRPr="00BD658F" w:rsidRDefault="00B33EB8" w:rsidP="00E90327">
      <w:pPr>
        <w:spacing w:before="240"/>
        <w:jc w:val="both"/>
        <w:rPr>
          <w:szCs w:val="24"/>
          <w:rtl/>
        </w:rPr>
      </w:pPr>
      <w:sdt>
        <w:sdtPr>
          <w:rPr>
            <w:szCs w:val="24"/>
            <w:rtl/>
          </w:rPr>
          <w:id w:val="191324969"/>
          <w:placeholder>
            <w:docPart w:val="C909DC0993134691A87FB85BE052751A"/>
          </w:placeholder>
          <w:showingPlcHdr/>
          <w:text/>
        </w:sdtPr>
        <w:sdtEndPr/>
        <w:sdtContent>
          <w:r w:rsidR="00E90327" w:rsidRPr="00BD658F">
            <w:rPr>
              <w:rStyle w:val="af3"/>
              <w:szCs w:val="24"/>
              <w:bdr w:val="single" w:sz="4" w:space="0" w:color="auto"/>
            </w:rPr>
            <w:t>Click here to enter text.</w:t>
          </w:r>
        </w:sdtContent>
      </w:sdt>
    </w:p>
    <w:p w14:paraId="1A120B96" w14:textId="77777777" w:rsidR="00E90327" w:rsidRPr="00BD658F" w:rsidRDefault="00E90327" w:rsidP="00E90327">
      <w:pPr>
        <w:spacing w:before="240"/>
        <w:jc w:val="both"/>
        <w:rPr>
          <w:szCs w:val="24"/>
          <w:rtl/>
        </w:rPr>
      </w:pPr>
      <w:r w:rsidRPr="00BD658F">
        <w:rPr>
          <w:szCs w:val="24"/>
          <w:rtl/>
        </w:rPr>
        <w:t>מילות מפתח (הגדר את המחקר במספר מילות מפתח):</w:t>
      </w:r>
    </w:p>
    <w:p w14:paraId="41533BE1" w14:textId="77777777" w:rsidR="00E90327" w:rsidRPr="00BD658F" w:rsidRDefault="00B33EB8" w:rsidP="00E90327">
      <w:pPr>
        <w:spacing w:before="240"/>
        <w:jc w:val="both"/>
        <w:rPr>
          <w:szCs w:val="24"/>
          <w:rtl/>
        </w:rPr>
      </w:pPr>
      <w:sdt>
        <w:sdtPr>
          <w:rPr>
            <w:szCs w:val="24"/>
            <w:rtl/>
          </w:rPr>
          <w:id w:val="191324970"/>
          <w:placeholder>
            <w:docPart w:val="6D6BC248A8724387B53159367070B2C4"/>
          </w:placeholder>
          <w:showingPlcHdr/>
          <w:text/>
        </w:sdtPr>
        <w:sdtEndPr/>
        <w:sdtContent>
          <w:r w:rsidR="00E90327" w:rsidRPr="00BD658F">
            <w:rPr>
              <w:rStyle w:val="af3"/>
              <w:szCs w:val="24"/>
            </w:rPr>
            <w:t>Click here to enter text.</w:t>
          </w:r>
        </w:sdtContent>
      </w:sdt>
    </w:p>
    <w:p w14:paraId="312CFE08" w14:textId="77777777" w:rsidR="00E90327" w:rsidRPr="00BD658F" w:rsidRDefault="00E90327" w:rsidP="00E90327">
      <w:pPr>
        <w:spacing w:before="240"/>
        <w:jc w:val="both"/>
        <w:rPr>
          <w:szCs w:val="24"/>
          <w:rtl/>
        </w:rPr>
      </w:pPr>
      <w:r w:rsidRPr="00BD658F">
        <w:rPr>
          <w:szCs w:val="24"/>
          <w:rtl/>
        </w:rPr>
        <w:t>תקציר (</w:t>
      </w:r>
      <w:r w:rsidRPr="00BD658F">
        <w:rPr>
          <w:rFonts w:hint="cs"/>
          <w:szCs w:val="24"/>
          <w:rtl/>
        </w:rPr>
        <w:t>באנגלית</w:t>
      </w:r>
      <w:r w:rsidRPr="00BD658F">
        <w:rPr>
          <w:szCs w:val="24"/>
          <w:rtl/>
        </w:rPr>
        <w:t>)</w:t>
      </w:r>
      <w:r w:rsidRPr="00BD658F">
        <w:rPr>
          <w:rFonts w:hint="cs"/>
          <w:szCs w:val="24"/>
          <w:rtl/>
        </w:rPr>
        <w:t xml:space="preserve"> </w:t>
      </w:r>
      <w:r w:rsidRPr="00BD658F">
        <w:rPr>
          <w:szCs w:val="24"/>
          <w:rtl/>
        </w:rPr>
        <w:t>:</w:t>
      </w:r>
    </w:p>
    <w:p w14:paraId="261A43D6" w14:textId="77777777" w:rsidR="00E90327" w:rsidRPr="00BD658F" w:rsidRDefault="00E90327" w:rsidP="00E90327">
      <w:pPr>
        <w:bidi w:val="0"/>
        <w:spacing w:before="240"/>
        <w:jc w:val="both"/>
        <w:rPr>
          <w:szCs w:val="24"/>
        </w:rPr>
      </w:pPr>
      <w:r w:rsidRPr="00BD658F">
        <w:rPr>
          <w:szCs w:val="24"/>
        </w:rPr>
        <w:t>Abstract:</w:t>
      </w:r>
    </w:p>
    <w:p w14:paraId="58A934CB" w14:textId="77777777" w:rsidR="00E90327" w:rsidRPr="00BD658F" w:rsidRDefault="00B33EB8" w:rsidP="00E90327">
      <w:pPr>
        <w:spacing w:before="240"/>
        <w:jc w:val="both"/>
        <w:rPr>
          <w:szCs w:val="24"/>
          <w:rtl/>
        </w:rPr>
      </w:pPr>
      <w:sdt>
        <w:sdtPr>
          <w:rPr>
            <w:szCs w:val="24"/>
            <w:rtl/>
          </w:rPr>
          <w:id w:val="191324973"/>
          <w:placeholder>
            <w:docPart w:val="B846ACCFAA204D6BB409BD4C5ECBE5CE"/>
          </w:placeholder>
          <w:showingPlcHdr/>
          <w:text/>
        </w:sdtPr>
        <w:sdtEndPr/>
        <w:sdtContent>
          <w:r w:rsidR="00E90327" w:rsidRPr="00BD658F">
            <w:rPr>
              <w:rStyle w:val="af3"/>
              <w:szCs w:val="24"/>
              <w:bdr w:val="single" w:sz="4" w:space="0" w:color="auto"/>
            </w:rPr>
            <w:t>Click here to enter text.</w:t>
          </w:r>
        </w:sdtContent>
      </w:sdt>
    </w:p>
    <w:p w14:paraId="6E5B3798" w14:textId="77777777" w:rsidR="00E90327" w:rsidRPr="00BD658F" w:rsidRDefault="00E90327" w:rsidP="00E90327">
      <w:pPr>
        <w:spacing w:before="240"/>
        <w:jc w:val="both"/>
        <w:rPr>
          <w:szCs w:val="24"/>
          <w:rtl/>
        </w:rPr>
      </w:pPr>
      <w:r w:rsidRPr="00BD658F">
        <w:rPr>
          <w:szCs w:val="24"/>
          <w:rtl/>
        </w:rPr>
        <w:t>מילות מפתח:</w:t>
      </w:r>
    </w:p>
    <w:p w14:paraId="3C70B8FB" w14:textId="77777777" w:rsidR="00E90327" w:rsidRPr="00BD658F" w:rsidRDefault="00E90327" w:rsidP="00E90327">
      <w:pPr>
        <w:bidi w:val="0"/>
        <w:spacing w:before="240"/>
        <w:jc w:val="both"/>
        <w:rPr>
          <w:szCs w:val="24"/>
        </w:rPr>
      </w:pPr>
      <w:r w:rsidRPr="00BD658F">
        <w:rPr>
          <w:szCs w:val="24"/>
        </w:rPr>
        <w:t>Keywords:</w:t>
      </w:r>
    </w:p>
    <w:p w14:paraId="4B754B47" w14:textId="77777777" w:rsidR="00E90327" w:rsidRPr="00BD658F" w:rsidRDefault="00B33EB8" w:rsidP="00E90327">
      <w:pPr>
        <w:spacing w:before="240"/>
        <w:jc w:val="both"/>
        <w:rPr>
          <w:szCs w:val="24"/>
          <w:rtl/>
        </w:rPr>
      </w:pPr>
      <w:sdt>
        <w:sdtPr>
          <w:rPr>
            <w:szCs w:val="24"/>
            <w:rtl/>
          </w:rPr>
          <w:id w:val="191324974"/>
          <w:placeholder>
            <w:docPart w:val="15D668E6688643638BD75575F88971A8"/>
          </w:placeholder>
          <w:showingPlcHdr/>
          <w:text/>
        </w:sdtPr>
        <w:sdtEndPr/>
        <w:sdtContent>
          <w:r w:rsidR="00E90327" w:rsidRPr="00BD658F">
            <w:rPr>
              <w:rStyle w:val="af3"/>
              <w:szCs w:val="24"/>
              <w:bdr w:val="single" w:sz="4" w:space="0" w:color="auto"/>
            </w:rPr>
            <w:t>Click here to enter text.</w:t>
          </w:r>
        </w:sdtContent>
      </w:sdt>
    </w:p>
    <w:p w14:paraId="6DD5B151" w14:textId="77777777" w:rsidR="00E90327" w:rsidRPr="00BD658F" w:rsidRDefault="00E90327" w:rsidP="00E90327">
      <w:pPr>
        <w:pStyle w:val="13"/>
        <w:keepLines/>
        <w:tabs>
          <w:tab w:val="left" w:pos="850"/>
        </w:tabs>
        <w:spacing w:before="240" w:line="360" w:lineRule="auto"/>
        <w:ind w:left="360" w:hanging="360"/>
        <w:jc w:val="both"/>
        <w:rPr>
          <w:szCs w:val="24"/>
          <w:u w:val="single"/>
          <w:rtl/>
        </w:rPr>
      </w:pPr>
      <w:r w:rsidRPr="00BD658F">
        <w:rPr>
          <w:szCs w:val="24"/>
          <w:rtl/>
        </w:rPr>
        <w:br w:type="page"/>
      </w:r>
      <w:bookmarkStart w:id="76" w:name="_Toc447703603"/>
      <w:bookmarkStart w:id="77" w:name="_Toc447703663"/>
      <w:bookmarkStart w:id="78" w:name="_Toc447704097"/>
      <w:r w:rsidRPr="00BD658F">
        <w:rPr>
          <w:rFonts w:hint="eastAsia"/>
          <w:szCs w:val="24"/>
          <w:u w:val="single"/>
          <w:rtl/>
        </w:rPr>
        <w:lastRenderedPageBreak/>
        <w:t>חלק</w:t>
      </w:r>
      <w:r w:rsidRPr="00BD658F">
        <w:rPr>
          <w:szCs w:val="24"/>
          <w:u w:val="single"/>
          <w:rtl/>
        </w:rPr>
        <w:t xml:space="preserve"> </w:t>
      </w:r>
      <w:r w:rsidRPr="00BD658F">
        <w:rPr>
          <w:rFonts w:hint="eastAsia"/>
          <w:szCs w:val="24"/>
          <w:u w:val="single"/>
          <w:rtl/>
        </w:rPr>
        <w:t>ג</w:t>
      </w:r>
      <w:r w:rsidRPr="00BD658F">
        <w:rPr>
          <w:szCs w:val="24"/>
          <w:u w:val="single"/>
          <w:rtl/>
        </w:rPr>
        <w:t xml:space="preserve">':  </w:t>
      </w:r>
      <w:r w:rsidRPr="00BD658F">
        <w:rPr>
          <w:rFonts w:hint="eastAsia"/>
          <w:szCs w:val="24"/>
          <w:u w:val="single"/>
          <w:rtl/>
        </w:rPr>
        <w:t>תיאור</w:t>
      </w:r>
      <w:r w:rsidRPr="00BD658F">
        <w:rPr>
          <w:szCs w:val="24"/>
          <w:u w:val="single"/>
          <w:rtl/>
        </w:rPr>
        <w:t xml:space="preserve"> </w:t>
      </w:r>
      <w:r w:rsidRPr="00BD658F">
        <w:rPr>
          <w:rFonts w:hint="eastAsia"/>
          <w:szCs w:val="24"/>
          <w:u w:val="single"/>
          <w:rtl/>
        </w:rPr>
        <w:t>מפורט</w:t>
      </w:r>
      <w:r w:rsidRPr="00BD658F">
        <w:rPr>
          <w:szCs w:val="24"/>
          <w:u w:val="single"/>
          <w:rtl/>
        </w:rPr>
        <w:t xml:space="preserve"> </w:t>
      </w:r>
      <w:r w:rsidRPr="00BD658F">
        <w:rPr>
          <w:rFonts w:hint="eastAsia"/>
          <w:szCs w:val="24"/>
          <w:u w:val="single"/>
          <w:rtl/>
        </w:rPr>
        <w:t>של</w:t>
      </w:r>
      <w:r w:rsidRPr="00BD658F">
        <w:rPr>
          <w:szCs w:val="24"/>
          <w:u w:val="single"/>
          <w:rtl/>
        </w:rPr>
        <w:t xml:space="preserve"> </w:t>
      </w:r>
      <w:r w:rsidRPr="00BD658F">
        <w:rPr>
          <w:rFonts w:hint="eastAsia"/>
          <w:szCs w:val="24"/>
          <w:u w:val="single"/>
          <w:rtl/>
        </w:rPr>
        <w:t>תוכנית</w:t>
      </w:r>
      <w:r w:rsidRPr="00BD658F">
        <w:rPr>
          <w:szCs w:val="24"/>
          <w:u w:val="single"/>
          <w:rtl/>
        </w:rPr>
        <w:t xml:space="preserve"> </w:t>
      </w:r>
      <w:r w:rsidRPr="00BD658F">
        <w:rPr>
          <w:rFonts w:hint="eastAsia"/>
          <w:szCs w:val="24"/>
          <w:u w:val="single"/>
          <w:rtl/>
        </w:rPr>
        <w:t>המחקר</w:t>
      </w:r>
      <w:r w:rsidRPr="00BD658F">
        <w:rPr>
          <w:rFonts w:hint="cs"/>
          <w:szCs w:val="24"/>
          <w:u w:val="single"/>
          <w:rtl/>
        </w:rPr>
        <w:t>- אין לצרף דף זה!</w:t>
      </w:r>
      <w:bookmarkEnd w:id="76"/>
      <w:bookmarkEnd w:id="77"/>
      <w:bookmarkEnd w:id="78"/>
    </w:p>
    <w:p w14:paraId="3A00580D" w14:textId="005C799E" w:rsidR="00E90327" w:rsidRPr="00BD658F" w:rsidRDefault="00E90327" w:rsidP="00D85638">
      <w:pPr>
        <w:pStyle w:val="af6"/>
        <w:spacing w:after="120"/>
        <w:ind w:left="169" w:firstLine="284"/>
        <w:jc w:val="both"/>
        <w:rPr>
          <w:szCs w:val="24"/>
          <w:rtl/>
        </w:rPr>
      </w:pPr>
      <w:r w:rsidRPr="00BD658F">
        <w:rPr>
          <w:rFonts w:hint="cs"/>
          <w:szCs w:val="24"/>
          <w:rtl/>
        </w:rPr>
        <w:t xml:space="preserve">התיאור יכול להיות בשפה העברית או האנגלית ולכלול התייחסות </w:t>
      </w:r>
      <w:r w:rsidRPr="00BD658F">
        <w:rPr>
          <w:szCs w:val="24"/>
          <w:rtl/>
        </w:rPr>
        <w:t>ספציפית לאמות המידה על פיהן נבחנת הצעת המחקר, המופיעות ב</w:t>
      </w:r>
      <w:r w:rsidRPr="00384FB3">
        <w:rPr>
          <w:b/>
          <w:bCs/>
          <w:szCs w:val="24"/>
          <w:rtl/>
        </w:rPr>
        <w:t xml:space="preserve">סעיף </w:t>
      </w:r>
      <w:r w:rsidR="00D85638">
        <w:rPr>
          <w:rFonts w:hint="cs"/>
          <w:b/>
          <w:bCs/>
          <w:szCs w:val="24"/>
          <w:rtl/>
        </w:rPr>
        <w:t>3.א.</w:t>
      </w:r>
      <w:r w:rsidR="00D85638" w:rsidRPr="00BD658F">
        <w:rPr>
          <w:rFonts w:hint="cs"/>
          <w:szCs w:val="24"/>
          <w:rtl/>
        </w:rPr>
        <w:t xml:space="preserve"> </w:t>
      </w:r>
      <w:r w:rsidRPr="00BD658F">
        <w:rPr>
          <w:rFonts w:hint="cs"/>
          <w:szCs w:val="24"/>
          <w:rtl/>
        </w:rPr>
        <w:t xml:space="preserve">בקול הקורא. </w:t>
      </w:r>
    </w:p>
    <w:p w14:paraId="3A3ECCA8" w14:textId="77777777" w:rsidR="00E90327" w:rsidRPr="00BD658F" w:rsidRDefault="00E90327" w:rsidP="00E90327">
      <w:pPr>
        <w:pStyle w:val="af6"/>
        <w:numPr>
          <w:ilvl w:val="1"/>
          <w:numId w:val="124"/>
        </w:numPr>
        <w:spacing w:after="120"/>
        <w:jc w:val="both"/>
        <w:rPr>
          <w:szCs w:val="24"/>
          <w:rtl/>
        </w:rPr>
      </w:pPr>
      <w:r w:rsidRPr="00BD658F">
        <w:rPr>
          <w:rFonts w:hint="eastAsia"/>
          <w:b/>
          <w:bCs/>
          <w:szCs w:val="24"/>
          <w:rtl/>
        </w:rPr>
        <w:t>תיאור</w:t>
      </w:r>
      <w:r w:rsidRPr="00BD658F">
        <w:rPr>
          <w:b/>
          <w:bCs/>
          <w:szCs w:val="24"/>
          <w:rtl/>
        </w:rPr>
        <w:t xml:space="preserve"> </w:t>
      </w:r>
      <w:r w:rsidRPr="00BD658F">
        <w:rPr>
          <w:rFonts w:hint="eastAsia"/>
          <w:b/>
          <w:bCs/>
          <w:szCs w:val="24"/>
          <w:rtl/>
        </w:rPr>
        <w:t>מפורט</w:t>
      </w:r>
      <w:r w:rsidRPr="00BD658F">
        <w:rPr>
          <w:szCs w:val="24"/>
          <w:rtl/>
        </w:rPr>
        <w:t xml:space="preserve"> </w:t>
      </w:r>
      <w:r w:rsidRPr="00BD658F">
        <w:rPr>
          <w:rFonts w:hint="eastAsia"/>
          <w:szCs w:val="24"/>
          <w:rtl/>
        </w:rPr>
        <w:t>של</w:t>
      </w:r>
      <w:r w:rsidRPr="00BD658F">
        <w:rPr>
          <w:szCs w:val="24"/>
          <w:rtl/>
        </w:rPr>
        <w:t xml:space="preserve"> יעדי המחקר </w:t>
      </w:r>
      <w:r w:rsidRPr="00BD658F">
        <w:rPr>
          <w:rFonts w:hint="eastAsia"/>
          <w:szCs w:val="24"/>
          <w:rtl/>
        </w:rPr>
        <w:t>המחקר</w:t>
      </w:r>
      <w:r w:rsidRPr="00BD658F">
        <w:rPr>
          <w:szCs w:val="24"/>
          <w:rtl/>
        </w:rPr>
        <w:t xml:space="preserve"> </w:t>
      </w:r>
      <w:r w:rsidRPr="00BD658F">
        <w:rPr>
          <w:rFonts w:hint="cs"/>
          <w:szCs w:val="24"/>
          <w:rtl/>
        </w:rPr>
        <w:t xml:space="preserve">כולל פירוט </w:t>
      </w:r>
      <w:r w:rsidRPr="00BD658F">
        <w:rPr>
          <w:szCs w:val="24"/>
          <w:rtl/>
        </w:rPr>
        <w:t xml:space="preserve">הגישה המחקרית והרעיון המוצע. </w:t>
      </w:r>
      <w:r>
        <w:rPr>
          <w:rFonts w:hint="cs"/>
          <w:szCs w:val="24"/>
          <w:rtl/>
        </w:rPr>
        <w:t>יש</w:t>
      </w:r>
      <w:r w:rsidRPr="00BD658F">
        <w:rPr>
          <w:rFonts w:hint="cs"/>
          <w:szCs w:val="24"/>
          <w:rtl/>
        </w:rPr>
        <w:t xml:space="preserve"> לציין במפורש את ה</w:t>
      </w:r>
      <w:r w:rsidRPr="00BD658F">
        <w:rPr>
          <w:szCs w:val="24"/>
          <w:rtl/>
        </w:rPr>
        <w:t>מצוינות ו</w:t>
      </w:r>
      <w:r w:rsidRPr="00BD658F">
        <w:rPr>
          <w:rFonts w:hint="cs"/>
          <w:szCs w:val="24"/>
          <w:rtl/>
        </w:rPr>
        <w:t>ה</w:t>
      </w:r>
      <w:r w:rsidRPr="00BD658F">
        <w:rPr>
          <w:szCs w:val="24"/>
          <w:rtl/>
        </w:rPr>
        <w:t>חדשנות</w:t>
      </w:r>
      <w:r w:rsidRPr="00BD658F">
        <w:rPr>
          <w:rFonts w:hint="cs"/>
          <w:szCs w:val="24"/>
          <w:rtl/>
        </w:rPr>
        <w:t xml:space="preserve"> ה</w:t>
      </w:r>
      <w:r w:rsidRPr="00BD658F">
        <w:rPr>
          <w:szCs w:val="24"/>
          <w:rtl/>
        </w:rPr>
        <w:t>מדעית</w:t>
      </w:r>
      <w:r w:rsidRPr="00BD658F">
        <w:rPr>
          <w:rFonts w:hint="cs"/>
          <w:szCs w:val="24"/>
          <w:rtl/>
        </w:rPr>
        <w:t xml:space="preserve">, </w:t>
      </w:r>
      <w:r w:rsidRPr="00BD658F">
        <w:rPr>
          <w:szCs w:val="24"/>
          <w:rtl/>
        </w:rPr>
        <w:t>מידת המקוריות ופונציאל החדשנות של המחקר בהשוואה לידע שהצטבר בארץ ובעולם</w:t>
      </w:r>
      <w:r w:rsidRPr="00BD658F">
        <w:rPr>
          <w:rFonts w:hint="cs"/>
          <w:szCs w:val="24"/>
          <w:rtl/>
        </w:rPr>
        <w:t xml:space="preserve">. </w:t>
      </w:r>
      <w:r w:rsidRPr="00BD658F">
        <w:rPr>
          <w:szCs w:val="24"/>
          <w:rtl/>
        </w:rPr>
        <w:t>סיכויי ההצלחה</w:t>
      </w:r>
      <w:r w:rsidRPr="00BD658F">
        <w:rPr>
          <w:rFonts w:hint="cs"/>
          <w:szCs w:val="24"/>
          <w:rtl/>
        </w:rPr>
        <w:t xml:space="preserve"> של המחקר</w:t>
      </w:r>
      <w:r w:rsidRPr="00BD658F">
        <w:rPr>
          <w:szCs w:val="24"/>
          <w:rtl/>
        </w:rPr>
        <w:t xml:space="preserve"> ומידת הישימות של תוכנית העבודה, לרבות הערכת סיכונים ודרכי התמודדות עימם</w:t>
      </w:r>
    </w:p>
    <w:p w14:paraId="163E0C05" w14:textId="77777777" w:rsidR="00E90327" w:rsidRPr="00BD658F" w:rsidRDefault="00E90327" w:rsidP="00E90327">
      <w:pPr>
        <w:pStyle w:val="af6"/>
        <w:numPr>
          <w:ilvl w:val="1"/>
          <w:numId w:val="124"/>
        </w:numPr>
        <w:spacing w:after="120"/>
        <w:jc w:val="both"/>
        <w:rPr>
          <w:szCs w:val="24"/>
          <w:rtl/>
        </w:rPr>
      </w:pPr>
      <w:r w:rsidRPr="00BD658F">
        <w:rPr>
          <w:rFonts w:hint="eastAsia"/>
          <w:b/>
          <w:bCs/>
          <w:szCs w:val="24"/>
          <w:rtl/>
        </w:rPr>
        <w:t>הרקע</w:t>
      </w:r>
      <w:r w:rsidRPr="00BD658F">
        <w:rPr>
          <w:b/>
          <w:bCs/>
          <w:szCs w:val="24"/>
          <w:rtl/>
        </w:rPr>
        <w:t xml:space="preserve"> </w:t>
      </w:r>
      <w:r w:rsidRPr="00BD658F">
        <w:rPr>
          <w:rFonts w:hint="eastAsia"/>
          <w:b/>
          <w:bCs/>
          <w:szCs w:val="24"/>
          <w:rtl/>
        </w:rPr>
        <w:t>המדעי</w:t>
      </w:r>
      <w:r w:rsidRPr="00BD658F">
        <w:rPr>
          <w:b/>
          <w:bCs/>
          <w:szCs w:val="24"/>
          <w:rtl/>
        </w:rPr>
        <w:t xml:space="preserve"> </w:t>
      </w:r>
      <w:r w:rsidRPr="00BD658F">
        <w:rPr>
          <w:rFonts w:hint="eastAsia"/>
          <w:b/>
          <w:bCs/>
          <w:szCs w:val="24"/>
          <w:rtl/>
        </w:rPr>
        <w:t>והטכנולוגי</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חלקי</w:t>
      </w:r>
      <w:r w:rsidRPr="00BD658F">
        <w:rPr>
          <w:szCs w:val="24"/>
          <w:rtl/>
        </w:rPr>
        <w:t xml:space="preserve"> </w:t>
      </w:r>
      <w:r w:rsidRPr="00BD658F">
        <w:rPr>
          <w:rFonts w:hint="eastAsia"/>
          <w:szCs w:val="24"/>
          <w:rtl/>
        </w:rPr>
        <w:t>הצעת</w:t>
      </w:r>
      <w:r w:rsidRPr="00BD658F">
        <w:rPr>
          <w:szCs w:val="24"/>
          <w:rtl/>
        </w:rPr>
        <w:t xml:space="preserve"> </w:t>
      </w:r>
      <w:r w:rsidRPr="00BD658F">
        <w:rPr>
          <w:rFonts w:hint="eastAsia"/>
          <w:szCs w:val="24"/>
          <w:rtl/>
        </w:rPr>
        <w:t>המחקר</w:t>
      </w:r>
    </w:p>
    <w:p w14:paraId="655FDE20" w14:textId="77777777" w:rsidR="00E90327" w:rsidRPr="00BD658F" w:rsidRDefault="00E90327" w:rsidP="00E90327">
      <w:pPr>
        <w:pStyle w:val="af6"/>
        <w:numPr>
          <w:ilvl w:val="1"/>
          <w:numId w:val="124"/>
        </w:numPr>
        <w:spacing w:after="120"/>
        <w:jc w:val="both"/>
        <w:rPr>
          <w:szCs w:val="24"/>
          <w:rtl/>
        </w:rPr>
      </w:pPr>
      <w:r w:rsidRPr="00BD658F">
        <w:rPr>
          <w:rFonts w:hint="eastAsia"/>
          <w:b/>
          <w:bCs/>
          <w:szCs w:val="24"/>
          <w:rtl/>
        </w:rPr>
        <w:t>המטרות</w:t>
      </w:r>
      <w:r w:rsidRPr="00BD658F">
        <w:rPr>
          <w:b/>
          <w:bCs/>
          <w:szCs w:val="24"/>
          <w:rtl/>
        </w:rPr>
        <w:t xml:space="preserve"> </w:t>
      </w:r>
      <w:r w:rsidRPr="00BD658F">
        <w:rPr>
          <w:rFonts w:hint="eastAsia"/>
          <w:b/>
          <w:bCs/>
          <w:szCs w:val="24"/>
          <w:rtl/>
        </w:rPr>
        <w:t>הספציפיות</w:t>
      </w:r>
      <w:r w:rsidRPr="00BD658F">
        <w:rPr>
          <w:b/>
          <w:bCs/>
          <w:szCs w:val="24"/>
          <w:rtl/>
        </w:rPr>
        <w:t xml:space="preserve"> </w:t>
      </w:r>
      <w:r w:rsidRPr="00BD658F">
        <w:rPr>
          <w:rFonts w:hint="eastAsia"/>
          <w:b/>
          <w:bCs/>
          <w:szCs w:val="24"/>
          <w:rtl/>
        </w:rPr>
        <w:t>של</w:t>
      </w:r>
      <w:r w:rsidRPr="00BD658F">
        <w:rPr>
          <w:b/>
          <w:bCs/>
          <w:szCs w:val="24"/>
          <w:rtl/>
        </w:rPr>
        <w:t xml:space="preserve"> </w:t>
      </w:r>
      <w:r w:rsidRPr="00BD658F">
        <w:rPr>
          <w:rFonts w:hint="eastAsia"/>
          <w:b/>
          <w:bCs/>
          <w:szCs w:val="24"/>
          <w:rtl/>
        </w:rPr>
        <w:t>העבודה</w:t>
      </w:r>
      <w:r w:rsidRPr="00BD658F">
        <w:rPr>
          <w:b/>
          <w:bCs/>
          <w:szCs w:val="24"/>
          <w:rtl/>
        </w:rPr>
        <w:t xml:space="preserve"> </w:t>
      </w:r>
    </w:p>
    <w:p w14:paraId="29D96850" w14:textId="77777777" w:rsidR="00E90327" w:rsidRPr="00BD658F" w:rsidRDefault="00E90327" w:rsidP="00E90327">
      <w:pPr>
        <w:pStyle w:val="af6"/>
        <w:numPr>
          <w:ilvl w:val="1"/>
          <w:numId w:val="124"/>
        </w:numPr>
        <w:spacing w:after="120"/>
        <w:rPr>
          <w:szCs w:val="24"/>
          <w:rtl/>
        </w:rPr>
      </w:pPr>
      <w:r w:rsidRPr="00BD658F">
        <w:rPr>
          <w:rFonts w:hint="eastAsia"/>
          <w:b/>
          <w:bCs/>
          <w:szCs w:val="24"/>
          <w:rtl/>
        </w:rPr>
        <w:t>מידת</w:t>
      </w:r>
      <w:r w:rsidRPr="00BD658F">
        <w:rPr>
          <w:b/>
          <w:bCs/>
          <w:szCs w:val="24"/>
          <w:rtl/>
        </w:rPr>
        <w:t xml:space="preserve"> </w:t>
      </w:r>
      <w:r w:rsidRPr="00BD658F">
        <w:rPr>
          <w:rFonts w:hint="eastAsia"/>
          <w:b/>
          <w:bCs/>
          <w:szCs w:val="24"/>
          <w:rtl/>
        </w:rPr>
        <w:t>ההתאמה</w:t>
      </w:r>
      <w:r w:rsidRPr="00BD658F">
        <w:rPr>
          <w:b/>
          <w:bCs/>
          <w:szCs w:val="24"/>
          <w:rtl/>
        </w:rPr>
        <w:t xml:space="preserve"> </w:t>
      </w:r>
      <w:r w:rsidRPr="00BD658F">
        <w:rPr>
          <w:rFonts w:hint="eastAsia"/>
          <w:b/>
          <w:bCs/>
          <w:szCs w:val="24"/>
          <w:rtl/>
        </w:rPr>
        <w:t>של</w:t>
      </w:r>
      <w:r w:rsidRPr="00BD658F">
        <w:rPr>
          <w:b/>
          <w:bCs/>
          <w:szCs w:val="24"/>
          <w:rtl/>
        </w:rPr>
        <w:t xml:space="preserve"> </w:t>
      </w:r>
      <w:r w:rsidRPr="00BD658F">
        <w:rPr>
          <w:rFonts w:hint="eastAsia"/>
          <w:b/>
          <w:bCs/>
          <w:szCs w:val="24"/>
          <w:rtl/>
        </w:rPr>
        <w:t>המחקר</w:t>
      </w:r>
      <w:r w:rsidRPr="00BD658F">
        <w:rPr>
          <w:b/>
          <w:bCs/>
          <w:szCs w:val="24"/>
          <w:rtl/>
        </w:rPr>
        <w:t xml:space="preserve"> </w:t>
      </w:r>
      <w:r w:rsidRPr="00BD658F">
        <w:rPr>
          <w:rFonts w:hint="eastAsia"/>
          <w:b/>
          <w:bCs/>
          <w:szCs w:val="24"/>
          <w:rtl/>
        </w:rPr>
        <w:t>לתחומי</w:t>
      </w:r>
      <w:r w:rsidRPr="00BD658F">
        <w:rPr>
          <w:b/>
          <w:bCs/>
          <w:szCs w:val="24"/>
          <w:rtl/>
        </w:rPr>
        <w:t xml:space="preserve"> </w:t>
      </w:r>
      <w:r w:rsidRPr="00BD658F">
        <w:rPr>
          <w:rFonts w:hint="eastAsia"/>
          <w:b/>
          <w:bCs/>
          <w:szCs w:val="24"/>
          <w:rtl/>
        </w:rPr>
        <w:t>העדיפויות</w:t>
      </w:r>
      <w:r w:rsidRPr="00BD658F">
        <w:rPr>
          <w:b/>
          <w:bCs/>
          <w:szCs w:val="24"/>
          <w:rtl/>
        </w:rPr>
        <w:t xml:space="preserve"> </w:t>
      </w:r>
      <w:r>
        <w:rPr>
          <w:rFonts w:hint="cs"/>
          <w:b/>
          <w:bCs/>
          <w:szCs w:val="24"/>
          <w:rtl/>
        </w:rPr>
        <w:t xml:space="preserve">בהתאם למסמך מדיניות המו"פ של המשרד (ראה לינק </w:t>
      </w:r>
      <w:r w:rsidRPr="002213C1">
        <w:rPr>
          <w:b/>
          <w:bCs/>
          <w:szCs w:val="24"/>
        </w:rPr>
        <w:t>http://energy.gov.il/Subjects/RAndDChiefScientist/Pages/GxmsMniRDResearchAndDevelopmentProjects.aspx</w:t>
      </w:r>
      <w:r>
        <w:rPr>
          <w:rFonts w:hint="cs"/>
          <w:b/>
          <w:bCs/>
          <w:szCs w:val="24"/>
          <w:rtl/>
        </w:rPr>
        <w:t>)</w:t>
      </w:r>
      <w:r w:rsidRPr="00BD658F">
        <w:rPr>
          <w:rFonts w:hint="cs"/>
          <w:b/>
          <w:bCs/>
          <w:szCs w:val="24"/>
          <w:rtl/>
        </w:rPr>
        <w:t xml:space="preserve">- </w:t>
      </w:r>
      <w:r w:rsidRPr="00BD658F">
        <w:rPr>
          <w:rFonts w:hint="cs"/>
          <w:szCs w:val="24"/>
          <w:rtl/>
        </w:rPr>
        <w:t>כולל פירוט של</w:t>
      </w:r>
      <w:r w:rsidRPr="00BD658F">
        <w:rPr>
          <w:rFonts w:hint="cs"/>
          <w:b/>
          <w:bCs/>
          <w:szCs w:val="24"/>
          <w:rtl/>
        </w:rPr>
        <w:t xml:space="preserve"> </w:t>
      </w:r>
      <w:r w:rsidRPr="00BD658F">
        <w:rPr>
          <w:szCs w:val="24"/>
          <w:rtl/>
        </w:rPr>
        <w:t>התועל</w:t>
      </w:r>
      <w:r w:rsidRPr="00BD658F">
        <w:rPr>
          <w:rFonts w:hint="cs"/>
          <w:szCs w:val="24"/>
          <w:rtl/>
        </w:rPr>
        <w:t>ו</w:t>
      </w:r>
      <w:r w:rsidRPr="00BD658F">
        <w:rPr>
          <w:szCs w:val="24"/>
          <w:rtl/>
        </w:rPr>
        <w:t xml:space="preserve">ת וההשפעה הצפויים מיישום תוצאות המחקר על תחומי העניין של המשרד. על החוקר להציג את מסלול היישום הפוטנציאלי של תוצאות מחקרו ואת פוטנציאל השפעתו הטכנו-כלכלית, הסביבתית והחברתית, לטווח הקצר ולטווח הארוך </w:t>
      </w:r>
    </w:p>
    <w:p w14:paraId="1483941D" w14:textId="77777777" w:rsidR="00E90327" w:rsidRPr="00BD658F" w:rsidRDefault="00E90327" w:rsidP="00E90327">
      <w:pPr>
        <w:pStyle w:val="af6"/>
        <w:numPr>
          <w:ilvl w:val="1"/>
          <w:numId w:val="124"/>
        </w:numPr>
        <w:spacing w:after="120"/>
        <w:jc w:val="both"/>
        <w:rPr>
          <w:b/>
          <w:bCs/>
          <w:szCs w:val="24"/>
          <w:rtl/>
        </w:rPr>
      </w:pPr>
      <w:r w:rsidRPr="00BD658F">
        <w:rPr>
          <w:rFonts w:hint="eastAsia"/>
          <w:b/>
          <w:bCs/>
          <w:szCs w:val="24"/>
          <w:rtl/>
        </w:rPr>
        <w:t>שיטות</w:t>
      </w:r>
      <w:r w:rsidRPr="00BD658F">
        <w:rPr>
          <w:b/>
          <w:bCs/>
          <w:szCs w:val="24"/>
          <w:rtl/>
        </w:rPr>
        <w:t xml:space="preserve"> </w:t>
      </w:r>
      <w:r w:rsidRPr="00BD658F">
        <w:rPr>
          <w:rFonts w:hint="eastAsia"/>
          <w:b/>
          <w:bCs/>
          <w:szCs w:val="24"/>
          <w:rtl/>
        </w:rPr>
        <w:t>עבודה</w:t>
      </w:r>
    </w:p>
    <w:p w14:paraId="16D5E837" w14:textId="77777777" w:rsidR="00E90327" w:rsidRPr="00BD658F" w:rsidRDefault="00E90327" w:rsidP="00E90327">
      <w:pPr>
        <w:pStyle w:val="af6"/>
        <w:numPr>
          <w:ilvl w:val="1"/>
          <w:numId w:val="124"/>
        </w:numPr>
        <w:spacing w:after="120"/>
        <w:jc w:val="both"/>
        <w:rPr>
          <w:szCs w:val="24"/>
          <w:rtl/>
        </w:rPr>
      </w:pPr>
      <w:r w:rsidRPr="00BD658F">
        <w:rPr>
          <w:rFonts w:hint="eastAsia"/>
          <w:b/>
          <w:bCs/>
          <w:szCs w:val="24"/>
          <w:rtl/>
        </w:rPr>
        <w:t>תוכנית</w:t>
      </w:r>
      <w:r w:rsidRPr="00BD658F">
        <w:rPr>
          <w:b/>
          <w:bCs/>
          <w:szCs w:val="24"/>
          <w:rtl/>
        </w:rPr>
        <w:t xml:space="preserve"> </w:t>
      </w:r>
      <w:r w:rsidRPr="00BD658F">
        <w:rPr>
          <w:rFonts w:hint="eastAsia"/>
          <w:b/>
          <w:bCs/>
          <w:szCs w:val="24"/>
          <w:rtl/>
        </w:rPr>
        <w:t>מחקר</w:t>
      </w:r>
      <w:r w:rsidRPr="00BD658F">
        <w:rPr>
          <w:b/>
          <w:bCs/>
          <w:szCs w:val="24"/>
          <w:rtl/>
        </w:rPr>
        <w:t xml:space="preserve"> </w:t>
      </w:r>
      <w:r w:rsidRPr="00BD658F">
        <w:rPr>
          <w:rFonts w:hint="eastAsia"/>
          <w:b/>
          <w:bCs/>
          <w:szCs w:val="24"/>
          <w:rtl/>
        </w:rPr>
        <w:t>מפורטת</w:t>
      </w:r>
      <w:r w:rsidRPr="00BD658F">
        <w:rPr>
          <w:szCs w:val="24"/>
          <w:rtl/>
        </w:rPr>
        <w:t xml:space="preserve">: </w:t>
      </w:r>
      <w:r w:rsidRPr="00BD658F">
        <w:rPr>
          <w:rFonts w:hint="eastAsia"/>
          <w:szCs w:val="24"/>
          <w:rtl/>
        </w:rPr>
        <w:t>התוכנית</w:t>
      </w:r>
      <w:r w:rsidRPr="00BD658F">
        <w:rPr>
          <w:szCs w:val="24"/>
          <w:rtl/>
        </w:rPr>
        <w:t xml:space="preserve"> </w:t>
      </w:r>
      <w:r w:rsidRPr="00BD658F">
        <w:rPr>
          <w:rFonts w:hint="eastAsia"/>
          <w:szCs w:val="24"/>
          <w:rtl/>
        </w:rPr>
        <w:t>צריכה</w:t>
      </w:r>
      <w:r w:rsidRPr="00BD658F">
        <w:rPr>
          <w:szCs w:val="24"/>
          <w:rtl/>
        </w:rPr>
        <w:t xml:space="preserve"> </w:t>
      </w:r>
      <w:r w:rsidRPr="00BD658F">
        <w:rPr>
          <w:rFonts w:hint="eastAsia"/>
          <w:szCs w:val="24"/>
          <w:rtl/>
        </w:rPr>
        <w:t>לכלול</w:t>
      </w:r>
      <w:r w:rsidRPr="00BD658F">
        <w:rPr>
          <w:szCs w:val="24"/>
          <w:rtl/>
        </w:rPr>
        <w:t xml:space="preserve"> </w:t>
      </w:r>
      <w:r w:rsidRPr="00BD658F">
        <w:rPr>
          <w:rFonts w:hint="eastAsia"/>
          <w:szCs w:val="24"/>
          <w:rtl/>
        </w:rPr>
        <w:t>בהרחבה</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תוכנית</w:t>
      </w:r>
      <w:r w:rsidRPr="00BD658F">
        <w:rPr>
          <w:szCs w:val="24"/>
          <w:rtl/>
        </w:rPr>
        <w:t xml:space="preserve"> </w:t>
      </w:r>
      <w:r w:rsidRPr="00BD658F">
        <w:rPr>
          <w:rFonts w:hint="eastAsia"/>
          <w:szCs w:val="24"/>
          <w:rtl/>
        </w:rPr>
        <w:t>העבודה</w:t>
      </w:r>
      <w:r w:rsidRPr="00BD658F">
        <w:rPr>
          <w:szCs w:val="24"/>
          <w:rtl/>
        </w:rPr>
        <w:t xml:space="preserve">, </w:t>
      </w:r>
      <w:r w:rsidRPr="00BD658F">
        <w:rPr>
          <w:rFonts w:hint="eastAsia"/>
          <w:szCs w:val="24"/>
          <w:rtl/>
        </w:rPr>
        <w:t>לוח</w:t>
      </w:r>
      <w:r w:rsidRPr="00BD658F">
        <w:rPr>
          <w:szCs w:val="24"/>
          <w:rtl/>
        </w:rPr>
        <w:t xml:space="preserve"> </w:t>
      </w:r>
      <w:r w:rsidRPr="00BD658F">
        <w:rPr>
          <w:rFonts w:hint="eastAsia"/>
          <w:szCs w:val="24"/>
          <w:rtl/>
        </w:rPr>
        <w:t>זמנים</w:t>
      </w:r>
      <w:r w:rsidRPr="00BD658F">
        <w:rPr>
          <w:szCs w:val="24"/>
          <w:rtl/>
        </w:rPr>
        <w:t xml:space="preserve"> </w:t>
      </w:r>
      <w:r w:rsidRPr="00BD658F">
        <w:rPr>
          <w:rFonts w:hint="eastAsia"/>
          <w:szCs w:val="24"/>
          <w:rtl/>
        </w:rPr>
        <w:t>ותוצרי</w:t>
      </w:r>
      <w:r w:rsidRPr="00BD658F">
        <w:rPr>
          <w:szCs w:val="24"/>
          <w:rtl/>
        </w:rPr>
        <w:t xml:space="preserve"> </w:t>
      </w:r>
      <w:r w:rsidRPr="00BD658F">
        <w:rPr>
          <w:rFonts w:hint="eastAsia"/>
          <w:szCs w:val="24"/>
          <w:rtl/>
        </w:rPr>
        <w:t>המחקר</w:t>
      </w:r>
      <w:r w:rsidRPr="00BD658F">
        <w:rPr>
          <w:rFonts w:hint="cs"/>
          <w:szCs w:val="24"/>
          <w:rtl/>
        </w:rPr>
        <w:t xml:space="preserve"> הצפויים</w:t>
      </w:r>
      <w:r w:rsidRPr="00BD658F">
        <w:rPr>
          <w:szCs w:val="24"/>
          <w:rtl/>
        </w:rPr>
        <w:t xml:space="preserve">. </w:t>
      </w:r>
    </w:p>
    <w:p w14:paraId="273A4AFE" w14:textId="77777777" w:rsidR="00E90327" w:rsidRPr="00BD658F" w:rsidRDefault="00E90327" w:rsidP="00E90327">
      <w:pPr>
        <w:pStyle w:val="af6"/>
        <w:numPr>
          <w:ilvl w:val="1"/>
          <w:numId w:val="124"/>
        </w:numPr>
        <w:spacing w:after="120"/>
        <w:jc w:val="both"/>
        <w:rPr>
          <w:szCs w:val="24"/>
          <w:rtl/>
        </w:rPr>
      </w:pPr>
      <w:r w:rsidRPr="00BD658F">
        <w:rPr>
          <w:rFonts w:hint="eastAsia"/>
          <w:b/>
          <w:bCs/>
          <w:szCs w:val="24"/>
          <w:rtl/>
        </w:rPr>
        <w:t>תוצאות</w:t>
      </w:r>
      <w:r w:rsidRPr="00BD658F">
        <w:rPr>
          <w:b/>
          <w:bCs/>
          <w:szCs w:val="24"/>
          <w:rtl/>
        </w:rPr>
        <w:t xml:space="preserve"> </w:t>
      </w:r>
      <w:r w:rsidRPr="00BD658F">
        <w:rPr>
          <w:rFonts w:hint="eastAsia"/>
          <w:b/>
          <w:bCs/>
          <w:szCs w:val="24"/>
          <w:rtl/>
        </w:rPr>
        <w:t>מוקדמות</w:t>
      </w:r>
      <w:r w:rsidRPr="00BD658F">
        <w:rPr>
          <w:b/>
          <w:bCs/>
          <w:szCs w:val="24"/>
          <w:rtl/>
        </w:rPr>
        <w:t>:</w:t>
      </w:r>
      <w:r w:rsidRPr="00BD658F">
        <w:rPr>
          <w:szCs w:val="24"/>
          <w:rtl/>
        </w:rPr>
        <w:t xml:space="preserve"> </w:t>
      </w:r>
      <w:r w:rsidRPr="00BD658F">
        <w:rPr>
          <w:rFonts w:hint="eastAsia"/>
          <w:szCs w:val="24"/>
          <w:rtl/>
        </w:rPr>
        <w:t>רלוונטיות</w:t>
      </w:r>
      <w:r w:rsidRPr="00BD658F">
        <w:rPr>
          <w:szCs w:val="24"/>
          <w:rtl/>
        </w:rPr>
        <w:t xml:space="preserve"> </w:t>
      </w:r>
      <w:r w:rsidRPr="00BD658F">
        <w:rPr>
          <w:rFonts w:hint="eastAsia"/>
          <w:szCs w:val="24"/>
          <w:rtl/>
        </w:rPr>
        <w:t>להצעה</w:t>
      </w:r>
      <w:r w:rsidRPr="00BD658F">
        <w:rPr>
          <w:szCs w:val="24"/>
          <w:rtl/>
        </w:rPr>
        <w:t xml:space="preserve"> </w:t>
      </w:r>
      <w:r w:rsidRPr="00BD658F">
        <w:rPr>
          <w:rFonts w:hint="eastAsia"/>
          <w:szCs w:val="24"/>
          <w:rtl/>
        </w:rPr>
        <w:t>ואשר</w:t>
      </w:r>
      <w:r w:rsidRPr="00BD658F">
        <w:rPr>
          <w:szCs w:val="24"/>
          <w:rtl/>
        </w:rPr>
        <w:t xml:space="preserve"> </w:t>
      </w:r>
      <w:r w:rsidRPr="00BD658F">
        <w:rPr>
          <w:rFonts w:hint="eastAsia"/>
          <w:szCs w:val="24"/>
          <w:rtl/>
        </w:rPr>
        <w:t>עדיין</w:t>
      </w:r>
      <w:r w:rsidRPr="00BD658F">
        <w:rPr>
          <w:szCs w:val="24"/>
          <w:rtl/>
        </w:rPr>
        <w:t xml:space="preserve"> </w:t>
      </w:r>
      <w:r w:rsidRPr="00BD658F">
        <w:rPr>
          <w:rFonts w:hint="eastAsia"/>
          <w:szCs w:val="24"/>
          <w:rtl/>
        </w:rPr>
        <w:t>לא</w:t>
      </w:r>
      <w:r w:rsidRPr="00BD658F">
        <w:rPr>
          <w:szCs w:val="24"/>
          <w:rtl/>
        </w:rPr>
        <w:t xml:space="preserve"> </w:t>
      </w:r>
      <w:r w:rsidRPr="00BD658F">
        <w:rPr>
          <w:rFonts w:hint="eastAsia"/>
          <w:szCs w:val="24"/>
          <w:rtl/>
        </w:rPr>
        <w:t>פורסמו</w:t>
      </w:r>
      <w:r w:rsidRPr="00BD658F">
        <w:rPr>
          <w:szCs w:val="24"/>
          <w:rtl/>
        </w:rPr>
        <w:t>.</w:t>
      </w:r>
    </w:p>
    <w:p w14:paraId="025BB0EB" w14:textId="77777777" w:rsidR="00E90327" w:rsidRPr="00BD658F" w:rsidRDefault="00E90327" w:rsidP="00E90327">
      <w:pPr>
        <w:pStyle w:val="af6"/>
        <w:numPr>
          <w:ilvl w:val="1"/>
          <w:numId w:val="124"/>
        </w:numPr>
        <w:spacing w:after="120"/>
        <w:jc w:val="both"/>
        <w:rPr>
          <w:szCs w:val="24"/>
          <w:rtl/>
        </w:rPr>
      </w:pPr>
      <w:r w:rsidRPr="00BD658F">
        <w:rPr>
          <w:rFonts w:hint="eastAsia"/>
          <w:b/>
          <w:bCs/>
          <w:szCs w:val="24"/>
          <w:rtl/>
        </w:rPr>
        <w:t>המשאבים</w:t>
      </w:r>
      <w:r w:rsidRPr="00BD658F">
        <w:rPr>
          <w:b/>
          <w:bCs/>
          <w:szCs w:val="24"/>
          <w:rtl/>
        </w:rPr>
        <w:t xml:space="preserve"> </w:t>
      </w:r>
      <w:r w:rsidRPr="00BD658F">
        <w:rPr>
          <w:rFonts w:hint="eastAsia"/>
          <w:b/>
          <w:bCs/>
          <w:szCs w:val="24"/>
          <w:rtl/>
        </w:rPr>
        <w:t>והצדקה</w:t>
      </w:r>
      <w:r w:rsidRPr="00BD658F">
        <w:rPr>
          <w:b/>
          <w:bCs/>
          <w:szCs w:val="24"/>
          <w:rtl/>
        </w:rPr>
        <w:t xml:space="preserve"> </w:t>
      </w:r>
      <w:r w:rsidRPr="00BD658F">
        <w:rPr>
          <w:rFonts w:hint="eastAsia"/>
          <w:b/>
          <w:bCs/>
          <w:szCs w:val="24"/>
          <w:rtl/>
        </w:rPr>
        <w:t>תקציבית</w:t>
      </w:r>
      <w:r w:rsidRPr="00BD658F">
        <w:rPr>
          <w:szCs w:val="24"/>
          <w:rtl/>
        </w:rPr>
        <w:t xml:space="preserve">: </w:t>
      </w:r>
      <w:r w:rsidRPr="00BD658F">
        <w:rPr>
          <w:rFonts w:hint="eastAsia"/>
          <w:szCs w:val="24"/>
          <w:rtl/>
        </w:rPr>
        <w:t>המשאבים</w:t>
      </w:r>
      <w:r w:rsidRPr="00BD658F">
        <w:rPr>
          <w:szCs w:val="24"/>
          <w:rtl/>
        </w:rPr>
        <w:t xml:space="preserve"> </w:t>
      </w:r>
      <w:r w:rsidRPr="00BD658F">
        <w:rPr>
          <w:rFonts w:hint="eastAsia"/>
          <w:szCs w:val="24"/>
          <w:rtl/>
        </w:rPr>
        <w:t>העומדים</w:t>
      </w:r>
      <w:r w:rsidRPr="00BD658F">
        <w:rPr>
          <w:szCs w:val="24"/>
          <w:rtl/>
        </w:rPr>
        <w:t xml:space="preserve"> </w:t>
      </w:r>
      <w:r w:rsidRPr="00BD658F">
        <w:rPr>
          <w:rFonts w:hint="eastAsia"/>
          <w:szCs w:val="24"/>
          <w:rtl/>
        </w:rPr>
        <w:t>לרשות</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קבוצת</w:t>
      </w:r>
      <w:r w:rsidRPr="00BD658F">
        <w:rPr>
          <w:szCs w:val="24"/>
          <w:rtl/>
        </w:rPr>
        <w:t xml:space="preserve"> </w:t>
      </w:r>
      <w:r w:rsidRPr="00BD658F">
        <w:rPr>
          <w:rFonts w:hint="eastAsia"/>
          <w:szCs w:val="24"/>
          <w:rtl/>
        </w:rPr>
        <w:t>מחקר</w:t>
      </w:r>
      <w:r w:rsidRPr="00BD658F">
        <w:rPr>
          <w:szCs w:val="24"/>
          <w:rtl/>
        </w:rPr>
        <w:t xml:space="preserve">, </w:t>
      </w:r>
      <w:r w:rsidRPr="00BD658F">
        <w:rPr>
          <w:rFonts w:hint="eastAsia"/>
          <w:szCs w:val="24"/>
          <w:rtl/>
        </w:rPr>
        <w:t>כולל</w:t>
      </w:r>
      <w:r w:rsidRPr="00BD658F">
        <w:rPr>
          <w:szCs w:val="24"/>
          <w:rtl/>
        </w:rPr>
        <w:t xml:space="preserve"> </w:t>
      </w:r>
      <w:r w:rsidRPr="00BD658F">
        <w:rPr>
          <w:rFonts w:hint="eastAsia"/>
          <w:szCs w:val="24"/>
          <w:rtl/>
        </w:rPr>
        <w:t>כוח</w:t>
      </w:r>
      <w:r w:rsidRPr="00BD658F">
        <w:rPr>
          <w:szCs w:val="24"/>
          <w:rtl/>
        </w:rPr>
        <w:t xml:space="preserve"> </w:t>
      </w:r>
      <w:r w:rsidRPr="00BD658F">
        <w:rPr>
          <w:rFonts w:hint="eastAsia"/>
          <w:szCs w:val="24"/>
          <w:rtl/>
        </w:rPr>
        <w:t>האדם</w:t>
      </w:r>
      <w:r w:rsidRPr="00BD658F">
        <w:rPr>
          <w:szCs w:val="24"/>
          <w:rtl/>
        </w:rPr>
        <w:t xml:space="preserve"> </w:t>
      </w:r>
      <w:r w:rsidRPr="00BD658F">
        <w:rPr>
          <w:rFonts w:hint="eastAsia"/>
          <w:szCs w:val="24"/>
          <w:rtl/>
        </w:rPr>
        <w:t>המקצועי</w:t>
      </w:r>
      <w:r w:rsidRPr="00BD658F">
        <w:rPr>
          <w:szCs w:val="24"/>
          <w:rtl/>
        </w:rPr>
        <w:t xml:space="preserve"> </w:t>
      </w:r>
      <w:r w:rsidRPr="00BD658F">
        <w:rPr>
          <w:rFonts w:hint="eastAsia"/>
          <w:szCs w:val="24"/>
          <w:rtl/>
        </w:rPr>
        <w:t>והציוד</w:t>
      </w:r>
      <w:r w:rsidRPr="00BD658F">
        <w:rPr>
          <w:szCs w:val="24"/>
          <w:rtl/>
        </w:rPr>
        <w:t xml:space="preserve"> </w:t>
      </w:r>
      <w:r w:rsidRPr="00BD658F">
        <w:rPr>
          <w:rFonts w:hint="eastAsia"/>
          <w:szCs w:val="24"/>
          <w:rtl/>
        </w:rPr>
        <w:t>ופירוט</w:t>
      </w:r>
      <w:r w:rsidRPr="00BD658F">
        <w:rPr>
          <w:szCs w:val="24"/>
          <w:rtl/>
        </w:rPr>
        <w:t xml:space="preserve"> </w:t>
      </w:r>
      <w:r w:rsidRPr="00BD658F">
        <w:rPr>
          <w:rFonts w:hint="eastAsia"/>
          <w:szCs w:val="24"/>
          <w:rtl/>
        </w:rPr>
        <w:t>מרכיבי</w:t>
      </w:r>
      <w:r w:rsidRPr="00BD658F">
        <w:rPr>
          <w:szCs w:val="24"/>
          <w:rtl/>
        </w:rPr>
        <w:t xml:space="preserve"> </w:t>
      </w:r>
      <w:r w:rsidRPr="00BD658F">
        <w:rPr>
          <w:rFonts w:hint="eastAsia"/>
          <w:szCs w:val="24"/>
          <w:rtl/>
        </w:rPr>
        <w:t>התקציב</w:t>
      </w:r>
      <w:r w:rsidRPr="00BD658F">
        <w:rPr>
          <w:szCs w:val="24"/>
          <w:rtl/>
        </w:rPr>
        <w:t xml:space="preserve"> </w:t>
      </w:r>
      <w:r w:rsidRPr="00BD658F">
        <w:rPr>
          <w:rFonts w:hint="eastAsia"/>
          <w:szCs w:val="24"/>
          <w:rtl/>
        </w:rPr>
        <w:t>והצורך</w:t>
      </w:r>
      <w:r w:rsidRPr="00BD658F">
        <w:rPr>
          <w:szCs w:val="24"/>
          <w:rtl/>
        </w:rPr>
        <w:t xml:space="preserve"> </w:t>
      </w:r>
      <w:r w:rsidRPr="00BD658F">
        <w:rPr>
          <w:rFonts w:hint="eastAsia"/>
          <w:szCs w:val="24"/>
          <w:rtl/>
        </w:rPr>
        <w:t>בהם</w:t>
      </w:r>
      <w:r w:rsidRPr="00BD658F">
        <w:rPr>
          <w:szCs w:val="24"/>
          <w:rtl/>
        </w:rPr>
        <w:t>.</w:t>
      </w:r>
    </w:p>
    <w:p w14:paraId="129ED528" w14:textId="77777777" w:rsidR="00E90327" w:rsidRPr="00BD658F" w:rsidRDefault="00E90327" w:rsidP="00E90327">
      <w:pPr>
        <w:pStyle w:val="af6"/>
        <w:numPr>
          <w:ilvl w:val="1"/>
          <w:numId w:val="124"/>
        </w:numPr>
        <w:spacing w:after="120"/>
        <w:jc w:val="both"/>
        <w:rPr>
          <w:szCs w:val="24"/>
        </w:rPr>
      </w:pPr>
      <w:r w:rsidRPr="00BD658F">
        <w:rPr>
          <w:rFonts w:hint="eastAsia"/>
          <w:b/>
          <w:bCs/>
          <w:szCs w:val="24"/>
          <w:rtl/>
        </w:rPr>
        <w:t>ספרות</w:t>
      </w:r>
      <w:r w:rsidRPr="00BD658F">
        <w:rPr>
          <w:szCs w:val="24"/>
          <w:rtl/>
        </w:rPr>
        <w:t xml:space="preserve">: </w:t>
      </w:r>
      <w:r w:rsidRPr="00BD658F">
        <w:rPr>
          <w:rFonts w:hint="eastAsia"/>
          <w:szCs w:val="24"/>
          <w:rtl/>
        </w:rPr>
        <w:t>רשימת</w:t>
      </w:r>
      <w:r w:rsidRPr="00BD658F">
        <w:rPr>
          <w:szCs w:val="24"/>
          <w:rtl/>
        </w:rPr>
        <w:t xml:space="preserve"> </w:t>
      </w:r>
      <w:r w:rsidRPr="00BD658F">
        <w:rPr>
          <w:rFonts w:hint="eastAsia"/>
          <w:szCs w:val="24"/>
          <w:rtl/>
        </w:rPr>
        <w:t>ספרות</w:t>
      </w:r>
      <w:r w:rsidRPr="00BD658F">
        <w:rPr>
          <w:szCs w:val="24"/>
          <w:rtl/>
        </w:rPr>
        <w:t xml:space="preserve"> </w:t>
      </w:r>
      <w:r w:rsidRPr="00BD658F">
        <w:rPr>
          <w:rFonts w:hint="eastAsia"/>
          <w:szCs w:val="24"/>
          <w:rtl/>
        </w:rPr>
        <w:t>הנוגעת</w:t>
      </w:r>
      <w:r w:rsidRPr="00BD658F">
        <w:rPr>
          <w:szCs w:val="24"/>
          <w:rtl/>
        </w:rPr>
        <w:t xml:space="preserve"> </w:t>
      </w:r>
      <w:r w:rsidRPr="00BD658F">
        <w:rPr>
          <w:rFonts w:hint="eastAsia"/>
          <w:szCs w:val="24"/>
          <w:rtl/>
        </w:rPr>
        <w:t>לנושא</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במידה</w:t>
      </w:r>
      <w:r w:rsidRPr="00BD658F">
        <w:rPr>
          <w:szCs w:val="24"/>
          <w:rtl/>
        </w:rPr>
        <w:t xml:space="preserve"> </w:t>
      </w:r>
      <w:r w:rsidRPr="00BD658F">
        <w:rPr>
          <w:rFonts w:hint="eastAsia"/>
          <w:szCs w:val="24"/>
          <w:rtl/>
        </w:rPr>
        <w:t>וקיימים</w:t>
      </w:r>
      <w:r w:rsidRPr="00BD658F">
        <w:rPr>
          <w:szCs w:val="24"/>
          <w:rtl/>
        </w:rPr>
        <w:t xml:space="preserve"> </w:t>
      </w:r>
      <w:r w:rsidRPr="00BD658F">
        <w:rPr>
          <w:rFonts w:hint="eastAsia"/>
          <w:szCs w:val="24"/>
          <w:rtl/>
        </w:rPr>
        <w:t>מאמרים</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החוקר</w:t>
      </w:r>
      <w:r w:rsidRPr="00BD658F">
        <w:rPr>
          <w:szCs w:val="24"/>
          <w:rtl/>
        </w:rPr>
        <w:t xml:space="preserve"> </w:t>
      </w:r>
      <w:r w:rsidRPr="00BD658F">
        <w:rPr>
          <w:rFonts w:hint="eastAsia"/>
          <w:szCs w:val="24"/>
          <w:rtl/>
        </w:rPr>
        <w:t>בנושא</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שטרם</w:t>
      </w:r>
      <w:r w:rsidRPr="00BD658F">
        <w:rPr>
          <w:szCs w:val="24"/>
          <w:rtl/>
        </w:rPr>
        <w:t xml:space="preserve"> </w:t>
      </w:r>
      <w:r w:rsidRPr="00BD658F">
        <w:rPr>
          <w:rFonts w:hint="eastAsia"/>
          <w:szCs w:val="24"/>
          <w:rtl/>
        </w:rPr>
        <w:t>פורסמו</w:t>
      </w:r>
      <w:r w:rsidRPr="00BD658F">
        <w:rPr>
          <w:szCs w:val="24"/>
          <w:rtl/>
        </w:rPr>
        <w:t xml:space="preserve">, </w:t>
      </w:r>
      <w:r w:rsidRPr="00BD658F">
        <w:rPr>
          <w:rFonts w:hint="eastAsia"/>
          <w:szCs w:val="24"/>
          <w:rtl/>
        </w:rPr>
        <w:t>רצוי</w:t>
      </w:r>
      <w:r w:rsidRPr="00BD658F">
        <w:rPr>
          <w:szCs w:val="24"/>
          <w:rtl/>
        </w:rPr>
        <w:t xml:space="preserve"> </w:t>
      </w:r>
      <w:r w:rsidRPr="00BD658F">
        <w:rPr>
          <w:rFonts w:hint="eastAsia"/>
          <w:szCs w:val="24"/>
          <w:rtl/>
        </w:rPr>
        <w:t>לצרף</w:t>
      </w:r>
      <w:r w:rsidRPr="00BD658F">
        <w:rPr>
          <w:szCs w:val="24"/>
          <w:rtl/>
        </w:rPr>
        <w:t xml:space="preserve"> </w:t>
      </w:r>
      <w:r w:rsidRPr="00BD658F">
        <w:rPr>
          <w:rFonts w:hint="eastAsia"/>
          <w:szCs w:val="24"/>
          <w:rtl/>
        </w:rPr>
        <w:t>טיוטה</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המאמר</w:t>
      </w:r>
      <w:r w:rsidRPr="00BD658F">
        <w:rPr>
          <w:szCs w:val="24"/>
          <w:rtl/>
        </w:rPr>
        <w:t>.</w:t>
      </w:r>
    </w:p>
    <w:p w14:paraId="72641255" w14:textId="76B24EC1" w:rsidR="00E90327" w:rsidRPr="00BD658F" w:rsidRDefault="00E90327" w:rsidP="009049D2">
      <w:pPr>
        <w:pStyle w:val="af6"/>
        <w:numPr>
          <w:ilvl w:val="1"/>
          <w:numId w:val="124"/>
        </w:numPr>
        <w:spacing w:after="120"/>
        <w:jc w:val="both"/>
        <w:rPr>
          <w:szCs w:val="24"/>
          <w:rtl/>
        </w:rPr>
      </w:pPr>
      <w:r w:rsidRPr="00BD658F">
        <w:rPr>
          <w:rFonts w:hint="eastAsia"/>
          <w:b/>
          <w:bCs/>
          <w:szCs w:val="24"/>
          <w:rtl/>
        </w:rPr>
        <w:t>תקציר</w:t>
      </w:r>
      <w:r w:rsidRPr="00BD658F">
        <w:rPr>
          <w:b/>
          <w:bCs/>
          <w:szCs w:val="24"/>
          <w:rtl/>
        </w:rPr>
        <w:t xml:space="preserve"> </w:t>
      </w:r>
      <w:r w:rsidRPr="00BD658F">
        <w:rPr>
          <w:rFonts w:hint="eastAsia"/>
          <w:b/>
          <w:bCs/>
          <w:szCs w:val="24"/>
          <w:rtl/>
        </w:rPr>
        <w:t>רקע</w:t>
      </w:r>
      <w:r w:rsidRPr="00BD658F">
        <w:rPr>
          <w:b/>
          <w:bCs/>
          <w:szCs w:val="24"/>
          <w:rtl/>
        </w:rPr>
        <w:t xml:space="preserve"> </w:t>
      </w:r>
      <w:r w:rsidRPr="00BD658F">
        <w:rPr>
          <w:rFonts w:hint="eastAsia"/>
          <w:b/>
          <w:bCs/>
          <w:szCs w:val="24"/>
          <w:rtl/>
        </w:rPr>
        <w:t>אישי</w:t>
      </w:r>
      <w:r w:rsidRPr="00BD658F">
        <w:rPr>
          <w:rFonts w:hint="cs"/>
          <w:b/>
          <w:bCs/>
          <w:szCs w:val="24"/>
          <w:rtl/>
        </w:rPr>
        <w:t xml:space="preserve">: </w:t>
      </w:r>
      <w:r w:rsidRPr="00BD658F">
        <w:rPr>
          <w:szCs w:val="24"/>
          <w:rtl/>
        </w:rPr>
        <w:t>תקציר זה יש למלא עבור כל אחד מהחוקרים הראשיים המשתתפים במחקר, על פי סדר הופעתם בחלק א'.</w:t>
      </w:r>
      <w:r w:rsidRPr="00BD658F">
        <w:rPr>
          <w:rFonts w:hint="cs"/>
          <w:szCs w:val="24"/>
          <w:rtl/>
        </w:rPr>
        <w:t xml:space="preserve"> יש לפרט את </w:t>
      </w:r>
      <w:r w:rsidRPr="00BD658F">
        <w:rPr>
          <w:szCs w:val="24"/>
          <w:rtl/>
        </w:rPr>
        <w:t>הניסיון המקצועי של אנשי הצוות, ומידת ההתאמה בין תחומי התמחותם של השותפים במחקר, לכלל ההבטים הנדרשים לקידום</w:t>
      </w:r>
      <w:r w:rsidRPr="00BD658F">
        <w:rPr>
          <w:rFonts w:hint="cs"/>
          <w:szCs w:val="24"/>
          <w:rtl/>
        </w:rPr>
        <w:t xml:space="preserve">. </w:t>
      </w:r>
      <w:r w:rsidRPr="00BD658F">
        <w:rPr>
          <w:szCs w:val="24"/>
          <w:rtl/>
        </w:rPr>
        <w:t>היקף התקציר יהיה 20 שורות לכל היותר</w:t>
      </w:r>
      <w:r w:rsidRPr="00BD658F">
        <w:rPr>
          <w:rFonts w:hint="cs"/>
          <w:szCs w:val="24"/>
          <w:rtl/>
        </w:rPr>
        <w:t xml:space="preserve">. </w:t>
      </w:r>
      <w:r w:rsidRPr="00BD658F">
        <w:rPr>
          <w:szCs w:val="24"/>
          <w:rtl/>
        </w:rPr>
        <w:t>בנוסף, יש לצרף קורות חיים של כל אחד מהחוקרים הראשיים המשתתפים במחקר, (</w:t>
      </w:r>
      <w:r w:rsidRPr="00202709">
        <w:rPr>
          <w:b/>
          <w:bCs/>
          <w:szCs w:val="24"/>
          <w:rtl/>
        </w:rPr>
        <w:t xml:space="preserve">מוגבל </w:t>
      </w:r>
      <w:r w:rsidRPr="00202709">
        <w:rPr>
          <w:rFonts w:hint="cs"/>
          <w:b/>
          <w:bCs/>
          <w:szCs w:val="24"/>
          <w:rtl/>
        </w:rPr>
        <w:t>ל2-3</w:t>
      </w:r>
      <w:r w:rsidRPr="00202709">
        <w:rPr>
          <w:b/>
          <w:bCs/>
          <w:szCs w:val="24"/>
          <w:rtl/>
        </w:rPr>
        <w:t xml:space="preserve"> עמודים בלבד</w:t>
      </w:r>
      <w:r>
        <w:rPr>
          <w:rFonts w:hint="cs"/>
          <w:szCs w:val="24"/>
          <w:rtl/>
        </w:rPr>
        <w:t>!</w:t>
      </w:r>
      <w:r w:rsidRPr="00BD658F">
        <w:rPr>
          <w:szCs w:val="24"/>
          <w:rtl/>
        </w:rPr>
        <w:t>) תוך פירוט:</w:t>
      </w:r>
    </w:p>
    <w:p w14:paraId="04203D92" w14:textId="77777777" w:rsidR="00E90327" w:rsidRPr="00BD658F" w:rsidRDefault="00E90327" w:rsidP="00E90327">
      <w:pPr>
        <w:spacing w:after="120"/>
        <w:ind w:left="1440"/>
        <w:jc w:val="both"/>
        <w:rPr>
          <w:szCs w:val="24"/>
          <w:rtl/>
        </w:rPr>
      </w:pPr>
      <w:r w:rsidRPr="00BD658F">
        <w:rPr>
          <w:szCs w:val="24"/>
          <w:rtl/>
        </w:rPr>
        <w:t>א. הכשרה אקדמית ומקצועית (כולל שמות המוסדות, שנות לימוד, תארים ודיפלומות).</w:t>
      </w:r>
    </w:p>
    <w:p w14:paraId="63E6B2B9" w14:textId="77777777" w:rsidR="00E90327" w:rsidRPr="00BD658F" w:rsidRDefault="00E90327" w:rsidP="00E90327">
      <w:pPr>
        <w:spacing w:after="120"/>
        <w:ind w:left="1440"/>
        <w:jc w:val="both"/>
        <w:rPr>
          <w:szCs w:val="24"/>
          <w:rtl/>
        </w:rPr>
      </w:pPr>
      <w:r w:rsidRPr="00BD658F">
        <w:rPr>
          <w:szCs w:val="24"/>
          <w:rtl/>
        </w:rPr>
        <w:t>ב.  רקע תעסוקתי קודם (תוך פירוט: המוסדות, המפעלים, תפקיד, תקופה).</w:t>
      </w:r>
    </w:p>
    <w:p w14:paraId="24635540" w14:textId="77777777" w:rsidR="00E90327" w:rsidRPr="00BD658F" w:rsidRDefault="00E90327" w:rsidP="00E90327">
      <w:pPr>
        <w:spacing w:after="120"/>
        <w:ind w:left="1440"/>
        <w:jc w:val="both"/>
        <w:rPr>
          <w:szCs w:val="24"/>
          <w:rtl/>
        </w:rPr>
      </w:pPr>
      <w:r w:rsidRPr="00BD658F">
        <w:rPr>
          <w:szCs w:val="24"/>
          <w:rtl/>
        </w:rPr>
        <w:t>ג.</w:t>
      </w:r>
      <w:r w:rsidRPr="00BD658F">
        <w:rPr>
          <w:rFonts w:hint="cs"/>
          <w:szCs w:val="24"/>
          <w:rtl/>
        </w:rPr>
        <w:t xml:space="preserve"> </w:t>
      </w:r>
      <w:r w:rsidRPr="00BD658F">
        <w:rPr>
          <w:szCs w:val="24"/>
          <w:rtl/>
        </w:rPr>
        <w:t>תחומי מחקר מדעי בהם עסק החוקר.</w:t>
      </w:r>
    </w:p>
    <w:p w14:paraId="11CA3D43" w14:textId="77777777" w:rsidR="00E90327" w:rsidRPr="00BD658F" w:rsidRDefault="00E90327" w:rsidP="00E90327">
      <w:pPr>
        <w:spacing w:after="120"/>
        <w:ind w:left="1440"/>
        <w:jc w:val="both"/>
        <w:rPr>
          <w:szCs w:val="24"/>
          <w:rtl/>
        </w:rPr>
      </w:pPr>
      <w:r w:rsidRPr="00BD658F">
        <w:rPr>
          <w:szCs w:val="24"/>
          <w:rtl/>
        </w:rPr>
        <w:t>ד. פרסומים ופטנטים (רק ב-5 השנים האחרונות).</w:t>
      </w:r>
    </w:p>
    <w:p w14:paraId="169CF1FC" w14:textId="77777777" w:rsidR="00E90327" w:rsidRPr="00BD658F" w:rsidRDefault="00E90327" w:rsidP="00E90327">
      <w:pPr>
        <w:spacing w:after="120"/>
        <w:ind w:left="1440"/>
        <w:jc w:val="both"/>
        <w:rPr>
          <w:szCs w:val="24"/>
          <w:rtl/>
        </w:rPr>
      </w:pPr>
    </w:p>
    <w:p w14:paraId="1DFBFE55" w14:textId="77777777" w:rsidR="00E90327" w:rsidRPr="00BD658F" w:rsidRDefault="00E90327" w:rsidP="00E90327">
      <w:pPr>
        <w:spacing w:after="120"/>
        <w:ind w:left="1440"/>
        <w:jc w:val="both"/>
        <w:rPr>
          <w:szCs w:val="24"/>
        </w:rPr>
      </w:pPr>
      <w:r w:rsidRPr="00BD658F">
        <w:rPr>
          <w:rFonts w:hint="eastAsia"/>
          <w:szCs w:val="24"/>
          <w:rtl/>
        </w:rPr>
        <w:t>סעיפים</w:t>
      </w:r>
      <w:r w:rsidRPr="00BD658F">
        <w:rPr>
          <w:szCs w:val="24"/>
          <w:rtl/>
        </w:rPr>
        <w:t xml:space="preserve"> </w:t>
      </w:r>
      <w:r w:rsidRPr="00BD658F">
        <w:rPr>
          <w:rFonts w:hint="eastAsia"/>
          <w:szCs w:val="24"/>
          <w:rtl/>
        </w:rPr>
        <w:t>א</w:t>
      </w:r>
      <w:r w:rsidRPr="00BD658F">
        <w:rPr>
          <w:szCs w:val="24"/>
          <w:rtl/>
        </w:rPr>
        <w:t xml:space="preserve">' </w:t>
      </w:r>
      <w:r w:rsidRPr="00BD658F">
        <w:rPr>
          <w:rFonts w:hint="eastAsia"/>
          <w:szCs w:val="24"/>
          <w:rtl/>
        </w:rPr>
        <w:t>עד</w:t>
      </w:r>
      <w:r w:rsidRPr="00BD658F">
        <w:rPr>
          <w:szCs w:val="24"/>
          <w:rtl/>
        </w:rPr>
        <w:t xml:space="preserve"> </w:t>
      </w:r>
      <w:r w:rsidRPr="00BD658F">
        <w:rPr>
          <w:rFonts w:hint="eastAsia"/>
          <w:szCs w:val="24"/>
          <w:rtl/>
        </w:rPr>
        <w:t>ט</w:t>
      </w:r>
      <w:r w:rsidRPr="00BD658F">
        <w:rPr>
          <w:szCs w:val="24"/>
          <w:rtl/>
        </w:rPr>
        <w:t xml:space="preserve">' </w:t>
      </w:r>
      <w:r w:rsidRPr="00BD658F">
        <w:rPr>
          <w:rFonts w:hint="eastAsia"/>
          <w:szCs w:val="24"/>
          <w:rtl/>
        </w:rPr>
        <w:t>מוגבלים</w:t>
      </w:r>
      <w:r w:rsidRPr="00BD658F">
        <w:rPr>
          <w:szCs w:val="24"/>
          <w:rtl/>
        </w:rPr>
        <w:t xml:space="preserve"> </w:t>
      </w:r>
      <w:r w:rsidRPr="00BD658F">
        <w:rPr>
          <w:rFonts w:hint="eastAsia"/>
          <w:szCs w:val="24"/>
          <w:rtl/>
        </w:rPr>
        <w:t>בסה</w:t>
      </w:r>
      <w:r w:rsidRPr="00BD658F">
        <w:rPr>
          <w:szCs w:val="24"/>
          <w:rtl/>
        </w:rPr>
        <w:t>"</w:t>
      </w:r>
      <w:r w:rsidRPr="00BD658F">
        <w:rPr>
          <w:rFonts w:hint="eastAsia"/>
          <w:szCs w:val="24"/>
          <w:rtl/>
        </w:rPr>
        <w:t>כ</w:t>
      </w:r>
      <w:r w:rsidRPr="00BD658F">
        <w:rPr>
          <w:szCs w:val="24"/>
          <w:rtl/>
        </w:rPr>
        <w:t xml:space="preserve"> </w:t>
      </w:r>
      <w:r w:rsidRPr="00BD658F">
        <w:rPr>
          <w:rFonts w:hint="eastAsia"/>
          <w:szCs w:val="24"/>
          <w:rtl/>
        </w:rPr>
        <w:t>ל</w:t>
      </w:r>
      <w:r w:rsidRPr="00BD658F">
        <w:rPr>
          <w:szCs w:val="24"/>
          <w:rtl/>
        </w:rPr>
        <w:t xml:space="preserve">- 10 </w:t>
      </w:r>
      <w:r w:rsidRPr="00BD658F">
        <w:rPr>
          <w:rFonts w:hint="eastAsia"/>
          <w:szCs w:val="24"/>
          <w:rtl/>
        </w:rPr>
        <w:t>עמודים</w:t>
      </w:r>
      <w:r w:rsidRPr="00BD658F">
        <w:rPr>
          <w:szCs w:val="24"/>
          <w:rtl/>
        </w:rPr>
        <w:t>.</w:t>
      </w:r>
    </w:p>
    <w:p w14:paraId="6758B5AE" w14:textId="77777777" w:rsidR="00E90327" w:rsidRPr="00BD658F" w:rsidRDefault="00E90327" w:rsidP="00E90327">
      <w:pPr>
        <w:pBdr>
          <w:top w:val="single" w:sz="4" w:space="1" w:color="auto"/>
        </w:pBdr>
        <w:spacing w:before="240" w:line="360" w:lineRule="auto"/>
        <w:jc w:val="both"/>
        <w:rPr>
          <w:szCs w:val="24"/>
          <w:rtl/>
        </w:rPr>
      </w:pPr>
    </w:p>
    <w:p w14:paraId="513EB3E5" w14:textId="77777777" w:rsidR="00E90327" w:rsidRPr="00BD658F" w:rsidRDefault="00E90327" w:rsidP="00E90327">
      <w:pPr>
        <w:bidi w:val="0"/>
        <w:rPr>
          <w:b/>
          <w:bCs/>
          <w:szCs w:val="24"/>
          <w:u w:val="single"/>
          <w:rtl/>
        </w:rPr>
      </w:pPr>
      <w:r w:rsidRPr="00BD658F">
        <w:rPr>
          <w:szCs w:val="24"/>
          <w:u w:val="single"/>
          <w:rtl/>
        </w:rPr>
        <w:br w:type="page"/>
      </w:r>
    </w:p>
    <w:p w14:paraId="6D88304E" w14:textId="77777777" w:rsidR="00E90327" w:rsidRPr="00BD658F" w:rsidRDefault="00E90327" w:rsidP="00E90327">
      <w:pPr>
        <w:pStyle w:val="13"/>
        <w:keepLines/>
        <w:tabs>
          <w:tab w:val="left" w:pos="850"/>
        </w:tabs>
        <w:spacing w:before="240" w:line="360" w:lineRule="auto"/>
        <w:ind w:left="360" w:hanging="360"/>
        <w:jc w:val="both"/>
        <w:rPr>
          <w:szCs w:val="24"/>
          <w:u w:val="single"/>
          <w:rtl/>
        </w:rPr>
      </w:pPr>
      <w:bookmarkStart w:id="79" w:name="_Toc447703604"/>
      <w:bookmarkStart w:id="80" w:name="_Toc447703664"/>
      <w:bookmarkStart w:id="81" w:name="_Toc447704098"/>
      <w:r w:rsidRPr="00BD658F">
        <w:rPr>
          <w:rFonts w:hint="eastAsia"/>
          <w:szCs w:val="24"/>
          <w:u w:val="single"/>
          <w:rtl/>
        </w:rPr>
        <w:lastRenderedPageBreak/>
        <w:t>לוח</w:t>
      </w:r>
      <w:r w:rsidRPr="00BD658F">
        <w:rPr>
          <w:szCs w:val="24"/>
          <w:u w:val="single"/>
          <w:rtl/>
        </w:rPr>
        <w:t xml:space="preserve"> </w:t>
      </w:r>
      <w:r w:rsidRPr="00BD658F">
        <w:rPr>
          <w:rFonts w:hint="eastAsia"/>
          <w:szCs w:val="24"/>
          <w:u w:val="single"/>
          <w:rtl/>
        </w:rPr>
        <w:t>זמנים</w:t>
      </w:r>
      <w:r w:rsidRPr="00BD658F">
        <w:rPr>
          <w:szCs w:val="24"/>
          <w:u w:val="single"/>
          <w:rtl/>
        </w:rPr>
        <w:t xml:space="preserve"> </w:t>
      </w:r>
      <w:r w:rsidRPr="00BD658F">
        <w:rPr>
          <w:rFonts w:hint="eastAsia"/>
          <w:szCs w:val="24"/>
          <w:u w:val="single"/>
          <w:rtl/>
        </w:rPr>
        <w:t>תוכנית</w:t>
      </w:r>
      <w:r w:rsidRPr="00BD658F">
        <w:rPr>
          <w:szCs w:val="24"/>
          <w:u w:val="single"/>
          <w:rtl/>
        </w:rPr>
        <w:t xml:space="preserve"> </w:t>
      </w:r>
      <w:r w:rsidRPr="00BD658F">
        <w:rPr>
          <w:rFonts w:hint="eastAsia"/>
          <w:szCs w:val="24"/>
          <w:u w:val="single"/>
          <w:rtl/>
        </w:rPr>
        <w:t>עבודה</w:t>
      </w:r>
      <w:r w:rsidRPr="00BD658F">
        <w:rPr>
          <w:rFonts w:hint="cs"/>
          <w:szCs w:val="24"/>
          <w:u w:val="single"/>
          <w:rtl/>
        </w:rPr>
        <w:t xml:space="preserve"> ואבני דרך מוגדרות</w:t>
      </w:r>
      <w:bookmarkEnd w:id="79"/>
      <w:bookmarkEnd w:id="80"/>
      <w:bookmarkEnd w:id="81"/>
      <w:r w:rsidRPr="00BD658F">
        <w:rPr>
          <w:rFonts w:hint="cs"/>
          <w:szCs w:val="24"/>
          <w:u w:val="single"/>
          <w:rtl/>
        </w:rPr>
        <w:t xml:space="preserve"> </w:t>
      </w:r>
    </w:p>
    <w:p w14:paraId="1CB2118E" w14:textId="77777777" w:rsidR="00E90327" w:rsidRPr="00BD658F" w:rsidRDefault="00E90327" w:rsidP="00E90327">
      <w:pPr>
        <w:spacing w:before="240" w:line="360" w:lineRule="auto"/>
        <w:jc w:val="both"/>
        <w:rPr>
          <w:szCs w:val="24"/>
          <w:rtl/>
        </w:rPr>
      </w:pPr>
      <w:r w:rsidRPr="00BD658F">
        <w:rPr>
          <w:rFonts w:hint="cs"/>
          <w:szCs w:val="24"/>
          <w:rtl/>
        </w:rPr>
        <w:t>הנחיות:</w:t>
      </w:r>
    </w:p>
    <w:p w14:paraId="765839BE" w14:textId="77777777" w:rsidR="00E90327" w:rsidRPr="00BD658F" w:rsidRDefault="00E90327" w:rsidP="00E90327">
      <w:pPr>
        <w:pStyle w:val="af6"/>
        <w:numPr>
          <w:ilvl w:val="0"/>
          <w:numId w:val="125"/>
        </w:numPr>
        <w:spacing w:before="240" w:line="360" w:lineRule="auto"/>
        <w:ind w:right="360"/>
        <w:jc w:val="both"/>
        <w:rPr>
          <w:spacing w:val="-8"/>
          <w:szCs w:val="24"/>
        </w:rPr>
      </w:pPr>
      <w:r w:rsidRPr="00BD658F">
        <w:rPr>
          <w:szCs w:val="24"/>
          <w:rtl/>
        </w:rPr>
        <w:t xml:space="preserve">חלק זה יכלול תיאור מילולי של שלבי העבודה. כל שלב יהיה תחום בזמן </w:t>
      </w:r>
      <w:r w:rsidRPr="00BD658F">
        <w:rPr>
          <w:spacing w:val="-8"/>
          <w:szCs w:val="24"/>
          <w:rtl/>
        </w:rPr>
        <w:t>התחלה ובזמן סיום שבו ניתן יהיה לספק את התוצר המתוכנן.</w:t>
      </w:r>
    </w:p>
    <w:p w14:paraId="31AC20F7" w14:textId="77777777" w:rsidR="00E90327" w:rsidRPr="00BD658F" w:rsidRDefault="00E90327" w:rsidP="00E90327">
      <w:pPr>
        <w:pStyle w:val="af6"/>
        <w:numPr>
          <w:ilvl w:val="0"/>
          <w:numId w:val="125"/>
        </w:numPr>
        <w:spacing w:before="240" w:line="360" w:lineRule="auto"/>
        <w:ind w:right="360"/>
        <w:jc w:val="both"/>
        <w:rPr>
          <w:szCs w:val="24"/>
        </w:rPr>
      </w:pPr>
      <w:r w:rsidRPr="00BD658F">
        <w:rPr>
          <w:rFonts w:hint="cs"/>
          <w:szCs w:val="24"/>
          <w:rtl/>
        </w:rPr>
        <w:t xml:space="preserve">עבור מגישים הצעת שת"פ עם </w:t>
      </w:r>
      <w:r w:rsidRPr="00BD658F">
        <w:rPr>
          <w:rFonts w:hint="cs"/>
          <w:szCs w:val="24"/>
        </w:rPr>
        <w:t>JRC</w:t>
      </w:r>
      <w:r w:rsidRPr="00BD658F">
        <w:rPr>
          <w:rFonts w:hint="cs"/>
          <w:szCs w:val="24"/>
          <w:rtl/>
        </w:rPr>
        <w:t xml:space="preserve"> או </w:t>
      </w:r>
      <w:r w:rsidRPr="00BD658F">
        <w:rPr>
          <w:szCs w:val="24"/>
        </w:rPr>
        <w:t>Solar-era.net</w:t>
      </w:r>
      <w:r w:rsidRPr="00BD658F">
        <w:rPr>
          <w:rFonts w:hint="cs"/>
          <w:szCs w:val="24"/>
          <w:rtl/>
        </w:rPr>
        <w:t xml:space="preserve"> </w:t>
      </w:r>
      <w:r w:rsidRPr="00BD658F">
        <w:rPr>
          <w:rFonts w:hint="eastAsia"/>
          <w:szCs w:val="24"/>
          <w:rtl/>
        </w:rPr>
        <w:t>יש</w:t>
      </w:r>
      <w:r w:rsidRPr="00BD658F">
        <w:rPr>
          <w:szCs w:val="24"/>
          <w:rtl/>
        </w:rPr>
        <w:t xml:space="preserve"> לציין בבירור </w:t>
      </w:r>
      <w:r w:rsidRPr="00BD658F">
        <w:rPr>
          <w:rFonts w:hint="eastAsia"/>
          <w:szCs w:val="24"/>
          <w:rtl/>
        </w:rPr>
        <w:t>מהן</w:t>
      </w:r>
      <w:r w:rsidRPr="00BD658F">
        <w:rPr>
          <w:szCs w:val="24"/>
          <w:rtl/>
        </w:rPr>
        <w:t xml:space="preserve"> </w:t>
      </w:r>
      <w:r w:rsidRPr="00BD658F">
        <w:rPr>
          <w:rFonts w:hint="eastAsia"/>
          <w:szCs w:val="24"/>
          <w:rtl/>
        </w:rPr>
        <w:t>המשימות</w:t>
      </w:r>
      <w:r w:rsidRPr="00BD658F">
        <w:rPr>
          <w:szCs w:val="24"/>
          <w:rtl/>
        </w:rPr>
        <w:t xml:space="preserve"> שתבוצענה ע"י </w:t>
      </w:r>
      <w:r w:rsidRPr="00BD658F">
        <w:rPr>
          <w:rFonts w:hint="eastAsia"/>
          <w:szCs w:val="24"/>
          <w:rtl/>
        </w:rPr>
        <w:t>ה</w:t>
      </w:r>
      <w:r w:rsidRPr="00BD658F">
        <w:rPr>
          <w:szCs w:val="24"/>
          <w:rtl/>
        </w:rPr>
        <w:t>-</w:t>
      </w:r>
      <w:r w:rsidRPr="00BD658F">
        <w:rPr>
          <w:szCs w:val="24"/>
        </w:rPr>
        <w:t>JRC</w:t>
      </w:r>
      <w:r w:rsidRPr="00BD658F">
        <w:rPr>
          <w:szCs w:val="24"/>
          <w:rtl/>
        </w:rPr>
        <w:t xml:space="preserve"> </w:t>
      </w:r>
      <w:r w:rsidRPr="00BD658F">
        <w:rPr>
          <w:rFonts w:hint="cs"/>
          <w:szCs w:val="24"/>
          <w:rtl/>
        </w:rPr>
        <w:t xml:space="preserve">או </w:t>
      </w:r>
      <w:r w:rsidRPr="00BD658F">
        <w:rPr>
          <w:szCs w:val="24"/>
        </w:rPr>
        <w:t>Solar-era.net</w:t>
      </w:r>
      <w:r w:rsidRPr="00BD658F">
        <w:rPr>
          <w:szCs w:val="24"/>
          <w:rtl/>
        </w:rPr>
        <w:t xml:space="preserve"> ומה </w:t>
      </w:r>
      <w:r w:rsidRPr="00BD658F">
        <w:rPr>
          <w:rFonts w:hint="eastAsia"/>
          <w:szCs w:val="24"/>
          <w:rtl/>
        </w:rPr>
        <w:t>המשימות</w:t>
      </w:r>
      <w:r w:rsidRPr="00BD658F">
        <w:rPr>
          <w:szCs w:val="24"/>
          <w:rtl/>
        </w:rPr>
        <w:t xml:space="preserve"> </w:t>
      </w:r>
      <w:r w:rsidRPr="00BD658F">
        <w:rPr>
          <w:rFonts w:hint="eastAsia"/>
          <w:szCs w:val="24"/>
          <w:rtl/>
        </w:rPr>
        <w:t>שתבוצענה</w:t>
      </w:r>
      <w:r w:rsidRPr="00BD658F">
        <w:rPr>
          <w:szCs w:val="24"/>
          <w:rtl/>
        </w:rPr>
        <w:t xml:space="preserve"> </w:t>
      </w:r>
      <w:r w:rsidRPr="00BD658F">
        <w:rPr>
          <w:rFonts w:hint="eastAsia"/>
          <w:szCs w:val="24"/>
          <w:rtl/>
        </w:rPr>
        <w:t>ע</w:t>
      </w:r>
      <w:r w:rsidRPr="00BD658F">
        <w:rPr>
          <w:szCs w:val="24"/>
          <w:rtl/>
        </w:rPr>
        <w:t>"י המציע הישראלי.</w:t>
      </w:r>
    </w:p>
    <w:p w14:paraId="33796FC9" w14:textId="77777777" w:rsidR="00E90327" w:rsidRPr="00BD658F" w:rsidRDefault="00E90327" w:rsidP="00E90327">
      <w:pPr>
        <w:pStyle w:val="af6"/>
        <w:numPr>
          <w:ilvl w:val="0"/>
          <w:numId w:val="125"/>
        </w:numPr>
        <w:spacing w:before="240" w:line="360" w:lineRule="auto"/>
        <w:ind w:right="360"/>
        <w:jc w:val="both"/>
        <w:rPr>
          <w:szCs w:val="24"/>
        </w:rPr>
      </w:pPr>
      <w:r w:rsidRPr="00BD658F">
        <w:rPr>
          <w:szCs w:val="24"/>
          <w:rtl/>
        </w:rPr>
        <w:t>תוכנית העבודה תסוכם</w:t>
      </w:r>
      <w:r w:rsidRPr="00BD658F">
        <w:rPr>
          <w:rFonts w:hint="cs"/>
          <w:szCs w:val="24"/>
          <w:rtl/>
        </w:rPr>
        <w:t xml:space="preserve"> בטבלת אבני דרך הכוללת פירוט המשימות, לוחות זמנים, ותוצרים ברורים </w:t>
      </w:r>
    </w:p>
    <w:p w14:paraId="54C23382" w14:textId="77777777" w:rsidR="00E90327" w:rsidRPr="00BD658F" w:rsidRDefault="00E90327" w:rsidP="00E90327">
      <w:pPr>
        <w:spacing w:before="240" w:line="360" w:lineRule="auto"/>
        <w:jc w:val="both"/>
        <w:rPr>
          <w:szCs w:val="24"/>
          <w:rtl/>
        </w:rPr>
      </w:pPr>
      <w:r w:rsidRPr="00BD658F">
        <w:rPr>
          <w:rFonts w:hint="cs"/>
          <w:szCs w:val="24"/>
          <w:rtl/>
        </w:rPr>
        <w:t>להלן מספר הבהרות:</w:t>
      </w:r>
    </w:p>
    <w:p w14:paraId="393ED2A0" w14:textId="77777777" w:rsidR="00E90327" w:rsidRPr="00BD658F" w:rsidRDefault="00E90327" w:rsidP="00E90327">
      <w:pPr>
        <w:spacing w:before="240" w:line="360" w:lineRule="auto"/>
        <w:rPr>
          <w:szCs w:val="24"/>
          <w:rtl/>
        </w:rPr>
      </w:pPr>
      <w:r w:rsidRPr="00BD658F">
        <w:rPr>
          <w:rFonts w:hint="cs"/>
          <w:szCs w:val="24"/>
          <w:rtl/>
        </w:rPr>
        <w:t xml:space="preserve">כל נקודת הכרעה בכל שלב ו/או </w:t>
      </w:r>
      <w:r w:rsidRPr="00BD658F">
        <w:rPr>
          <w:szCs w:val="24"/>
          <w:rtl/>
        </w:rPr>
        <w:t xml:space="preserve">סיום שלב בו ניתנת התפוקה </w:t>
      </w:r>
      <w:r w:rsidRPr="00BD658F">
        <w:rPr>
          <w:rFonts w:hint="cs"/>
          <w:szCs w:val="24"/>
          <w:rtl/>
        </w:rPr>
        <w:t>תהווה</w:t>
      </w:r>
      <w:r w:rsidRPr="00BD658F">
        <w:rPr>
          <w:szCs w:val="24"/>
          <w:rtl/>
        </w:rPr>
        <w:t xml:space="preserve"> אבן -דרך (</w:t>
      </w:r>
      <w:r w:rsidRPr="00BD658F">
        <w:rPr>
          <w:rFonts w:asciiTheme="minorBidi" w:hAnsiTheme="minorBidi"/>
          <w:szCs w:val="24"/>
        </w:rPr>
        <w:t>Milestones</w:t>
      </w:r>
      <w:r w:rsidRPr="00BD658F">
        <w:rPr>
          <w:szCs w:val="24"/>
          <w:rtl/>
        </w:rPr>
        <w:t>).</w:t>
      </w:r>
    </w:p>
    <w:p w14:paraId="3A231A25" w14:textId="77777777" w:rsidR="00E90327" w:rsidRPr="00BD658F" w:rsidRDefault="00E90327" w:rsidP="00E90327">
      <w:pPr>
        <w:spacing w:before="240" w:line="360" w:lineRule="auto"/>
        <w:rPr>
          <w:szCs w:val="24"/>
          <w:rtl/>
        </w:rPr>
      </w:pPr>
      <w:r w:rsidRPr="00BD658F">
        <w:rPr>
          <w:szCs w:val="24"/>
          <w:rtl/>
        </w:rPr>
        <w:t>התפוקה</w:t>
      </w:r>
      <w:r w:rsidRPr="00BD658F">
        <w:rPr>
          <w:rFonts w:hint="cs"/>
          <w:szCs w:val="24"/>
          <w:rtl/>
        </w:rPr>
        <w:t xml:space="preserve"> בכל אבן דרך</w:t>
      </w:r>
      <w:r w:rsidRPr="00BD658F">
        <w:rPr>
          <w:szCs w:val="24"/>
          <w:rtl/>
        </w:rPr>
        <w:t xml:space="preserve"> חייבת להיות בת - מסירה, כמותית, או לפחות בת ש</w:t>
      </w:r>
      <w:r w:rsidRPr="00BD658F">
        <w:rPr>
          <w:rFonts w:hint="cs"/>
          <w:szCs w:val="24"/>
          <w:rtl/>
        </w:rPr>
        <w:t>י</w:t>
      </w:r>
      <w:r w:rsidRPr="00BD658F">
        <w:rPr>
          <w:szCs w:val="24"/>
          <w:rtl/>
        </w:rPr>
        <w:t>פ</w:t>
      </w:r>
      <w:r w:rsidRPr="00BD658F">
        <w:rPr>
          <w:rFonts w:hint="cs"/>
          <w:szCs w:val="24"/>
          <w:rtl/>
        </w:rPr>
        <w:t>ו</w:t>
      </w:r>
      <w:r w:rsidRPr="00BD658F">
        <w:rPr>
          <w:szCs w:val="24"/>
          <w:rtl/>
        </w:rPr>
        <w:t>ט</w:t>
      </w:r>
      <w:r w:rsidRPr="00BD658F">
        <w:rPr>
          <w:rFonts w:hint="cs"/>
          <w:szCs w:val="24"/>
          <w:rtl/>
        </w:rPr>
        <w:t>,</w:t>
      </w:r>
      <w:r w:rsidRPr="00BD658F">
        <w:rPr>
          <w:szCs w:val="24"/>
          <w:rtl/>
        </w:rPr>
        <w:t xml:space="preserve"> </w:t>
      </w:r>
      <w:r w:rsidRPr="00BD658F">
        <w:rPr>
          <w:rFonts w:hint="cs"/>
          <w:szCs w:val="24"/>
          <w:rtl/>
        </w:rPr>
        <w:t xml:space="preserve">ובפרט </w:t>
      </w:r>
      <w:r w:rsidRPr="00BD658F">
        <w:rPr>
          <w:szCs w:val="24"/>
          <w:rtl/>
        </w:rPr>
        <w:t>אם קיומה מצביע על סיום השלב, שעלול להיות סיום "שלילי".</w:t>
      </w:r>
    </w:p>
    <w:p w14:paraId="6FAEC4FF" w14:textId="18F27AAA" w:rsidR="00E90327" w:rsidRPr="00BD658F" w:rsidRDefault="00E90327" w:rsidP="003B5EA4">
      <w:pPr>
        <w:spacing w:before="240" w:line="360" w:lineRule="auto"/>
        <w:jc w:val="both"/>
        <w:rPr>
          <w:szCs w:val="24"/>
          <w:rtl/>
        </w:rPr>
      </w:pPr>
      <w:r w:rsidRPr="00BD658F">
        <w:rPr>
          <w:rFonts w:hint="eastAsia"/>
          <w:szCs w:val="24"/>
          <w:u w:val="single"/>
          <w:rtl/>
        </w:rPr>
        <w:t>למשל</w:t>
      </w:r>
      <w:r w:rsidRPr="00BD658F">
        <w:rPr>
          <w:szCs w:val="24"/>
          <w:rtl/>
        </w:rPr>
        <w:t xml:space="preserve">: </w:t>
      </w:r>
      <w:r w:rsidRPr="00BD658F">
        <w:rPr>
          <w:rFonts w:hint="eastAsia"/>
          <w:szCs w:val="24"/>
          <w:rtl/>
        </w:rPr>
        <w:t>דו</w:t>
      </w:r>
      <w:r w:rsidRPr="00BD658F">
        <w:rPr>
          <w:szCs w:val="24"/>
          <w:rtl/>
        </w:rPr>
        <w:t>"</w:t>
      </w:r>
      <w:r w:rsidRPr="00BD658F">
        <w:rPr>
          <w:rFonts w:hint="eastAsia"/>
          <w:szCs w:val="24"/>
          <w:rtl/>
        </w:rPr>
        <w:t>ח</w:t>
      </w:r>
      <w:r w:rsidRPr="00BD658F">
        <w:rPr>
          <w:szCs w:val="24"/>
          <w:rtl/>
        </w:rPr>
        <w:t xml:space="preserve"> </w:t>
      </w:r>
      <w:r w:rsidRPr="00BD658F">
        <w:rPr>
          <w:rFonts w:hint="eastAsia"/>
          <w:szCs w:val="24"/>
          <w:rtl/>
        </w:rPr>
        <w:t>בסיומו</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חקר</w:t>
      </w:r>
      <w:r w:rsidRPr="00BD658F">
        <w:rPr>
          <w:szCs w:val="24"/>
          <w:rtl/>
        </w:rPr>
        <w:t xml:space="preserve"> </w:t>
      </w:r>
      <w:r w:rsidRPr="00BD658F">
        <w:rPr>
          <w:rFonts w:hint="eastAsia"/>
          <w:szCs w:val="24"/>
          <w:rtl/>
        </w:rPr>
        <w:t>התכנות</w:t>
      </w:r>
      <w:r w:rsidRPr="00BD658F">
        <w:rPr>
          <w:szCs w:val="24"/>
          <w:rtl/>
        </w:rPr>
        <w:t xml:space="preserve"> (</w:t>
      </w:r>
      <w:r w:rsidRPr="00BD658F">
        <w:rPr>
          <w:rFonts w:asciiTheme="majorBidi" w:hAnsiTheme="majorBidi"/>
          <w:szCs w:val="24"/>
        </w:rPr>
        <w:t>Feasibility test</w:t>
      </w:r>
      <w:r w:rsidRPr="00BD658F">
        <w:rPr>
          <w:szCs w:val="24"/>
          <w:rtl/>
        </w:rPr>
        <w:t xml:space="preserve">), </w:t>
      </w:r>
      <w:r w:rsidRPr="00BD658F">
        <w:rPr>
          <w:rFonts w:hint="eastAsia"/>
          <w:szCs w:val="24"/>
          <w:rtl/>
        </w:rPr>
        <w:t>המצביע</w:t>
      </w:r>
      <w:r w:rsidRPr="00BD658F">
        <w:rPr>
          <w:szCs w:val="24"/>
          <w:rtl/>
        </w:rPr>
        <w:t xml:space="preserve"> </w:t>
      </w:r>
      <w:r w:rsidRPr="00BD658F">
        <w:rPr>
          <w:rFonts w:hint="eastAsia"/>
          <w:szCs w:val="24"/>
          <w:rtl/>
        </w:rPr>
        <w:t>שאין</w:t>
      </w:r>
      <w:r w:rsidRPr="00BD658F">
        <w:rPr>
          <w:szCs w:val="24"/>
          <w:rtl/>
        </w:rPr>
        <w:t xml:space="preserve"> </w:t>
      </w:r>
      <w:r w:rsidRPr="00BD658F">
        <w:rPr>
          <w:rFonts w:hint="eastAsia"/>
          <w:szCs w:val="24"/>
          <w:rtl/>
        </w:rPr>
        <w:t>התכנות</w:t>
      </w:r>
      <w:r w:rsidRPr="00BD658F">
        <w:rPr>
          <w:szCs w:val="24"/>
          <w:rtl/>
        </w:rPr>
        <w:t xml:space="preserve"> </w:t>
      </w:r>
      <w:r w:rsidRPr="00BD658F">
        <w:rPr>
          <w:rFonts w:hint="eastAsia"/>
          <w:szCs w:val="24"/>
          <w:rtl/>
        </w:rPr>
        <w:t>הוא</w:t>
      </w:r>
      <w:r w:rsidRPr="00BD658F">
        <w:rPr>
          <w:szCs w:val="24"/>
          <w:rtl/>
        </w:rPr>
        <w:t xml:space="preserve"> </w:t>
      </w:r>
      <w:r w:rsidRPr="00BD658F">
        <w:rPr>
          <w:rFonts w:hint="eastAsia"/>
          <w:szCs w:val="24"/>
          <w:rtl/>
        </w:rPr>
        <w:t>תפוקה</w:t>
      </w:r>
      <w:r w:rsidRPr="00BD658F">
        <w:rPr>
          <w:szCs w:val="24"/>
          <w:rtl/>
        </w:rPr>
        <w:t xml:space="preserve"> </w:t>
      </w:r>
      <w:r w:rsidRPr="00BD658F">
        <w:rPr>
          <w:rFonts w:hint="eastAsia"/>
          <w:szCs w:val="24"/>
          <w:rtl/>
        </w:rPr>
        <w:t>לגיטימית</w:t>
      </w:r>
      <w:r w:rsidRPr="00BD658F">
        <w:rPr>
          <w:szCs w:val="24"/>
          <w:rtl/>
        </w:rPr>
        <w:t xml:space="preserve">, </w:t>
      </w:r>
      <w:r w:rsidRPr="00BD658F">
        <w:rPr>
          <w:rFonts w:hint="eastAsia"/>
          <w:szCs w:val="24"/>
          <w:rtl/>
        </w:rPr>
        <w:t>ובלבד</w:t>
      </w:r>
      <w:r w:rsidRPr="00BD658F">
        <w:rPr>
          <w:szCs w:val="24"/>
          <w:rtl/>
        </w:rPr>
        <w:t xml:space="preserve"> </w:t>
      </w:r>
      <w:r w:rsidRPr="00BD658F">
        <w:rPr>
          <w:rFonts w:hint="eastAsia"/>
          <w:szCs w:val="24"/>
          <w:rtl/>
        </w:rPr>
        <w:t>שכך</w:t>
      </w:r>
      <w:r w:rsidRPr="00BD658F">
        <w:rPr>
          <w:szCs w:val="24"/>
          <w:rtl/>
        </w:rPr>
        <w:t xml:space="preserve"> </w:t>
      </w:r>
      <w:r w:rsidRPr="00BD658F">
        <w:rPr>
          <w:rFonts w:hint="eastAsia"/>
          <w:szCs w:val="24"/>
          <w:rtl/>
        </w:rPr>
        <w:t>היא</w:t>
      </w:r>
      <w:r w:rsidRPr="00BD658F">
        <w:rPr>
          <w:szCs w:val="24"/>
          <w:rtl/>
        </w:rPr>
        <w:t xml:space="preserve"> </w:t>
      </w:r>
      <w:r w:rsidRPr="00BD658F">
        <w:rPr>
          <w:rFonts w:hint="eastAsia"/>
          <w:szCs w:val="24"/>
          <w:rtl/>
        </w:rPr>
        <w:t>הוגדרה</w:t>
      </w:r>
      <w:r w:rsidRPr="00BD658F">
        <w:rPr>
          <w:szCs w:val="24"/>
          <w:rtl/>
        </w:rPr>
        <w:t xml:space="preserve"> </w:t>
      </w:r>
      <w:r w:rsidRPr="00BD658F">
        <w:rPr>
          <w:rFonts w:hint="eastAsia"/>
          <w:szCs w:val="24"/>
          <w:rtl/>
        </w:rPr>
        <w:t>בתחילת</w:t>
      </w:r>
      <w:r w:rsidRPr="00BD658F">
        <w:rPr>
          <w:szCs w:val="24"/>
          <w:rtl/>
        </w:rPr>
        <w:t xml:space="preserve"> </w:t>
      </w:r>
      <w:r w:rsidRPr="00BD658F">
        <w:rPr>
          <w:rFonts w:hint="eastAsia"/>
          <w:szCs w:val="24"/>
          <w:rtl/>
        </w:rPr>
        <w:t>העבודה</w:t>
      </w:r>
      <w:r w:rsidRPr="00BD658F">
        <w:rPr>
          <w:szCs w:val="24"/>
          <w:rtl/>
        </w:rPr>
        <w:t xml:space="preserve">. </w:t>
      </w:r>
    </w:p>
    <w:p w14:paraId="1EC85663" w14:textId="77777777" w:rsidR="00E90327" w:rsidRPr="00BD658F" w:rsidRDefault="00E90327" w:rsidP="00E90327">
      <w:pPr>
        <w:spacing w:before="240" w:line="360" w:lineRule="auto"/>
        <w:jc w:val="both"/>
        <w:rPr>
          <w:szCs w:val="24"/>
          <w:rtl/>
        </w:rPr>
      </w:pPr>
      <w:r w:rsidRPr="00BD658F">
        <w:rPr>
          <w:rFonts w:hint="eastAsia"/>
          <w:szCs w:val="24"/>
          <w:u w:val="single"/>
          <w:rtl/>
        </w:rPr>
        <w:t>למשל</w:t>
      </w:r>
      <w:r w:rsidRPr="00BD658F">
        <w:rPr>
          <w:szCs w:val="24"/>
          <w:rtl/>
        </w:rPr>
        <w:t xml:space="preserve">: </w:t>
      </w:r>
      <w:r w:rsidRPr="00BD658F">
        <w:rPr>
          <w:rFonts w:hint="eastAsia"/>
          <w:szCs w:val="24"/>
          <w:rtl/>
        </w:rPr>
        <w:t>מאמר</w:t>
      </w:r>
      <w:r w:rsidRPr="00BD658F">
        <w:rPr>
          <w:szCs w:val="24"/>
          <w:rtl/>
        </w:rPr>
        <w:t xml:space="preserve"> </w:t>
      </w:r>
      <w:r w:rsidRPr="00BD658F">
        <w:rPr>
          <w:rFonts w:hint="eastAsia"/>
          <w:szCs w:val="24"/>
          <w:rtl/>
        </w:rPr>
        <w:t>בעיתונות</w:t>
      </w:r>
      <w:r w:rsidRPr="00BD658F">
        <w:rPr>
          <w:szCs w:val="24"/>
          <w:rtl/>
        </w:rPr>
        <w:t xml:space="preserve"> </w:t>
      </w:r>
      <w:r w:rsidRPr="00BD658F">
        <w:rPr>
          <w:rFonts w:hint="eastAsia"/>
          <w:szCs w:val="24"/>
          <w:rtl/>
        </w:rPr>
        <w:t>מדעית</w:t>
      </w:r>
      <w:r w:rsidRPr="00BD658F">
        <w:rPr>
          <w:szCs w:val="24"/>
          <w:rtl/>
        </w:rPr>
        <w:t xml:space="preserve"> </w:t>
      </w:r>
      <w:r w:rsidRPr="00BD658F">
        <w:rPr>
          <w:rFonts w:hint="eastAsia"/>
          <w:szCs w:val="24"/>
          <w:rtl/>
        </w:rPr>
        <w:t>הינו</w:t>
      </w:r>
      <w:r w:rsidRPr="00BD658F">
        <w:rPr>
          <w:szCs w:val="24"/>
          <w:rtl/>
        </w:rPr>
        <w:t xml:space="preserve"> </w:t>
      </w:r>
      <w:r w:rsidRPr="00BD658F">
        <w:rPr>
          <w:rFonts w:hint="eastAsia"/>
          <w:szCs w:val="24"/>
          <w:rtl/>
        </w:rPr>
        <w:t>תפוקה</w:t>
      </w:r>
      <w:r w:rsidRPr="00BD658F">
        <w:rPr>
          <w:szCs w:val="24"/>
          <w:rtl/>
        </w:rPr>
        <w:t xml:space="preserve"> </w:t>
      </w:r>
      <w:r w:rsidRPr="00BD658F">
        <w:rPr>
          <w:rFonts w:hint="eastAsia"/>
          <w:szCs w:val="24"/>
          <w:rtl/>
        </w:rPr>
        <w:t>לגיטימית</w:t>
      </w:r>
      <w:r w:rsidRPr="00BD658F">
        <w:rPr>
          <w:szCs w:val="24"/>
          <w:rtl/>
        </w:rPr>
        <w:t xml:space="preserve">, </w:t>
      </w:r>
      <w:r w:rsidRPr="00BD658F">
        <w:rPr>
          <w:rFonts w:hint="eastAsia"/>
          <w:szCs w:val="24"/>
          <w:rtl/>
        </w:rPr>
        <w:t>כשהיא</w:t>
      </w:r>
      <w:r w:rsidRPr="00BD658F">
        <w:rPr>
          <w:szCs w:val="24"/>
          <w:rtl/>
        </w:rPr>
        <w:t xml:space="preserve"> </w:t>
      </w:r>
      <w:r w:rsidRPr="00BD658F">
        <w:rPr>
          <w:rFonts w:hint="eastAsia"/>
          <w:szCs w:val="24"/>
          <w:rtl/>
        </w:rPr>
        <w:t>באה</w:t>
      </w:r>
      <w:r w:rsidRPr="00BD658F">
        <w:rPr>
          <w:szCs w:val="24"/>
          <w:rtl/>
        </w:rPr>
        <w:t xml:space="preserve"> </w:t>
      </w:r>
      <w:r w:rsidRPr="00BD658F">
        <w:rPr>
          <w:rFonts w:hint="eastAsia"/>
          <w:szCs w:val="24"/>
          <w:rtl/>
        </w:rPr>
        <w:t>בנוסף</w:t>
      </w:r>
      <w:r w:rsidRPr="00BD658F">
        <w:rPr>
          <w:szCs w:val="24"/>
          <w:rtl/>
        </w:rPr>
        <w:t xml:space="preserve"> </w:t>
      </w:r>
      <w:r w:rsidRPr="00BD658F">
        <w:rPr>
          <w:szCs w:val="24"/>
          <w:rtl/>
        </w:rPr>
        <w:br/>
      </w:r>
      <w:r w:rsidRPr="00BD658F">
        <w:rPr>
          <w:rFonts w:hint="eastAsia"/>
          <w:szCs w:val="24"/>
          <w:rtl/>
        </w:rPr>
        <w:t>לדו</w:t>
      </w:r>
      <w:r w:rsidRPr="00BD658F">
        <w:rPr>
          <w:szCs w:val="24"/>
          <w:rtl/>
        </w:rPr>
        <w:t>"</w:t>
      </w:r>
      <w:r w:rsidRPr="00BD658F">
        <w:rPr>
          <w:rFonts w:hint="eastAsia"/>
          <w:szCs w:val="24"/>
          <w:rtl/>
        </w:rPr>
        <w:t>חות</w:t>
      </w:r>
      <w:r w:rsidRPr="00BD658F">
        <w:rPr>
          <w:szCs w:val="24"/>
          <w:rtl/>
        </w:rPr>
        <w:t xml:space="preserve"> </w:t>
      </w:r>
      <w:r w:rsidRPr="00BD658F">
        <w:rPr>
          <w:rFonts w:hint="eastAsia"/>
          <w:szCs w:val="24"/>
          <w:rtl/>
        </w:rPr>
        <w:t>המדעיים</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המחקר</w:t>
      </w:r>
      <w:r w:rsidRPr="00BD658F">
        <w:rPr>
          <w:szCs w:val="24"/>
          <w:rtl/>
        </w:rPr>
        <w:t>.</w:t>
      </w:r>
    </w:p>
    <w:p w14:paraId="06A6CF3D" w14:textId="77777777" w:rsidR="00E90327" w:rsidRPr="00BD658F" w:rsidRDefault="00E90327" w:rsidP="00E90327">
      <w:pPr>
        <w:pStyle w:val="23"/>
        <w:keepLines/>
        <w:numPr>
          <w:ilvl w:val="1"/>
          <w:numId w:val="0"/>
        </w:numPr>
        <w:tabs>
          <w:tab w:val="left" w:pos="1134"/>
        </w:tabs>
        <w:spacing w:before="240" w:line="360" w:lineRule="auto"/>
        <w:ind w:left="792" w:hanging="432"/>
        <w:rPr>
          <w:szCs w:val="24"/>
          <w:rtl/>
        </w:rPr>
      </w:pPr>
      <w:bookmarkStart w:id="82" w:name="_Toc447703605"/>
      <w:bookmarkStart w:id="83" w:name="_Toc447703665"/>
      <w:bookmarkStart w:id="84" w:name="_Toc447704099"/>
      <w:r w:rsidRPr="00BD658F">
        <w:rPr>
          <w:rFonts w:hint="eastAsia"/>
          <w:szCs w:val="24"/>
          <w:rtl/>
        </w:rPr>
        <w:t>תוכנית</w:t>
      </w:r>
      <w:r w:rsidRPr="00BD658F">
        <w:rPr>
          <w:szCs w:val="24"/>
          <w:rtl/>
        </w:rPr>
        <w:t xml:space="preserve"> </w:t>
      </w:r>
      <w:r w:rsidRPr="00BD658F">
        <w:rPr>
          <w:rFonts w:hint="eastAsia"/>
          <w:szCs w:val="24"/>
          <w:rtl/>
        </w:rPr>
        <w:t>עבודה</w:t>
      </w:r>
      <w:r w:rsidRPr="00BD658F">
        <w:rPr>
          <w:szCs w:val="24"/>
          <w:rtl/>
        </w:rPr>
        <w:t>:</w:t>
      </w:r>
      <w:bookmarkEnd w:id="82"/>
      <w:bookmarkEnd w:id="83"/>
      <w:bookmarkEnd w:id="84"/>
    </w:p>
    <w:sdt>
      <w:sdtPr>
        <w:rPr>
          <w:rFonts w:hint="cs"/>
          <w:szCs w:val="24"/>
          <w:rtl/>
        </w:rPr>
        <w:id w:val="191325380"/>
        <w:placeholder>
          <w:docPart w:val="0BBB051FC4884836A861622E653A1262"/>
        </w:placeholder>
        <w:showingPlcHdr/>
      </w:sdtPr>
      <w:sdtEndPr/>
      <w:sdtContent>
        <w:p w14:paraId="4868FE46" w14:textId="77777777" w:rsidR="00E90327" w:rsidRPr="00BD658F" w:rsidRDefault="00E90327" w:rsidP="00E90327">
          <w:pPr>
            <w:spacing w:before="240" w:line="360" w:lineRule="auto"/>
            <w:jc w:val="both"/>
            <w:rPr>
              <w:szCs w:val="24"/>
              <w:rtl/>
            </w:rPr>
          </w:pPr>
          <w:r w:rsidRPr="00BD658F">
            <w:rPr>
              <w:rStyle w:val="af3"/>
              <w:szCs w:val="24"/>
            </w:rPr>
            <w:t>Click here to enter text.</w:t>
          </w:r>
        </w:p>
      </w:sdtContent>
    </w:sdt>
    <w:p w14:paraId="7EEF9639" w14:textId="77777777" w:rsidR="00E90327" w:rsidRPr="00BD658F" w:rsidRDefault="00E90327" w:rsidP="00E90327">
      <w:pPr>
        <w:spacing w:before="240" w:line="360" w:lineRule="auto"/>
        <w:jc w:val="both"/>
        <w:rPr>
          <w:szCs w:val="24"/>
          <w:rtl/>
        </w:rPr>
      </w:pPr>
    </w:p>
    <w:p w14:paraId="4862FDE5" w14:textId="77777777" w:rsidR="00E90327" w:rsidRPr="00BD658F" w:rsidRDefault="00E90327" w:rsidP="00E90327">
      <w:pPr>
        <w:pStyle w:val="23"/>
        <w:keepLines/>
        <w:numPr>
          <w:ilvl w:val="1"/>
          <w:numId w:val="0"/>
        </w:numPr>
        <w:tabs>
          <w:tab w:val="left" w:pos="1134"/>
        </w:tabs>
        <w:spacing w:before="240" w:line="360" w:lineRule="auto"/>
        <w:ind w:left="792" w:hanging="432"/>
        <w:rPr>
          <w:szCs w:val="24"/>
          <w:rtl/>
        </w:rPr>
      </w:pPr>
      <w:bookmarkStart w:id="85" w:name="_Toc447703606"/>
      <w:bookmarkStart w:id="86" w:name="_Toc447703666"/>
      <w:bookmarkStart w:id="87" w:name="_Toc447704100"/>
      <w:r w:rsidRPr="00BD658F">
        <w:rPr>
          <w:rFonts w:hint="cs"/>
          <w:szCs w:val="24"/>
          <w:rtl/>
        </w:rPr>
        <w:t>גנט</w:t>
      </w:r>
      <w:bookmarkEnd w:id="85"/>
      <w:bookmarkEnd w:id="86"/>
      <w:bookmarkEnd w:id="87"/>
    </w:p>
    <w:sdt>
      <w:sdtPr>
        <w:rPr>
          <w:rFonts w:hint="cs"/>
          <w:szCs w:val="24"/>
          <w:rtl/>
        </w:rPr>
        <w:id w:val="191325381"/>
        <w:placeholder>
          <w:docPart w:val="053A4EDAE8E14539B808B764009CDA92"/>
        </w:placeholder>
        <w:showingPlcHdr/>
      </w:sdtPr>
      <w:sdtEndPr/>
      <w:sdtContent>
        <w:p w14:paraId="18B31754" w14:textId="77777777" w:rsidR="00E90327" w:rsidRPr="00BD658F" w:rsidRDefault="00E90327" w:rsidP="00E90327">
          <w:pPr>
            <w:spacing w:before="240" w:line="360" w:lineRule="auto"/>
            <w:jc w:val="both"/>
            <w:rPr>
              <w:szCs w:val="24"/>
              <w:rtl/>
            </w:rPr>
          </w:pPr>
          <w:r w:rsidRPr="00BD658F">
            <w:rPr>
              <w:rStyle w:val="af3"/>
              <w:szCs w:val="24"/>
            </w:rPr>
            <w:t>Click here to enter text.</w:t>
          </w:r>
        </w:p>
      </w:sdtContent>
    </w:sdt>
    <w:p w14:paraId="2992C2E4" w14:textId="77777777" w:rsidR="00E90327" w:rsidRPr="00BD658F" w:rsidRDefault="00E90327" w:rsidP="00E90327">
      <w:pPr>
        <w:spacing w:before="240" w:line="360" w:lineRule="auto"/>
        <w:jc w:val="both"/>
        <w:rPr>
          <w:szCs w:val="24"/>
          <w:rtl/>
        </w:rPr>
      </w:pPr>
    </w:p>
    <w:p w14:paraId="7E4B6257" w14:textId="77777777" w:rsidR="00E90327" w:rsidRPr="00BD658F" w:rsidRDefault="00E90327" w:rsidP="00E90327">
      <w:pPr>
        <w:spacing w:before="240" w:line="360" w:lineRule="auto"/>
        <w:jc w:val="both"/>
        <w:rPr>
          <w:szCs w:val="24"/>
          <w:rtl/>
        </w:rPr>
      </w:pPr>
    </w:p>
    <w:p w14:paraId="2D08A8AE" w14:textId="77777777" w:rsidR="00E90327" w:rsidRPr="00BD658F" w:rsidRDefault="00E90327" w:rsidP="00E90327">
      <w:pPr>
        <w:spacing w:before="240" w:line="360" w:lineRule="auto"/>
        <w:jc w:val="both"/>
        <w:rPr>
          <w:szCs w:val="24"/>
          <w:rtl/>
        </w:rPr>
      </w:pPr>
    </w:p>
    <w:p w14:paraId="403BE577" w14:textId="77777777" w:rsidR="00E90327" w:rsidRPr="00BD658F" w:rsidRDefault="00E90327" w:rsidP="00E90327">
      <w:pPr>
        <w:pStyle w:val="13"/>
        <w:keepLines/>
        <w:tabs>
          <w:tab w:val="left" w:pos="850"/>
        </w:tabs>
        <w:spacing w:before="240" w:line="360" w:lineRule="auto"/>
        <w:ind w:left="360" w:hanging="360"/>
        <w:jc w:val="both"/>
        <w:rPr>
          <w:szCs w:val="24"/>
          <w:u w:val="single"/>
          <w:rtl/>
        </w:rPr>
      </w:pPr>
      <w:bookmarkStart w:id="88" w:name="_Toc447703607"/>
      <w:bookmarkStart w:id="89" w:name="_Toc447703667"/>
      <w:bookmarkStart w:id="90" w:name="_Toc447704101"/>
      <w:r w:rsidRPr="00BD658F">
        <w:rPr>
          <w:rFonts w:hint="eastAsia"/>
          <w:szCs w:val="24"/>
          <w:u w:val="single"/>
          <w:rtl/>
        </w:rPr>
        <w:lastRenderedPageBreak/>
        <w:t>חלק</w:t>
      </w:r>
      <w:r w:rsidRPr="00BD658F">
        <w:rPr>
          <w:szCs w:val="24"/>
          <w:u w:val="single"/>
          <w:rtl/>
        </w:rPr>
        <w:t xml:space="preserve"> </w:t>
      </w:r>
      <w:r w:rsidRPr="00BD658F">
        <w:rPr>
          <w:rFonts w:hint="cs"/>
          <w:szCs w:val="24"/>
          <w:u w:val="single"/>
          <w:rtl/>
        </w:rPr>
        <w:t>ד</w:t>
      </w:r>
      <w:r w:rsidRPr="00BD658F">
        <w:rPr>
          <w:szCs w:val="24"/>
          <w:u w:val="single"/>
          <w:rtl/>
        </w:rPr>
        <w:t xml:space="preserve">' - </w:t>
      </w:r>
      <w:r w:rsidRPr="00BD658F">
        <w:rPr>
          <w:rFonts w:hint="eastAsia"/>
          <w:szCs w:val="24"/>
          <w:u w:val="single"/>
          <w:rtl/>
        </w:rPr>
        <w:t>מקורות</w:t>
      </w:r>
      <w:r w:rsidRPr="00BD658F">
        <w:rPr>
          <w:szCs w:val="24"/>
          <w:u w:val="single"/>
          <w:rtl/>
        </w:rPr>
        <w:t xml:space="preserve"> </w:t>
      </w:r>
      <w:r w:rsidRPr="00BD658F">
        <w:rPr>
          <w:rFonts w:hint="eastAsia"/>
          <w:szCs w:val="24"/>
          <w:u w:val="single"/>
          <w:rtl/>
        </w:rPr>
        <w:t>מימון</w:t>
      </w:r>
      <w:r w:rsidRPr="00BD658F">
        <w:rPr>
          <w:szCs w:val="24"/>
          <w:u w:val="single"/>
          <w:rtl/>
        </w:rPr>
        <w:t xml:space="preserve"> </w:t>
      </w:r>
      <w:r w:rsidRPr="00BD658F">
        <w:rPr>
          <w:rFonts w:hint="eastAsia"/>
          <w:szCs w:val="24"/>
          <w:u w:val="single"/>
          <w:rtl/>
        </w:rPr>
        <w:t>נוספים</w:t>
      </w:r>
      <w:r w:rsidRPr="00BD658F">
        <w:rPr>
          <w:szCs w:val="24"/>
          <w:u w:val="single"/>
          <w:rtl/>
        </w:rPr>
        <w:t xml:space="preserve"> </w:t>
      </w:r>
      <w:r w:rsidRPr="00BD658F">
        <w:rPr>
          <w:rFonts w:hint="eastAsia"/>
          <w:szCs w:val="24"/>
          <w:u w:val="single"/>
          <w:rtl/>
        </w:rPr>
        <w:t>ופטנטים</w:t>
      </w:r>
      <w:bookmarkEnd w:id="88"/>
      <w:bookmarkEnd w:id="89"/>
      <w:bookmarkEnd w:id="90"/>
      <w:r w:rsidRPr="00BD658F">
        <w:rPr>
          <w:szCs w:val="24"/>
          <w:u w:val="single"/>
          <w:rtl/>
        </w:rPr>
        <w:t xml:space="preserve"> </w:t>
      </w:r>
    </w:p>
    <w:p w14:paraId="54DEE04B" w14:textId="77777777" w:rsidR="00E90327" w:rsidRPr="00BD658F" w:rsidRDefault="00E90327" w:rsidP="00E90327">
      <w:pPr>
        <w:pStyle w:val="af6"/>
        <w:numPr>
          <w:ilvl w:val="0"/>
          <w:numId w:val="126"/>
        </w:numPr>
        <w:spacing w:before="240"/>
        <w:jc w:val="both"/>
        <w:rPr>
          <w:szCs w:val="24"/>
          <w:rtl/>
        </w:rPr>
      </w:pPr>
      <w:r w:rsidRPr="00BD658F">
        <w:rPr>
          <w:szCs w:val="24"/>
          <w:rtl/>
        </w:rPr>
        <w:t xml:space="preserve">האם מחקר זה הוגש או צפוי להיות מוגש </w:t>
      </w:r>
      <w:r w:rsidRPr="00BD658F">
        <w:rPr>
          <w:rFonts w:hint="cs"/>
          <w:szCs w:val="24"/>
          <w:rtl/>
        </w:rPr>
        <w:t>בקרוב</w:t>
      </w:r>
      <w:r w:rsidRPr="00BD658F">
        <w:rPr>
          <w:szCs w:val="24"/>
          <w:rtl/>
        </w:rPr>
        <w:t xml:space="preserve"> למקורות מימון אחרים?        </w:t>
      </w:r>
    </w:p>
    <w:p w14:paraId="054F83D4" w14:textId="77777777" w:rsidR="00E90327" w:rsidRPr="00BD658F" w:rsidRDefault="00E90327" w:rsidP="00E90327">
      <w:pPr>
        <w:rPr>
          <w:szCs w:val="24"/>
          <w:rtl/>
        </w:rPr>
      </w:pPr>
    </w:p>
    <w:p w14:paraId="568102AD" w14:textId="77777777" w:rsidR="00E90327" w:rsidRPr="00BD658F" w:rsidRDefault="00E90327" w:rsidP="00E90327">
      <w:pPr>
        <w:pStyle w:val="af6"/>
        <w:numPr>
          <w:ilvl w:val="0"/>
          <w:numId w:val="126"/>
        </w:numPr>
        <w:spacing w:before="240"/>
        <w:jc w:val="both"/>
        <w:rPr>
          <w:szCs w:val="24"/>
          <w:rtl/>
        </w:rPr>
      </w:pPr>
      <w:r w:rsidRPr="00BD658F">
        <w:rPr>
          <w:szCs w:val="24"/>
          <w:rtl/>
        </w:rPr>
        <w:t>האם בקשה</w:t>
      </w:r>
      <w:r w:rsidRPr="00BD658F">
        <w:rPr>
          <w:rFonts w:hint="cs"/>
          <w:szCs w:val="24"/>
          <w:rtl/>
        </w:rPr>
        <w:t xml:space="preserve"> אחרת למימון המחקר</w:t>
      </w:r>
      <w:r w:rsidRPr="00BD658F">
        <w:rPr>
          <w:szCs w:val="24"/>
          <w:rtl/>
        </w:rPr>
        <w:t xml:space="preserve"> אושרה</w:t>
      </w:r>
      <w:r w:rsidRPr="00BD658F">
        <w:rPr>
          <w:rFonts w:hint="cs"/>
          <w:szCs w:val="24"/>
          <w:rtl/>
        </w:rPr>
        <w:t xml:space="preserve">?  </w:t>
      </w:r>
    </w:p>
    <w:p w14:paraId="2E509C90" w14:textId="77777777" w:rsidR="00E90327" w:rsidRPr="00BD658F" w:rsidRDefault="00E90327" w:rsidP="00E90327">
      <w:pPr>
        <w:spacing w:before="240"/>
        <w:ind w:left="494" w:right="-284"/>
        <w:jc w:val="both"/>
        <w:rPr>
          <w:szCs w:val="24"/>
          <w:rtl/>
        </w:rPr>
      </w:pPr>
      <w:r w:rsidRPr="00BD658F">
        <w:rPr>
          <w:szCs w:val="24"/>
          <w:rtl/>
        </w:rPr>
        <w:t xml:space="preserve">הגוף המממן </w:t>
      </w:r>
      <w:sdt>
        <w:sdtPr>
          <w:rPr>
            <w:szCs w:val="24"/>
            <w:rtl/>
          </w:rPr>
          <w:id w:val="191325144"/>
          <w:showingPlcHdr/>
          <w:text/>
        </w:sdtPr>
        <w:sdtEndPr/>
        <w:sdtContent>
          <w:r w:rsidRPr="00BD658F">
            <w:rPr>
              <w:rStyle w:val="af3"/>
              <w:szCs w:val="24"/>
              <w:u w:val="single"/>
            </w:rPr>
            <w:t>Click here to enter text.</w:t>
          </w:r>
        </w:sdtContent>
      </w:sdt>
      <w:r w:rsidRPr="00BD658F">
        <w:rPr>
          <w:szCs w:val="24"/>
          <w:rtl/>
        </w:rPr>
        <w:t xml:space="preserve"> הסכום המבוקש/מאושר   </w:t>
      </w:r>
      <w:sdt>
        <w:sdtPr>
          <w:rPr>
            <w:szCs w:val="24"/>
            <w:rtl/>
          </w:rPr>
          <w:id w:val="191325145"/>
          <w:showingPlcHdr/>
          <w:text/>
        </w:sdtPr>
        <w:sdtEndPr/>
        <w:sdtContent>
          <w:r w:rsidRPr="00BD658F">
            <w:rPr>
              <w:rStyle w:val="af3"/>
              <w:szCs w:val="24"/>
              <w:u w:val="single"/>
            </w:rPr>
            <w:t>Click here to enter text.</w:t>
          </w:r>
        </w:sdtContent>
      </w:sdt>
    </w:p>
    <w:p w14:paraId="65930180" w14:textId="77777777" w:rsidR="00E90327" w:rsidRPr="00BD658F" w:rsidRDefault="00E90327" w:rsidP="00E90327">
      <w:pPr>
        <w:spacing w:before="240"/>
        <w:ind w:left="494" w:right="-284"/>
        <w:jc w:val="both"/>
        <w:rPr>
          <w:szCs w:val="24"/>
          <w:rtl/>
        </w:rPr>
      </w:pPr>
      <w:r w:rsidRPr="00BD658F">
        <w:rPr>
          <w:szCs w:val="24"/>
          <w:rtl/>
        </w:rPr>
        <w:t xml:space="preserve">הגוף המממן </w:t>
      </w:r>
      <w:sdt>
        <w:sdtPr>
          <w:rPr>
            <w:szCs w:val="24"/>
            <w:rtl/>
          </w:rPr>
          <w:id w:val="191325179"/>
          <w:showingPlcHdr/>
          <w:text/>
        </w:sdtPr>
        <w:sdtEndPr/>
        <w:sdtContent>
          <w:r w:rsidRPr="00BD658F">
            <w:rPr>
              <w:rStyle w:val="af3"/>
              <w:szCs w:val="24"/>
              <w:u w:val="single"/>
            </w:rPr>
            <w:t>Click here to enter text.</w:t>
          </w:r>
        </w:sdtContent>
      </w:sdt>
      <w:r w:rsidRPr="00BD658F">
        <w:rPr>
          <w:szCs w:val="24"/>
          <w:rtl/>
        </w:rPr>
        <w:t xml:space="preserve"> הסכום המבוקש/מאושר   </w:t>
      </w:r>
      <w:sdt>
        <w:sdtPr>
          <w:rPr>
            <w:szCs w:val="24"/>
            <w:rtl/>
          </w:rPr>
          <w:id w:val="191325180"/>
          <w:showingPlcHdr/>
          <w:text/>
        </w:sdtPr>
        <w:sdtEndPr/>
        <w:sdtContent>
          <w:r w:rsidRPr="00BD658F">
            <w:rPr>
              <w:rStyle w:val="af3"/>
              <w:szCs w:val="24"/>
              <w:u w:val="single"/>
            </w:rPr>
            <w:t>Click here to enter text.</w:t>
          </w:r>
        </w:sdtContent>
      </w:sdt>
    </w:p>
    <w:p w14:paraId="53AD6663" w14:textId="77777777" w:rsidR="00E90327" w:rsidRPr="00BD658F" w:rsidRDefault="00E90327" w:rsidP="00E90327">
      <w:pPr>
        <w:spacing w:before="240"/>
        <w:ind w:left="494" w:right="-284"/>
        <w:jc w:val="both"/>
        <w:rPr>
          <w:szCs w:val="24"/>
          <w:rtl/>
        </w:rPr>
      </w:pPr>
      <w:r w:rsidRPr="00BD658F">
        <w:rPr>
          <w:szCs w:val="24"/>
          <w:rtl/>
        </w:rPr>
        <w:t xml:space="preserve">הגוף המממן </w:t>
      </w:r>
      <w:sdt>
        <w:sdtPr>
          <w:rPr>
            <w:szCs w:val="24"/>
            <w:rtl/>
          </w:rPr>
          <w:id w:val="191325181"/>
          <w:showingPlcHdr/>
          <w:text/>
        </w:sdtPr>
        <w:sdtEndPr/>
        <w:sdtContent>
          <w:r w:rsidRPr="00BD658F">
            <w:rPr>
              <w:rStyle w:val="af3"/>
              <w:szCs w:val="24"/>
              <w:u w:val="single"/>
            </w:rPr>
            <w:t>Click here to enter text.</w:t>
          </w:r>
        </w:sdtContent>
      </w:sdt>
      <w:r w:rsidRPr="00BD658F">
        <w:rPr>
          <w:szCs w:val="24"/>
          <w:rtl/>
        </w:rPr>
        <w:t xml:space="preserve"> הסכום המבוקש/מאושר   </w:t>
      </w:r>
      <w:sdt>
        <w:sdtPr>
          <w:rPr>
            <w:szCs w:val="24"/>
            <w:rtl/>
          </w:rPr>
          <w:id w:val="191325182"/>
          <w:showingPlcHdr/>
          <w:text/>
        </w:sdtPr>
        <w:sdtEndPr/>
        <w:sdtContent>
          <w:r w:rsidRPr="00BD658F">
            <w:rPr>
              <w:rStyle w:val="af3"/>
              <w:szCs w:val="24"/>
              <w:u w:val="single"/>
            </w:rPr>
            <w:t>Click here to enter text.</w:t>
          </w:r>
        </w:sdtContent>
      </w:sdt>
    </w:p>
    <w:p w14:paraId="3E3DCA78" w14:textId="77777777" w:rsidR="00E90327" w:rsidRPr="00BD658F" w:rsidRDefault="00E90327" w:rsidP="00E90327">
      <w:pPr>
        <w:spacing w:before="240"/>
        <w:ind w:left="494" w:right="-284"/>
        <w:jc w:val="both"/>
        <w:rPr>
          <w:szCs w:val="24"/>
          <w:rtl/>
        </w:rPr>
      </w:pPr>
      <w:r w:rsidRPr="00BD658F">
        <w:rPr>
          <w:szCs w:val="24"/>
          <w:rtl/>
        </w:rPr>
        <w:t xml:space="preserve">הגוף המממן </w:t>
      </w:r>
      <w:sdt>
        <w:sdtPr>
          <w:rPr>
            <w:szCs w:val="24"/>
            <w:rtl/>
          </w:rPr>
          <w:id w:val="191325183"/>
          <w:showingPlcHdr/>
          <w:text/>
        </w:sdtPr>
        <w:sdtEndPr/>
        <w:sdtContent>
          <w:r w:rsidRPr="00BD658F">
            <w:rPr>
              <w:rStyle w:val="af3"/>
              <w:szCs w:val="24"/>
              <w:u w:val="single"/>
            </w:rPr>
            <w:t>Click here to enter text.</w:t>
          </w:r>
        </w:sdtContent>
      </w:sdt>
      <w:r w:rsidRPr="00BD658F">
        <w:rPr>
          <w:szCs w:val="24"/>
          <w:rtl/>
        </w:rPr>
        <w:t xml:space="preserve"> הסכום המבוקש/מאושר   </w:t>
      </w:r>
      <w:sdt>
        <w:sdtPr>
          <w:rPr>
            <w:szCs w:val="24"/>
            <w:rtl/>
          </w:rPr>
          <w:id w:val="191325184"/>
          <w:showingPlcHdr/>
          <w:text/>
        </w:sdtPr>
        <w:sdtEndPr/>
        <w:sdtContent>
          <w:r w:rsidRPr="00BD658F">
            <w:rPr>
              <w:rStyle w:val="af3"/>
              <w:szCs w:val="24"/>
              <w:u w:val="single"/>
            </w:rPr>
            <w:t>Click here to enter text.</w:t>
          </w:r>
        </w:sdtContent>
      </w:sdt>
    </w:p>
    <w:p w14:paraId="638D23A6" w14:textId="40950CD0" w:rsidR="00E90327" w:rsidRPr="00BD658F" w:rsidRDefault="00E90327" w:rsidP="00424D82">
      <w:pPr>
        <w:pStyle w:val="af6"/>
        <w:numPr>
          <w:ilvl w:val="0"/>
          <w:numId w:val="126"/>
        </w:numPr>
        <w:spacing w:before="240"/>
        <w:jc w:val="both"/>
        <w:rPr>
          <w:szCs w:val="24"/>
          <w:rtl/>
        </w:rPr>
      </w:pPr>
      <w:r w:rsidRPr="00BD658F">
        <w:rPr>
          <w:szCs w:val="24"/>
          <w:rtl/>
        </w:rPr>
        <w:t>האם נתמך מחקר בנושא, כיום או בעבר, ע"י מקורות אחרים? נא ציין את שם המממנים, תקופת המימון וסכומי התמיכה. יש לציין זכויות או התחייבויות כלפי המממנים, במידה וישנן. במידת הצורך, משרד האנרגיה ידרוש הצגת חוזים עם המממנים, הנוגעים לבעלות על הזכויות וכן ידרוש פרטים על שלבים קודמים של המחקר.</w:t>
      </w:r>
    </w:p>
    <w:p w14:paraId="389D9124" w14:textId="77777777" w:rsidR="00E90327" w:rsidRPr="00BD658F" w:rsidRDefault="00E90327" w:rsidP="00E90327">
      <w:pPr>
        <w:spacing w:before="240"/>
        <w:jc w:val="both"/>
        <w:rPr>
          <w:szCs w:val="24"/>
          <w:rtl/>
        </w:rPr>
      </w:pPr>
      <w:r w:rsidRPr="00BD658F">
        <w:rPr>
          <w:szCs w:val="24"/>
          <w:rtl/>
        </w:rPr>
        <w:tab/>
      </w:r>
      <w:sdt>
        <w:sdtPr>
          <w:rPr>
            <w:szCs w:val="24"/>
            <w:rtl/>
          </w:rPr>
          <w:id w:val="191325163"/>
          <w:showingPlcHdr/>
          <w:text/>
        </w:sdtPr>
        <w:sdtEndPr/>
        <w:sdtContent>
          <w:r w:rsidRPr="00BD658F">
            <w:rPr>
              <w:rStyle w:val="af3"/>
              <w:szCs w:val="24"/>
              <w:bdr w:val="single" w:sz="4" w:space="0" w:color="auto"/>
            </w:rPr>
            <w:t>Click here to enter text.</w:t>
          </w:r>
        </w:sdtContent>
      </w:sdt>
    </w:p>
    <w:p w14:paraId="0FD5D2E5" w14:textId="77777777" w:rsidR="00E90327" w:rsidRPr="00BD658F" w:rsidRDefault="00E90327" w:rsidP="00E90327">
      <w:pPr>
        <w:pStyle w:val="af6"/>
        <w:numPr>
          <w:ilvl w:val="0"/>
          <w:numId w:val="126"/>
        </w:numPr>
        <w:spacing w:before="240"/>
        <w:jc w:val="both"/>
        <w:rPr>
          <w:szCs w:val="24"/>
          <w:rtl/>
        </w:rPr>
      </w:pPr>
      <w:r w:rsidRPr="00BD658F">
        <w:rPr>
          <w:szCs w:val="24"/>
          <w:rtl/>
        </w:rPr>
        <w:t>האם הוגשו בקשות לפטנטים, או נרשמו פטנטים הנוגעים למחקר (יש לפרט את שם הארץ, מס' הפטנט או הבקשה, שמות הממציאים וכו').</w:t>
      </w:r>
    </w:p>
    <w:p w14:paraId="1908533E" w14:textId="77777777" w:rsidR="00E90327" w:rsidRPr="00BD658F" w:rsidRDefault="00E90327" w:rsidP="00E90327">
      <w:pPr>
        <w:spacing w:before="240"/>
        <w:jc w:val="both"/>
        <w:rPr>
          <w:szCs w:val="24"/>
          <w:rtl/>
        </w:rPr>
      </w:pPr>
      <w:r w:rsidRPr="00BD658F">
        <w:rPr>
          <w:szCs w:val="24"/>
          <w:rtl/>
        </w:rPr>
        <w:tab/>
      </w:r>
      <w:sdt>
        <w:sdtPr>
          <w:rPr>
            <w:szCs w:val="24"/>
            <w:rtl/>
          </w:rPr>
          <w:id w:val="191325164"/>
          <w:showingPlcHdr/>
          <w:text/>
        </w:sdtPr>
        <w:sdtEndPr/>
        <w:sdtContent>
          <w:r w:rsidRPr="00BD658F">
            <w:rPr>
              <w:rStyle w:val="af3"/>
              <w:szCs w:val="24"/>
              <w:bdr w:val="single" w:sz="4" w:space="0" w:color="auto"/>
            </w:rPr>
            <w:t>Click here to enter text.</w:t>
          </w:r>
        </w:sdtContent>
      </w:sdt>
      <w:r w:rsidRPr="00BD658F">
        <w:rPr>
          <w:szCs w:val="24"/>
          <w:rtl/>
        </w:rPr>
        <w:tab/>
      </w:r>
    </w:p>
    <w:p w14:paraId="6F6E1FE7" w14:textId="77777777" w:rsidR="00E90327" w:rsidRPr="00BD658F" w:rsidRDefault="00E90327" w:rsidP="00E90327">
      <w:pPr>
        <w:pStyle w:val="af6"/>
        <w:numPr>
          <w:ilvl w:val="0"/>
          <w:numId w:val="126"/>
        </w:numPr>
        <w:spacing w:before="240"/>
        <w:jc w:val="both"/>
        <w:rPr>
          <w:szCs w:val="24"/>
          <w:rtl/>
        </w:rPr>
      </w:pPr>
      <w:r w:rsidRPr="00BD658F">
        <w:rPr>
          <w:szCs w:val="24"/>
          <w:rtl/>
        </w:rPr>
        <w:t>יש לתאר את כלל המחקרים שבביצועם משתתף כל חוקר ראשי, התקציב ומקורות המימון, בהתאם לטבלה שלהלן:</w:t>
      </w:r>
      <w:r w:rsidRPr="00BD658F">
        <w:rPr>
          <w:rFonts w:hint="cs"/>
          <w:szCs w:val="24"/>
          <w:rtl/>
        </w:rPr>
        <w:t xml:space="preserve"> </w:t>
      </w:r>
    </w:p>
    <w:p w14:paraId="6ECACB77" w14:textId="77777777" w:rsidR="00E90327" w:rsidRPr="00BD658F" w:rsidRDefault="00B33EB8" w:rsidP="00E90327">
      <w:pPr>
        <w:spacing w:before="240"/>
        <w:jc w:val="both"/>
        <w:rPr>
          <w:szCs w:val="24"/>
          <w:rtl/>
        </w:rPr>
      </w:pPr>
      <w:sdt>
        <w:sdtPr>
          <w:rPr>
            <w:szCs w:val="24"/>
            <w:rtl/>
          </w:rPr>
          <w:id w:val="191325186"/>
          <w:showingPlcHdr/>
          <w:text/>
        </w:sdtPr>
        <w:sdtEndPr/>
        <w:sdtContent>
          <w:r w:rsidR="00E90327" w:rsidRPr="00BD658F">
            <w:rPr>
              <w:rStyle w:val="af3"/>
              <w:szCs w:val="24"/>
              <w:bdr w:val="single" w:sz="4" w:space="0" w:color="auto"/>
            </w:rPr>
            <w:t>Click here to enter text.</w:t>
          </w:r>
        </w:sdtContent>
      </w:sdt>
    </w:p>
    <w:p w14:paraId="74EC7975" w14:textId="77777777" w:rsidR="00E90327" w:rsidRPr="00BD658F" w:rsidRDefault="00E90327" w:rsidP="00E90327">
      <w:pPr>
        <w:spacing w:before="240"/>
        <w:jc w:val="both"/>
        <w:rPr>
          <w:szCs w:val="24"/>
          <w:rtl/>
        </w:rPr>
      </w:pPr>
      <w:r w:rsidRPr="00BD658F">
        <w:rPr>
          <w:szCs w:val="24"/>
        </w:rPr>
        <w:object w:dxaOrig="6756" w:dyaOrig="2426" w14:anchorId="30AE9CD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6.75pt;height:122.25pt" o:ole="">
            <v:imagedata r:id="rId20" o:title=""/>
          </v:shape>
          <o:OLEObject Type="Embed" ProgID="Excel.Sheet.12" ShapeID="_x0000_i1025" DrawAspect="Content" ObjectID="_1560085037" r:id="rId21"/>
        </w:object>
      </w:r>
    </w:p>
    <w:p w14:paraId="1F71AFA2" w14:textId="77777777" w:rsidR="00522167" w:rsidRPr="00BD658F" w:rsidRDefault="00522167" w:rsidP="00522167">
      <w:pPr>
        <w:pStyle w:val="TASHTIOTHEADER"/>
        <w:spacing w:before="240" w:line="360" w:lineRule="auto"/>
        <w:jc w:val="both"/>
        <w:rPr>
          <w:rFonts w:cs="David"/>
          <w:sz w:val="24"/>
          <w:szCs w:val="24"/>
          <w:rtl/>
        </w:rPr>
      </w:pPr>
    </w:p>
    <w:p w14:paraId="676BA71A" w14:textId="77777777" w:rsidR="00522167" w:rsidRPr="00BD658F" w:rsidRDefault="00522167" w:rsidP="00522167">
      <w:pPr>
        <w:pStyle w:val="TASHTIOTHEADER"/>
        <w:spacing w:before="240" w:line="360" w:lineRule="auto"/>
        <w:rPr>
          <w:rFonts w:cs="David"/>
          <w:sz w:val="24"/>
          <w:szCs w:val="24"/>
          <w:u w:val="single"/>
          <w:rtl/>
        </w:rPr>
      </w:pPr>
    </w:p>
    <w:p w14:paraId="72F08475" w14:textId="77777777" w:rsidR="00522167" w:rsidRPr="00BD658F" w:rsidRDefault="00522167" w:rsidP="00522167">
      <w:pPr>
        <w:spacing w:before="240" w:line="360" w:lineRule="auto"/>
        <w:jc w:val="both"/>
        <w:rPr>
          <w:szCs w:val="24"/>
          <w:rtl/>
        </w:rPr>
      </w:pPr>
    </w:p>
    <w:p w14:paraId="10167777" w14:textId="77777777" w:rsidR="00522167" w:rsidRPr="00BD658F" w:rsidRDefault="00522167" w:rsidP="00522167">
      <w:pPr>
        <w:spacing w:before="240" w:line="360" w:lineRule="auto"/>
        <w:jc w:val="both"/>
        <w:rPr>
          <w:szCs w:val="24"/>
          <w:rtl/>
        </w:rPr>
      </w:pPr>
    </w:p>
    <w:p w14:paraId="246AF893" w14:textId="2ED8A423" w:rsidR="00522167" w:rsidRPr="00BD658F" w:rsidRDefault="00522167" w:rsidP="00E90327">
      <w:pPr>
        <w:spacing w:before="240" w:line="360" w:lineRule="auto"/>
        <w:jc w:val="center"/>
        <w:rPr>
          <w:b/>
          <w:bCs/>
          <w:szCs w:val="24"/>
          <w:u w:val="single"/>
          <w:rtl/>
        </w:rPr>
      </w:pPr>
      <w:r w:rsidRPr="00BD658F">
        <w:rPr>
          <w:szCs w:val="24"/>
          <w:rtl/>
        </w:rPr>
        <w:lastRenderedPageBreak/>
        <w:t xml:space="preserve">  </w:t>
      </w:r>
      <w:r w:rsidRPr="00BD658F">
        <w:rPr>
          <w:szCs w:val="24"/>
        </w:rPr>
        <w:t xml:space="preserve">   </w:t>
      </w:r>
      <w:r w:rsidRPr="00BD658F">
        <w:rPr>
          <w:szCs w:val="24"/>
          <w:rtl/>
        </w:rPr>
        <w:t xml:space="preserve"> </w:t>
      </w:r>
      <w:bookmarkStart w:id="91" w:name="_Toc447703608"/>
      <w:bookmarkStart w:id="92" w:name="_Toc447703668"/>
      <w:bookmarkStart w:id="93" w:name="_Toc447704102"/>
      <w:r w:rsidRPr="00BD658F">
        <w:rPr>
          <w:rFonts w:hint="eastAsia"/>
          <w:szCs w:val="24"/>
          <w:u w:val="single"/>
          <w:rtl/>
        </w:rPr>
        <w:t>נספח</w:t>
      </w:r>
      <w:r w:rsidRPr="00BD658F">
        <w:rPr>
          <w:szCs w:val="24"/>
          <w:u w:val="single"/>
          <w:rtl/>
        </w:rPr>
        <w:t xml:space="preserve"> 2</w:t>
      </w:r>
      <w:r w:rsidRPr="00BD658F">
        <w:rPr>
          <w:rFonts w:hint="cs"/>
          <w:szCs w:val="24"/>
          <w:u w:val="single"/>
          <w:rtl/>
        </w:rPr>
        <w:t xml:space="preserve">: </w:t>
      </w:r>
      <w:r w:rsidRPr="00BD658F">
        <w:rPr>
          <w:rFonts w:hint="eastAsia"/>
          <w:szCs w:val="24"/>
          <w:u w:val="single"/>
          <w:rtl/>
        </w:rPr>
        <w:t>תצהיר</w:t>
      </w:r>
      <w:r w:rsidR="00451D39">
        <w:rPr>
          <w:szCs w:val="24"/>
          <w:u w:val="single"/>
          <w:rtl/>
        </w:rPr>
        <w:t xml:space="preserve"> </w:t>
      </w:r>
      <w:r w:rsidRPr="00BD658F">
        <w:rPr>
          <w:rFonts w:hint="eastAsia"/>
          <w:szCs w:val="24"/>
          <w:u w:val="single"/>
          <w:rtl/>
        </w:rPr>
        <w:t>עבירות</w:t>
      </w:r>
      <w:r w:rsidRPr="00BD658F">
        <w:rPr>
          <w:szCs w:val="24"/>
          <w:u w:val="single"/>
          <w:rtl/>
        </w:rPr>
        <w:t xml:space="preserve"> </w:t>
      </w:r>
      <w:r w:rsidRPr="00BD658F">
        <w:rPr>
          <w:rFonts w:hint="eastAsia"/>
          <w:szCs w:val="24"/>
          <w:u w:val="single"/>
          <w:rtl/>
        </w:rPr>
        <w:t>לפי</w:t>
      </w:r>
      <w:r w:rsidRPr="00BD658F">
        <w:rPr>
          <w:szCs w:val="24"/>
          <w:u w:val="single"/>
          <w:rtl/>
        </w:rPr>
        <w:t xml:space="preserve"> </w:t>
      </w:r>
      <w:r w:rsidRPr="00BD658F">
        <w:rPr>
          <w:rFonts w:hint="eastAsia"/>
          <w:szCs w:val="24"/>
          <w:u w:val="single"/>
          <w:rtl/>
        </w:rPr>
        <w:t>חוק</w:t>
      </w:r>
      <w:r w:rsidRPr="00BD658F">
        <w:rPr>
          <w:szCs w:val="24"/>
          <w:u w:val="single"/>
          <w:rtl/>
        </w:rPr>
        <w:t xml:space="preserve"> </w:t>
      </w:r>
      <w:r w:rsidRPr="00BD658F">
        <w:rPr>
          <w:rFonts w:hint="eastAsia"/>
          <w:szCs w:val="24"/>
          <w:u w:val="single"/>
          <w:rtl/>
        </w:rPr>
        <w:t>עובדים</w:t>
      </w:r>
      <w:r w:rsidRPr="00BD658F">
        <w:rPr>
          <w:szCs w:val="24"/>
          <w:u w:val="single"/>
          <w:rtl/>
        </w:rPr>
        <w:t xml:space="preserve"> </w:t>
      </w:r>
      <w:r w:rsidRPr="00BD658F">
        <w:rPr>
          <w:rFonts w:hint="eastAsia"/>
          <w:szCs w:val="24"/>
          <w:u w:val="single"/>
          <w:rtl/>
        </w:rPr>
        <w:t>זרים</w:t>
      </w:r>
      <w:r w:rsidRPr="00BD658F">
        <w:rPr>
          <w:szCs w:val="24"/>
          <w:u w:val="single"/>
          <w:rtl/>
        </w:rPr>
        <w:t xml:space="preserve"> </w:t>
      </w:r>
      <w:r w:rsidRPr="00BD658F">
        <w:rPr>
          <w:rFonts w:hint="eastAsia"/>
          <w:szCs w:val="24"/>
          <w:u w:val="single"/>
          <w:rtl/>
        </w:rPr>
        <w:t>או</w:t>
      </w:r>
      <w:r w:rsidRPr="00BD658F">
        <w:rPr>
          <w:szCs w:val="24"/>
          <w:u w:val="single"/>
          <w:rtl/>
        </w:rPr>
        <w:t xml:space="preserve"> </w:t>
      </w:r>
      <w:r w:rsidRPr="00BD658F">
        <w:rPr>
          <w:rFonts w:hint="eastAsia"/>
          <w:szCs w:val="24"/>
          <w:u w:val="single"/>
          <w:rtl/>
        </w:rPr>
        <w:t>לפי</w:t>
      </w:r>
      <w:r w:rsidRPr="00BD658F">
        <w:rPr>
          <w:szCs w:val="24"/>
          <w:u w:val="single"/>
          <w:rtl/>
        </w:rPr>
        <w:t xml:space="preserve"> </w:t>
      </w:r>
      <w:r w:rsidRPr="00BD658F">
        <w:rPr>
          <w:rFonts w:hint="eastAsia"/>
          <w:szCs w:val="24"/>
          <w:u w:val="single"/>
          <w:rtl/>
        </w:rPr>
        <w:t>חוק</w:t>
      </w:r>
      <w:r w:rsidRPr="00BD658F">
        <w:rPr>
          <w:szCs w:val="24"/>
          <w:u w:val="single"/>
          <w:rtl/>
        </w:rPr>
        <w:t xml:space="preserve"> </w:t>
      </w:r>
      <w:r w:rsidRPr="00BD658F">
        <w:rPr>
          <w:rFonts w:hint="eastAsia"/>
          <w:szCs w:val="24"/>
          <w:u w:val="single"/>
          <w:rtl/>
        </w:rPr>
        <w:t>שכר</w:t>
      </w:r>
      <w:r w:rsidRPr="00BD658F">
        <w:rPr>
          <w:szCs w:val="24"/>
          <w:u w:val="single"/>
          <w:rtl/>
        </w:rPr>
        <w:t xml:space="preserve"> </w:t>
      </w:r>
      <w:r w:rsidRPr="00BD658F">
        <w:rPr>
          <w:rFonts w:hint="eastAsia"/>
          <w:szCs w:val="24"/>
          <w:u w:val="single"/>
          <w:rtl/>
        </w:rPr>
        <w:t>מינימום</w:t>
      </w:r>
      <w:bookmarkEnd w:id="91"/>
      <w:bookmarkEnd w:id="92"/>
      <w:bookmarkEnd w:id="93"/>
    </w:p>
    <w:p w14:paraId="246AF894" w14:textId="77777777" w:rsidR="00522167" w:rsidRPr="00BD658F" w:rsidRDefault="00522167" w:rsidP="00522167">
      <w:pPr>
        <w:spacing w:before="240" w:line="360" w:lineRule="auto"/>
        <w:jc w:val="center"/>
        <w:rPr>
          <w:b/>
          <w:bCs/>
          <w:szCs w:val="24"/>
          <w:rtl/>
        </w:rPr>
      </w:pPr>
      <w:r w:rsidRPr="00BD658F">
        <w:rPr>
          <w:b/>
          <w:bCs/>
          <w:szCs w:val="24"/>
          <w:rtl/>
        </w:rPr>
        <w:t>(</w:t>
      </w:r>
      <w:r w:rsidRPr="00BD658F">
        <w:rPr>
          <w:rFonts w:hint="eastAsia"/>
          <w:b/>
          <w:bCs/>
          <w:szCs w:val="24"/>
          <w:rtl/>
        </w:rPr>
        <w:t>ימולא</w:t>
      </w:r>
      <w:r w:rsidRPr="00BD658F">
        <w:rPr>
          <w:b/>
          <w:bCs/>
          <w:szCs w:val="24"/>
          <w:rtl/>
        </w:rPr>
        <w:t xml:space="preserve"> </w:t>
      </w:r>
      <w:r w:rsidRPr="00BD658F">
        <w:rPr>
          <w:rFonts w:hint="eastAsia"/>
          <w:b/>
          <w:bCs/>
          <w:szCs w:val="24"/>
          <w:rtl/>
        </w:rPr>
        <w:t>ע</w:t>
      </w:r>
      <w:r w:rsidRPr="00BD658F">
        <w:rPr>
          <w:b/>
          <w:bCs/>
          <w:szCs w:val="24"/>
          <w:rtl/>
        </w:rPr>
        <w:t>"</w:t>
      </w:r>
      <w:r w:rsidRPr="00BD658F">
        <w:rPr>
          <w:rFonts w:hint="eastAsia"/>
          <w:b/>
          <w:bCs/>
          <w:szCs w:val="24"/>
          <w:rtl/>
        </w:rPr>
        <w:t>י</w:t>
      </w:r>
      <w:r w:rsidRPr="00BD658F">
        <w:rPr>
          <w:b/>
          <w:bCs/>
          <w:szCs w:val="24"/>
          <w:rtl/>
        </w:rPr>
        <w:t xml:space="preserve"> </w:t>
      </w:r>
      <w:r w:rsidRPr="00BD658F">
        <w:rPr>
          <w:rFonts w:hint="eastAsia"/>
          <w:b/>
          <w:bCs/>
          <w:szCs w:val="24"/>
          <w:rtl/>
        </w:rPr>
        <w:t>מציע</w:t>
      </w:r>
      <w:r w:rsidRPr="00BD658F">
        <w:rPr>
          <w:b/>
          <w:bCs/>
          <w:szCs w:val="24"/>
          <w:rtl/>
        </w:rPr>
        <w:t xml:space="preserve"> </w:t>
      </w:r>
      <w:r w:rsidRPr="00BD658F">
        <w:rPr>
          <w:rFonts w:hint="eastAsia"/>
          <w:b/>
          <w:bCs/>
          <w:szCs w:val="24"/>
          <w:rtl/>
        </w:rPr>
        <w:t>שהינו</w:t>
      </w:r>
      <w:r w:rsidRPr="00BD658F">
        <w:rPr>
          <w:b/>
          <w:bCs/>
          <w:szCs w:val="24"/>
          <w:rtl/>
        </w:rPr>
        <w:t xml:space="preserve"> </w:t>
      </w:r>
      <w:r w:rsidRPr="00BD658F">
        <w:rPr>
          <w:rFonts w:hint="eastAsia"/>
          <w:b/>
          <w:bCs/>
          <w:szCs w:val="24"/>
          <w:rtl/>
        </w:rPr>
        <w:t>תאגיד</w:t>
      </w:r>
      <w:r w:rsidRPr="00BD658F">
        <w:rPr>
          <w:b/>
          <w:bCs/>
          <w:szCs w:val="24"/>
          <w:rtl/>
        </w:rPr>
        <w:t>)</w:t>
      </w:r>
    </w:p>
    <w:p w14:paraId="246AF895" w14:textId="77777777" w:rsidR="00522167" w:rsidRPr="00BD658F" w:rsidRDefault="00522167" w:rsidP="00522167">
      <w:pPr>
        <w:spacing w:before="240" w:line="360" w:lineRule="auto"/>
        <w:jc w:val="both"/>
        <w:rPr>
          <w:szCs w:val="24"/>
          <w:rtl/>
        </w:rPr>
      </w:pPr>
      <w:r w:rsidRPr="00BD658F">
        <w:rPr>
          <w:rFonts w:hint="eastAsia"/>
          <w:szCs w:val="24"/>
          <w:rtl/>
        </w:rPr>
        <w:t>אני</w:t>
      </w:r>
      <w:r w:rsidRPr="00BD658F">
        <w:rPr>
          <w:szCs w:val="24"/>
          <w:rtl/>
        </w:rPr>
        <w:t xml:space="preserve"> </w:t>
      </w:r>
      <w:r w:rsidRPr="00BD658F">
        <w:rPr>
          <w:rFonts w:hint="eastAsia"/>
          <w:szCs w:val="24"/>
          <w:rtl/>
        </w:rPr>
        <w:t>הח</w:t>
      </w:r>
      <w:r w:rsidRPr="00BD658F">
        <w:rPr>
          <w:szCs w:val="24"/>
          <w:rtl/>
        </w:rPr>
        <w:t>"</w:t>
      </w:r>
      <w:r w:rsidRPr="00BD658F">
        <w:rPr>
          <w:rFonts w:hint="eastAsia"/>
          <w:szCs w:val="24"/>
          <w:rtl/>
        </w:rPr>
        <w:t>מ</w:t>
      </w:r>
      <w:r w:rsidRPr="00BD658F">
        <w:rPr>
          <w:szCs w:val="24"/>
          <w:rtl/>
        </w:rPr>
        <w:t xml:space="preserve">_______________ </w:t>
      </w:r>
      <w:r w:rsidRPr="00BD658F">
        <w:rPr>
          <w:rFonts w:hint="eastAsia"/>
          <w:szCs w:val="24"/>
          <w:rtl/>
        </w:rPr>
        <w:t>ת</w:t>
      </w:r>
      <w:r w:rsidRPr="00BD658F">
        <w:rPr>
          <w:szCs w:val="24"/>
          <w:rtl/>
        </w:rPr>
        <w:t>.</w:t>
      </w:r>
      <w:r w:rsidRPr="00BD658F">
        <w:rPr>
          <w:rFonts w:hint="eastAsia"/>
          <w:szCs w:val="24"/>
          <w:rtl/>
        </w:rPr>
        <w:t>ז</w:t>
      </w:r>
      <w:r w:rsidRPr="00BD658F">
        <w:rPr>
          <w:szCs w:val="24"/>
          <w:rtl/>
        </w:rPr>
        <w:t xml:space="preserve">._________________ </w:t>
      </w:r>
      <w:r w:rsidRPr="00BD658F">
        <w:rPr>
          <w:rFonts w:hint="eastAsia"/>
          <w:szCs w:val="24"/>
          <w:rtl/>
        </w:rPr>
        <w:t>לאחר</w:t>
      </w:r>
      <w:r w:rsidRPr="00BD658F">
        <w:rPr>
          <w:szCs w:val="24"/>
          <w:rtl/>
        </w:rPr>
        <w:t xml:space="preserve"> </w:t>
      </w:r>
      <w:r w:rsidRPr="00BD658F">
        <w:rPr>
          <w:rFonts w:hint="eastAsia"/>
          <w:szCs w:val="24"/>
          <w:rtl/>
        </w:rPr>
        <w:t>שהוזהרתי</w:t>
      </w:r>
      <w:r w:rsidRPr="00BD658F">
        <w:rPr>
          <w:szCs w:val="24"/>
          <w:rtl/>
        </w:rPr>
        <w:t xml:space="preserve"> </w:t>
      </w:r>
      <w:r w:rsidRPr="00BD658F">
        <w:rPr>
          <w:rFonts w:hint="eastAsia"/>
          <w:szCs w:val="24"/>
          <w:rtl/>
        </w:rPr>
        <w:t>כי</w:t>
      </w:r>
      <w:r w:rsidRPr="00BD658F">
        <w:rPr>
          <w:szCs w:val="24"/>
          <w:rtl/>
        </w:rPr>
        <w:t xml:space="preserve"> </w:t>
      </w:r>
      <w:r w:rsidRPr="00BD658F">
        <w:rPr>
          <w:rFonts w:hint="eastAsia"/>
          <w:szCs w:val="24"/>
          <w:rtl/>
        </w:rPr>
        <w:t>עלי</w:t>
      </w:r>
      <w:r w:rsidRPr="00BD658F">
        <w:rPr>
          <w:szCs w:val="24"/>
          <w:rtl/>
        </w:rPr>
        <w:t xml:space="preserve"> </w:t>
      </w:r>
      <w:r w:rsidRPr="00BD658F">
        <w:rPr>
          <w:rFonts w:hint="eastAsia"/>
          <w:szCs w:val="24"/>
          <w:rtl/>
        </w:rPr>
        <w:t>להצהיר</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האמת</w:t>
      </w:r>
      <w:r w:rsidRPr="00BD658F">
        <w:rPr>
          <w:szCs w:val="24"/>
          <w:rtl/>
        </w:rPr>
        <w:t xml:space="preserve"> </w:t>
      </w:r>
      <w:r w:rsidRPr="00BD658F">
        <w:rPr>
          <w:rFonts w:hint="eastAsia"/>
          <w:szCs w:val="24"/>
          <w:rtl/>
        </w:rPr>
        <w:t>וכי</w:t>
      </w:r>
      <w:r w:rsidRPr="00BD658F">
        <w:rPr>
          <w:szCs w:val="24"/>
          <w:rtl/>
        </w:rPr>
        <w:t xml:space="preserve"> </w:t>
      </w:r>
      <w:r w:rsidRPr="00BD658F">
        <w:rPr>
          <w:rFonts w:hint="eastAsia"/>
          <w:szCs w:val="24"/>
          <w:rtl/>
        </w:rPr>
        <w:t>אהיה</w:t>
      </w:r>
      <w:r w:rsidRPr="00BD658F">
        <w:rPr>
          <w:szCs w:val="24"/>
          <w:rtl/>
        </w:rPr>
        <w:t xml:space="preserve"> </w:t>
      </w:r>
      <w:r w:rsidRPr="00BD658F">
        <w:rPr>
          <w:rFonts w:hint="eastAsia"/>
          <w:szCs w:val="24"/>
          <w:rtl/>
        </w:rPr>
        <w:t>צפוי</w:t>
      </w:r>
      <w:r w:rsidRPr="00BD658F">
        <w:rPr>
          <w:szCs w:val="24"/>
          <w:rtl/>
        </w:rPr>
        <w:t xml:space="preserve"> </w:t>
      </w:r>
      <w:r w:rsidRPr="00BD658F">
        <w:rPr>
          <w:rFonts w:hint="eastAsia"/>
          <w:szCs w:val="24"/>
          <w:rtl/>
        </w:rPr>
        <w:t>לעונשים</w:t>
      </w:r>
      <w:r w:rsidRPr="00BD658F">
        <w:rPr>
          <w:szCs w:val="24"/>
          <w:rtl/>
        </w:rPr>
        <w:t xml:space="preserve"> </w:t>
      </w:r>
      <w:r w:rsidRPr="00BD658F">
        <w:rPr>
          <w:rFonts w:hint="eastAsia"/>
          <w:szCs w:val="24"/>
          <w:rtl/>
        </w:rPr>
        <w:t>הקבועים</w:t>
      </w:r>
      <w:r w:rsidRPr="00BD658F">
        <w:rPr>
          <w:szCs w:val="24"/>
          <w:rtl/>
        </w:rPr>
        <w:t xml:space="preserve"> </w:t>
      </w:r>
      <w:r w:rsidRPr="00BD658F">
        <w:rPr>
          <w:rFonts w:hint="eastAsia"/>
          <w:szCs w:val="24"/>
          <w:rtl/>
        </w:rPr>
        <w:t>בחוק</w:t>
      </w:r>
      <w:r w:rsidRPr="00BD658F">
        <w:rPr>
          <w:szCs w:val="24"/>
          <w:rtl/>
        </w:rPr>
        <w:t xml:space="preserve"> </w:t>
      </w:r>
      <w:r w:rsidRPr="00BD658F">
        <w:rPr>
          <w:rFonts w:hint="eastAsia"/>
          <w:szCs w:val="24"/>
          <w:rtl/>
        </w:rPr>
        <w:t>אם</w:t>
      </w:r>
      <w:r w:rsidRPr="00BD658F">
        <w:rPr>
          <w:szCs w:val="24"/>
          <w:rtl/>
        </w:rPr>
        <w:t xml:space="preserve"> </w:t>
      </w:r>
      <w:r w:rsidRPr="00BD658F">
        <w:rPr>
          <w:rFonts w:hint="eastAsia"/>
          <w:szCs w:val="24"/>
          <w:rtl/>
        </w:rPr>
        <w:t>לא</w:t>
      </w:r>
      <w:r w:rsidRPr="00BD658F">
        <w:rPr>
          <w:szCs w:val="24"/>
          <w:rtl/>
        </w:rPr>
        <w:t xml:space="preserve"> </w:t>
      </w:r>
      <w:r w:rsidRPr="00BD658F">
        <w:rPr>
          <w:rFonts w:hint="eastAsia"/>
          <w:szCs w:val="24"/>
          <w:rtl/>
        </w:rPr>
        <w:t>אעשה</w:t>
      </w:r>
      <w:r w:rsidRPr="00BD658F">
        <w:rPr>
          <w:szCs w:val="24"/>
          <w:rtl/>
        </w:rPr>
        <w:t xml:space="preserve"> </w:t>
      </w:r>
      <w:r w:rsidRPr="00BD658F">
        <w:rPr>
          <w:rFonts w:hint="eastAsia"/>
          <w:szCs w:val="24"/>
          <w:rtl/>
        </w:rPr>
        <w:t>כן</w:t>
      </w:r>
      <w:r w:rsidRPr="00BD658F">
        <w:rPr>
          <w:szCs w:val="24"/>
          <w:rtl/>
        </w:rPr>
        <w:t xml:space="preserve">, </w:t>
      </w:r>
      <w:r w:rsidRPr="00BD658F">
        <w:rPr>
          <w:rFonts w:hint="eastAsia"/>
          <w:szCs w:val="24"/>
          <w:rtl/>
        </w:rPr>
        <w:t>מצהיר</w:t>
      </w:r>
      <w:r w:rsidRPr="00BD658F">
        <w:rPr>
          <w:szCs w:val="24"/>
          <w:rtl/>
        </w:rPr>
        <w:t xml:space="preserve"> </w:t>
      </w:r>
      <w:r w:rsidRPr="00BD658F">
        <w:rPr>
          <w:rFonts w:hint="eastAsia"/>
          <w:szCs w:val="24"/>
          <w:rtl/>
        </w:rPr>
        <w:t>בזאת</w:t>
      </w:r>
      <w:r w:rsidRPr="00BD658F">
        <w:rPr>
          <w:szCs w:val="24"/>
          <w:rtl/>
        </w:rPr>
        <w:t xml:space="preserve"> </w:t>
      </w:r>
      <w:r w:rsidRPr="00BD658F">
        <w:rPr>
          <w:rFonts w:hint="eastAsia"/>
          <w:szCs w:val="24"/>
          <w:rtl/>
        </w:rPr>
        <w:t>כדלהלן</w:t>
      </w:r>
      <w:r w:rsidRPr="00BD658F">
        <w:rPr>
          <w:szCs w:val="24"/>
          <w:rtl/>
        </w:rPr>
        <w:t>:</w:t>
      </w:r>
    </w:p>
    <w:p w14:paraId="246AF896" w14:textId="77777777" w:rsidR="00522167" w:rsidRPr="00BD658F" w:rsidRDefault="00522167" w:rsidP="00522167">
      <w:pPr>
        <w:numPr>
          <w:ilvl w:val="0"/>
          <w:numId w:val="70"/>
        </w:numPr>
        <w:spacing w:before="240" w:line="360" w:lineRule="auto"/>
        <w:ind w:right="0"/>
        <w:jc w:val="both"/>
        <w:rPr>
          <w:szCs w:val="24"/>
        </w:rPr>
      </w:pPr>
      <w:r w:rsidRPr="00BD658F">
        <w:rPr>
          <w:rFonts w:hint="eastAsia"/>
          <w:szCs w:val="24"/>
          <w:rtl/>
        </w:rPr>
        <w:t>אני</w:t>
      </w:r>
      <w:r w:rsidRPr="00BD658F">
        <w:rPr>
          <w:szCs w:val="24"/>
          <w:rtl/>
        </w:rPr>
        <w:t xml:space="preserve"> </w:t>
      </w:r>
      <w:r w:rsidRPr="00BD658F">
        <w:rPr>
          <w:rFonts w:hint="eastAsia"/>
          <w:szCs w:val="24"/>
          <w:rtl/>
        </w:rPr>
        <w:t>נציג</w:t>
      </w:r>
      <w:r w:rsidRPr="00BD658F">
        <w:rPr>
          <w:szCs w:val="24"/>
          <w:rtl/>
        </w:rPr>
        <w:t xml:space="preserve">  _____________ (</w:t>
      </w:r>
      <w:r w:rsidRPr="00BD658F">
        <w:rPr>
          <w:rFonts w:hint="eastAsia"/>
          <w:szCs w:val="24"/>
          <w:rtl/>
        </w:rPr>
        <w:t>להלן</w:t>
      </w:r>
      <w:r w:rsidRPr="00BD658F">
        <w:rPr>
          <w:szCs w:val="24"/>
          <w:rtl/>
        </w:rPr>
        <w:t xml:space="preserve">- </w:t>
      </w:r>
      <w:r w:rsidRPr="00BD658F">
        <w:rPr>
          <w:rFonts w:hint="eastAsia"/>
          <w:szCs w:val="24"/>
          <w:rtl/>
        </w:rPr>
        <w:t>המציע</w:t>
      </w:r>
      <w:r w:rsidRPr="00BD658F">
        <w:rPr>
          <w:szCs w:val="24"/>
          <w:rtl/>
        </w:rPr>
        <w:t xml:space="preserve">) </w:t>
      </w:r>
      <w:r w:rsidRPr="00BD658F">
        <w:rPr>
          <w:rFonts w:hint="eastAsia"/>
          <w:szCs w:val="24"/>
          <w:rtl/>
        </w:rPr>
        <w:t>ומוסמך</w:t>
      </w:r>
      <w:r w:rsidRPr="00BD658F">
        <w:rPr>
          <w:szCs w:val="24"/>
          <w:rtl/>
        </w:rPr>
        <w:t xml:space="preserve"> </w:t>
      </w:r>
      <w:r w:rsidRPr="00BD658F">
        <w:rPr>
          <w:rFonts w:hint="eastAsia"/>
          <w:szCs w:val="24"/>
          <w:rtl/>
        </w:rPr>
        <w:t>להצהיר</w:t>
      </w:r>
      <w:r w:rsidRPr="00BD658F">
        <w:rPr>
          <w:szCs w:val="24"/>
          <w:rtl/>
        </w:rPr>
        <w:t xml:space="preserve"> </w:t>
      </w:r>
      <w:r w:rsidRPr="00BD658F">
        <w:rPr>
          <w:rFonts w:hint="eastAsia"/>
          <w:szCs w:val="24"/>
          <w:rtl/>
        </w:rPr>
        <w:t>מטעם</w:t>
      </w:r>
      <w:r w:rsidRPr="00BD658F">
        <w:rPr>
          <w:szCs w:val="24"/>
          <w:rtl/>
        </w:rPr>
        <w:t xml:space="preserve"> </w:t>
      </w:r>
      <w:r w:rsidRPr="00BD658F">
        <w:rPr>
          <w:rFonts w:hint="eastAsia"/>
          <w:szCs w:val="24"/>
          <w:rtl/>
        </w:rPr>
        <w:t>המציע</w:t>
      </w:r>
      <w:r w:rsidRPr="00BD658F">
        <w:rPr>
          <w:szCs w:val="24"/>
          <w:rtl/>
        </w:rPr>
        <w:t>.</w:t>
      </w:r>
    </w:p>
    <w:p w14:paraId="246AF897" w14:textId="2A247D45" w:rsidR="00522167" w:rsidRPr="00BD658F" w:rsidRDefault="00522167" w:rsidP="00045598">
      <w:pPr>
        <w:numPr>
          <w:ilvl w:val="0"/>
          <w:numId w:val="70"/>
        </w:numPr>
        <w:spacing w:before="240" w:line="360" w:lineRule="auto"/>
        <w:ind w:right="0"/>
        <w:jc w:val="both"/>
        <w:rPr>
          <w:szCs w:val="24"/>
        </w:rPr>
      </w:pPr>
      <w:r w:rsidRPr="00BD658F">
        <w:rPr>
          <w:rFonts w:hint="eastAsia"/>
          <w:szCs w:val="24"/>
          <w:rtl/>
        </w:rPr>
        <w:t>תצהיר</w:t>
      </w:r>
      <w:r w:rsidRPr="00BD658F">
        <w:rPr>
          <w:szCs w:val="24"/>
          <w:rtl/>
        </w:rPr>
        <w:t xml:space="preserve"> </w:t>
      </w:r>
      <w:r w:rsidRPr="00BD658F">
        <w:rPr>
          <w:rFonts w:hint="eastAsia"/>
          <w:szCs w:val="24"/>
          <w:rtl/>
        </w:rPr>
        <w:t>זה</w:t>
      </w:r>
      <w:r w:rsidRPr="00BD658F">
        <w:rPr>
          <w:szCs w:val="24"/>
          <w:rtl/>
        </w:rPr>
        <w:t xml:space="preserve"> </w:t>
      </w:r>
      <w:r w:rsidRPr="00BD658F">
        <w:rPr>
          <w:rFonts w:hint="eastAsia"/>
          <w:szCs w:val="24"/>
          <w:rtl/>
        </w:rPr>
        <w:t>נעשה</w:t>
      </w:r>
      <w:r w:rsidRPr="00BD658F">
        <w:rPr>
          <w:szCs w:val="24"/>
          <w:rtl/>
        </w:rPr>
        <w:t xml:space="preserve"> </w:t>
      </w:r>
      <w:r w:rsidRPr="00BD658F">
        <w:rPr>
          <w:rFonts w:hint="eastAsia"/>
          <w:szCs w:val="24"/>
          <w:rtl/>
        </w:rPr>
        <w:t>בהתאם</w:t>
      </w:r>
      <w:r w:rsidRPr="00BD658F">
        <w:rPr>
          <w:szCs w:val="24"/>
          <w:rtl/>
        </w:rPr>
        <w:t xml:space="preserve"> </w:t>
      </w:r>
      <w:r w:rsidRPr="00BD658F">
        <w:rPr>
          <w:rFonts w:hint="eastAsia"/>
          <w:szCs w:val="24"/>
          <w:rtl/>
        </w:rPr>
        <w:t>לחוק</w:t>
      </w:r>
      <w:r w:rsidRPr="00BD658F">
        <w:rPr>
          <w:szCs w:val="24"/>
          <w:rtl/>
        </w:rPr>
        <w:t xml:space="preserve"> </w:t>
      </w:r>
      <w:r w:rsidRPr="00BD658F">
        <w:rPr>
          <w:rFonts w:hint="eastAsia"/>
          <w:szCs w:val="24"/>
          <w:rtl/>
        </w:rPr>
        <w:t>עסקאות</w:t>
      </w:r>
      <w:r w:rsidRPr="00BD658F">
        <w:rPr>
          <w:szCs w:val="24"/>
          <w:rtl/>
        </w:rPr>
        <w:t xml:space="preserve"> </w:t>
      </w:r>
      <w:r w:rsidRPr="00BD658F">
        <w:rPr>
          <w:rFonts w:hint="eastAsia"/>
          <w:szCs w:val="24"/>
          <w:rtl/>
        </w:rPr>
        <w:t>גופים</w:t>
      </w:r>
      <w:r w:rsidRPr="00BD658F">
        <w:rPr>
          <w:szCs w:val="24"/>
          <w:rtl/>
        </w:rPr>
        <w:t xml:space="preserve"> </w:t>
      </w:r>
      <w:r w:rsidRPr="00BD658F">
        <w:rPr>
          <w:rFonts w:hint="eastAsia"/>
          <w:szCs w:val="24"/>
          <w:rtl/>
        </w:rPr>
        <w:t>ציבוריים</w:t>
      </w:r>
      <w:r w:rsidRPr="00BD658F">
        <w:rPr>
          <w:szCs w:val="24"/>
          <w:rtl/>
        </w:rPr>
        <w:t xml:space="preserve">, </w:t>
      </w:r>
      <w:r w:rsidRPr="00BD658F">
        <w:rPr>
          <w:rFonts w:hint="eastAsia"/>
          <w:szCs w:val="24"/>
          <w:rtl/>
        </w:rPr>
        <w:t>התשל</w:t>
      </w:r>
      <w:r w:rsidRPr="00BD658F">
        <w:rPr>
          <w:szCs w:val="24"/>
          <w:rtl/>
        </w:rPr>
        <w:t>"</w:t>
      </w:r>
      <w:r w:rsidRPr="00BD658F">
        <w:rPr>
          <w:rFonts w:hint="eastAsia"/>
          <w:szCs w:val="24"/>
          <w:rtl/>
        </w:rPr>
        <w:t>ו</w:t>
      </w:r>
      <w:r w:rsidRPr="00BD658F">
        <w:rPr>
          <w:szCs w:val="24"/>
          <w:rtl/>
        </w:rPr>
        <w:t xml:space="preserve">- 1976 </w:t>
      </w:r>
      <w:r w:rsidRPr="00BD658F">
        <w:rPr>
          <w:rFonts w:hint="eastAsia"/>
          <w:szCs w:val="24"/>
          <w:rtl/>
        </w:rPr>
        <w:t>וההגדרות</w:t>
      </w:r>
      <w:r w:rsidRPr="00BD658F">
        <w:rPr>
          <w:szCs w:val="24"/>
          <w:rtl/>
        </w:rPr>
        <w:t xml:space="preserve"> </w:t>
      </w:r>
      <w:r w:rsidRPr="00BD658F">
        <w:rPr>
          <w:rFonts w:hint="eastAsia"/>
          <w:szCs w:val="24"/>
          <w:rtl/>
        </w:rPr>
        <w:t>המצויות</w:t>
      </w:r>
      <w:r w:rsidRPr="00BD658F">
        <w:rPr>
          <w:szCs w:val="24"/>
          <w:rtl/>
        </w:rPr>
        <w:t xml:space="preserve"> </w:t>
      </w:r>
      <w:r w:rsidRPr="00BD658F">
        <w:rPr>
          <w:rFonts w:hint="eastAsia"/>
          <w:szCs w:val="24"/>
          <w:rtl/>
        </w:rPr>
        <w:t>בו</w:t>
      </w:r>
      <w:r w:rsidRPr="00BD658F">
        <w:rPr>
          <w:szCs w:val="24"/>
          <w:rtl/>
        </w:rPr>
        <w:t xml:space="preserve"> </w:t>
      </w:r>
      <w:r w:rsidRPr="00BD658F">
        <w:rPr>
          <w:rFonts w:hint="eastAsia"/>
          <w:szCs w:val="24"/>
          <w:rtl/>
        </w:rPr>
        <w:t>ובתמיכה</w:t>
      </w:r>
      <w:r w:rsidRPr="00BD658F">
        <w:rPr>
          <w:szCs w:val="24"/>
          <w:rtl/>
        </w:rPr>
        <w:t xml:space="preserve"> </w:t>
      </w:r>
      <w:r w:rsidRPr="00BD658F">
        <w:rPr>
          <w:rFonts w:hint="eastAsia"/>
          <w:szCs w:val="24"/>
          <w:rtl/>
        </w:rPr>
        <w:t>לקול</w:t>
      </w:r>
      <w:r w:rsidRPr="00BD658F">
        <w:rPr>
          <w:szCs w:val="24"/>
          <w:rtl/>
        </w:rPr>
        <w:t xml:space="preserve"> </w:t>
      </w:r>
      <w:r w:rsidRPr="00BD658F">
        <w:rPr>
          <w:rFonts w:hint="eastAsia"/>
          <w:szCs w:val="24"/>
          <w:rtl/>
        </w:rPr>
        <w:t>קורא</w:t>
      </w:r>
      <w:r w:rsidRPr="00BD658F">
        <w:rPr>
          <w:szCs w:val="24"/>
          <w:rtl/>
        </w:rPr>
        <w:t xml:space="preserve"> </w:t>
      </w:r>
      <w:r w:rsidRPr="00BD658F">
        <w:rPr>
          <w:rFonts w:hint="eastAsia"/>
          <w:szCs w:val="24"/>
          <w:rtl/>
        </w:rPr>
        <w:t>מס</w:t>
      </w:r>
      <w:r w:rsidRPr="00BD658F">
        <w:rPr>
          <w:szCs w:val="24"/>
          <w:rtl/>
        </w:rPr>
        <w:t xml:space="preserve">' </w:t>
      </w:r>
      <w:r w:rsidR="00045598">
        <w:rPr>
          <w:rFonts w:hint="cs"/>
          <w:szCs w:val="24"/>
          <w:rtl/>
        </w:rPr>
        <w:t>76/17</w:t>
      </w:r>
      <w:r w:rsidR="00045598" w:rsidRPr="00BD658F">
        <w:rPr>
          <w:szCs w:val="24"/>
          <w:rtl/>
        </w:rPr>
        <w:t xml:space="preserve"> </w:t>
      </w:r>
      <w:r w:rsidRPr="00BD658F">
        <w:rPr>
          <w:rFonts w:hint="eastAsia"/>
          <w:szCs w:val="24"/>
          <w:rtl/>
        </w:rPr>
        <w:t>בעבור</w:t>
      </w:r>
      <w:r w:rsidRPr="00BD658F">
        <w:rPr>
          <w:szCs w:val="24"/>
          <w:rtl/>
        </w:rPr>
        <w:t xml:space="preserve"> </w:t>
      </w:r>
      <w:r w:rsidRPr="00BD658F">
        <w:rPr>
          <w:rFonts w:hint="eastAsia"/>
          <w:szCs w:val="24"/>
          <w:rtl/>
        </w:rPr>
        <w:t>המשרד</w:t>
      </w:r>
      <w:r w:rsidRPr="00BD658F">
        <w:rPr>
          <w:szCs w:val="24"/>
          <w:rtl/>
        </w:rPr>
        <w:t xml:space="preserve"> </w:t>
      </w:r>
      <w:r w:rsidRPr="00BD658F">
        <w:rPr>
          <w:rFonts w:hint="cs"/>
          <w:szCs w:val="24"/>
          <w:rtl/>
        </w:rPr>
        <w:t>האנרגיה</w:t>
      </w:r>
      <w:r w:rsidR="00424D82">
        <w:rPr>
          <w:rFonts w:hint="cs"/>
          <w:szCs w:val="24"/>
          <w:rtl/>
        </w:rPr>
        <w:t>.</w:t>
      </w:r>
    </w:p>
    <w:p w14:paraId="246AF898" w14:textId="77777777" w:rsidR="00522167" w:rsidRPr="00BD658F" w:rsidRDefault="00522167" w:rsidP="00522167">
      <w:pPr>
        <w:numPr>
          <w:ilvl w:val="0"/>
          <w:numId w:val="70"/>
        </w:numPr>
        <w:spacing w:before="240" w:line="360" w:lineRule="auto"/>
        <w:ind w:right="0"/>
        <w:jc w:val="both"/>
        <w:rPr>
          <w:szCs w:val="24"/>
          <w:rtl/>
        </w:rPr>
      </w:pPr>
      <w:r w:rsidRPr="00BD658F">
        <w:rPr>
          <w:rFonts w:hint="eastAsia"/>
          <w:szCs w:val="24"/>
          <w:rtl/>
        </w:rPr>
        <w:t>עד</w:t>
      </w:r>
      <w:r w:rsidRPr="00BD658F">
        <w:rPr>
          <w:szCs w:val="24"/>
          <w:rtl/>
        </w:rPr>
        <w:t xml:space="preserve"> </w:t>
      </w:r>
      <w:r w:rsidRPr="00BD658F">
        <w:rPr>
          <w:rFonts w:hint="eastAsia"/>
          <w:szCs w:val="24"/>
          <w:rtl/>
        </w:rPr>
        <w:t>מועד</w:t>
      </w:r>
      <w:r w:rsidRPr="00BD658F">
        <w:rPr>
          <w:szCs w:val="24"/>
          <w:rtl/>
        </w:rPr>
        <w:t xml:space="preserve"> </w:t>
      </w:r>
      <w:r w:rsidRPr="00BD658F">
        <w:rPr>
          <w:rFonts w:hint="eastAsia"/>
          <w:szCs w:val="24"/>
          <w:rtl/>
        </w:rPr>
        <w:t>מתן</w:t>
      </w:r>
      <w:r w:rsidRPr="00BD658F">
        <w:rPr>
          <w:szCs w:val="24"/>
          <w:rtl/>
        </w:rPr>
        <w:t xml:space="preserve"> </w:t>
      </w:r>
      <w:r w:rsidRPr="00BD658F">
        <w:rPr>
          <w:rFonts w:hint="eastAsia"/>
          <w:szCs w:val="24"/>
          <w:rtl/>
        </w:rPr>
        <w:t>תצהירי</w:t>
      </w:r>
      <w:r w:rsidRPr="00BD658F">
        <w:rPr>
          <w:szCs w:val="24"/>
          <w:rtl/>
        </w:rPr>
        <w:t xml:space="preserve"> </w:t>
      </w:r>
      <w:r w:rsidRPr="00BD658F">
        <w:rPr>
          <w:rFonts w:hint="eastAsia"/>
          <w:szCs w:val="24"/>
          <w:rtl/>
        </w:rPr>
        <w:t>זה</w:t>
      </w:r>
      <w:r w:rsidRPr="00BD658F">
        <w:rPr>
          <w:szCs w:val="24"/>
          <w:rtl/>
        </w:rPr>
        <w:t xml:space="preserve">, </w:t>
      </w:r>
      <w:r w:rsidRPr="00BD658F">
        <w:rPr>
          <w:rFonts w:hint="eastAsia"/>
          <w:szCs w:val="24"/>
          <w:rtl/>
        </w:rPr>
        <w:t>לא</w:t>
      </w:r>
      <w:r w:rsidRPr="00BD658F">
        <w:rPr>
          <w:szCs w:val="24"/>
          <w:rtl/>
        </w:rPr>
        <w:t xml:space="preserve"> </w:t>
      </w:r>
      <w:r w:rsidRPr="00BD658F">
        <w:rPr>
          <w:rFonts w:hint="eastAsia"/>
          <w:szCs w:val="24"/>
          <w:rtl/>
        </w:rPr>
        <w:t>הורשע</w:t>
      </w:r>
      <w:r w:rsidRPr="00BD658F">
        <w:rPr>
          <w:szCs w:val="24"/>
          <w:rtl/>
        </w:rPr>
        <w:t xml:space="preserve"> </w:t>
      </w:r>
      <w:r w:rsidRPr="00BD658F">
        <w:rPr>
          <w:rFonts w:hint="eastAsia"/>
          <w:szCs w:val="24"/>
          <w:rtl/>
        </w:rPr>
        <w:t>המציע</w:t>
      </w:r>
      <w:r w:rsidRPr="00BD658F">
        <w:rPr>
          <w:szCs w:val="24"/>
          <w:rtl/>
        </w:rPr>
        <w:t xml:space="preserve"> </w:t>
      </w:r>
      <w:r w:rsidRPr="00BD658F">
        <w:rPr>
          <w:rFonts w:hint="eastAsia"/>
          <w:szCs w:val="24"/>
          <w:rtl/>
        </w:rPr>
        <w:t>ובעל</w:t>
      </w:r>
      <w:r w:rsidRPr="00BD658F">
        <w:rPr>
          <w:szCs w:val="24"/>
          <w:rtl/>
        </w:rPr>
        <w:t xml:space="preserve"> </w:t>
      </w:r>
      <w:r w:rsidRPr="00BD658F">
        <w:rPr>
          <w:rFonts w:hint="eastAsia"/>
          <w:szCs w:val="24"/>
          <w:rtl/>
        </w:rPr>
        <w:t>זיקה</w:t>
      </w:r>
      <w:r w:rsidRPr="00BD658F">
        <w:rPr>
          <w:szCs w:val="24"/>
          <w:rtl/>
        </w:rPr>
        <w:t xml:space="preserve"> </w:t>
      </w:r>
      <w:r w:rsidRPr="00BD658F">
        <w:rPr>
          <w:rFonts w:hint="eastAsia"/>
          <w:szCs w:val="24"/>
          <w:rtl/>
        </w:rPr>
        <w:t>אליו</w:t>
      </w:r>
      <w:r w:rsidRPr="00BD658F">
        <w:rPr>
          <w:szCs w:val="24"/>
          <w:rtl/>
        </w:rPr>
        <w:t xml:space="preserve"> </w:t>
      </w:r>
      <w:r w:rsidRPr="00BD658F">
        <w:rPr>
          <w:rFonts w:hint="eastAsia"/>
          <w:szCs w:val="24"/>
          <w:rtl/>
        </w:rPr>
        <w:t>ביותר</w:t>
      </w:r>
      <w:r w:rsidRPr="00BD658F">
        <w:rPr>
          <w:szCs w:val="24"/>
          <w:rtl/>
        </w:rPr>
        <w:t xml:space="preserve"> </w:t>
      </w:r>
      <w:r w:rsidRPr="00BD658F">
        <w:rPr>
          <w:rFonts w:hint="eastAsia"/>
          <w:szCs w:val="24"/>
          <w:rtl/>
        </w:rPr>
        <w:t>משתי</w:t>
      </w:r>
      <w:r w:rsidRPr="00BD658F">
        <w:rPr>
          <w:szCs w:val="24"/>
          <w:rtl/>
        </w:rPr>
        <w:t xml:space="preserve"> </w:t>
      </w:r>
      <w:r w:rsidRPr="00BD658F">
        <w:rPr>
          <w:rFonts w:hint="eastAsia"/>
          <w:szCs w:val="24"/>
          <w:rtl/>
        </w:rPr>
        <w:t>עבירות</w:t>
      </w:r>
      <w:r w:rsidRPr="00BD658F">
        <w:rPr>
          <w:szCs w:val="24"/>
          <w:rtl/>
        </w:rPr>
        <w:t xml:space="preserve">, </w:t>
      </w:r>
      <w:r w:rsidRPr="00BD658F">
        <w:rPr>
          <w:rFonts w:hint="eastAsia"/>
          <w:szCs w:val="24"/>
          <w:rtl/>
        </w:rPr>
        <w:t>ואם</w:t>
      </w:r>
      <w:r w:rsidRPr="00BD658F">
        <w:rPr>
          <w:szCs w:val="24"/>
          <w:rtl/>
        </w:rPr>
        <w:t xml:space="preserve"> </w:t>
      </w:r>
      <w:r w:rsidRPr="00BD658F">
        <w:rPr>
          <w:rFonts w:hint="eastAsia"/>
          <w:szCs w:val="24"/>
          <w:rtl/>
        </w:rPr>
        <w:t>הורשעו</w:t>
      </w:r>
      <w:r w:rsidRPr="00BD658F">
        <w:rPr>
          <w:szCs w:val="24"/>
          <w:rtl/>
        </w:rPr>
        <w:t xml:space="preserve"> </w:t>
      </w:r>
      <w:r w:rsidRPr="00BD658F">
        <w:rPr>
          <w:rFonts w:hint="eastAsia"/>
          <w:szCs w:val="24"/>
          <w:rtl/>
        </w:rPr>
        <w:t>ביותר</w:t>
      </w:r>
      <w:r w:rsidRPr="00BD658F">
        <w:rPr>
          <w:szCs w:val="24"/>
          <w:rtl/>
        </w:rPr>
        <w:t xml:space="preserve"> </w:t>
      </w:r>
      <w:r w:rsidRPr="00BD658F">
        <w:rPr>
          <w:rFonts w:hint="eastAsia"/>
          <w:szCs w:val="24"/>
          <w:rtl/>
        </w:rPr>
        <w:t>משתי</w:t>
      </w:r>
      <w:r w:rsidRPr="00BD658F">
        <w:rPr>
          <w:szCs w:val="24"/>
          <w:rtl/>
        </w:rPr>
        <w:t xml:space="preserve"> </w:t>
      </w:r>
      <w:r w:rsidRPr="00BD658F">
        <w:rPr>
          <w:rFonts w:hint="eastAsia"/>
          <w:szCs w:val="24"/>
          <w:rtl/>
        </w:rPr>
        <w:t>עבירות</w:t>
      </w:r>
      <w:r w:rsidRPr="00BD658F">
        <w:rPr>
          <w:szCs w:val="24"/>
          <w:rtl/>
        </w:rPr>
        <w:t xml:space="preserve">- </w:t>
      </w:r>
      <w:r w:rsidRPr="00BD658F">
        <w:rPr>
          <w:rFonts w:hint="eastAsia"/>
          <w:szCs w:val="24"/>
          <w:rtl/>
        </w:rPr>
        <w:t>הרי</w:t>
      </w:r>
      <w:r w:rsidRPr="00BD658F">
        <w:rPr>
          <w:szCs w:val="24"/>
          <w:rtl/>
        </w:rPr>
        <w:t xml:space="preserve"> </w:t>
      </w:r>
      <w:r w:rsidRPr="00BD658F">
        <w:rPr>
          <w:rFonts w:hint="eastAsia"/>
          <w:szCs w:val="24"/>
          <w:rtl/>
        </w:rPr>
        <w:t>שעד</w:t>
      </w:r>
      <w:r w:rsidRPr="00BD658F">
        <w:rPr>
          <w:szCs w:val="24"/>
          <w:rtl/>
        </w:rPr>
        <w:t xml:space="preserve"> </w:t>
      </w:r>
      <w:r w:rsidRPr="00BD658F">
        <w:rPr>
          <w:rFonts w:hint="eastAsia"/>
          <w:szCs w:val="24"/>
          <w:rtl/>
        </w:rPr>
        <w:t>למועד</w:t>
      </w:r>
      <w:r w:rsidRPr="00BD658F">
        <w:rPr>
          <w:szCs w:val="24"/>
          <w:rtl/>
        </w:rPr>
        <w:t xml:space="preserve"> </w:t>
      </w:r>
      <w:r w:rsidRPr="00BD658F">
        <w:rPr>
          <w:rFonts w:hint="eastAsia"/>
          <w:szCs w:val="24"/>
          <w:rtl/>
        </w:rPr>
        <w:t>האחרון</w:t>
      </w:r>
      <w:r w:rsidRPr="00BD658F">
        <w:rPr>
          <w:szCs w:val="24"/>
          <w:rtl/>
        </w:rPr>
        <w:t xml:space="preserve"> </w:t>
      </w:r>
      <w:r w:rsidRPr="00BD658F">
        <w:rPr>
          <w:rFonts w:hint="eastAsia"/>
          <w:szCs w:val="24"/>
          <w:rtl/>
        </w:rPr>
        <w:t>להגשת</w:t>
      </w:r>
      <w:r w:rsidRPr="00BD658F">
        <w:rPr>
          <w:szCs w:val="24"/>
          <w:rtl/>
        </w:rPr>
        <w:t xml:space="preserve"> </w:t>
      </w:r>
      <w:r w:rsidRPr="00BD658F">
        <w:rPr>
          <w:rFonts w:hint="eastAsia"/>
          <w:szCs w:val="24"/>
          <w:rtl/>
        </w:rPr>
        <w:t>ההצעות</w:t>
      </w:r>
      <w:r w:rsidRPr="00BD658F">
        <w:rPr>
          <w:szCs w:val="24"/>
          <w:rtl/>
        </w:rPr>
        <w:t xml:space="preserve"> </w:t>
      </w:r>
      <w:r w:rsidRPr="00BD658F">
        <w:rPr>
          <w:rFonts w:hint="eastAsia"/>
          <w:szCs w:val="24"/>
          <w:rtl/>
        </w:rPr>
        <w:t>במכרז</w:t>
      </w:r>
      <w:r w:rsidRPr="00BD658F">
        <w:rPr>
          <w:szCs w:val="24"/>
          <w:rtl/>
        </w:rPr>
        <w:t xml:space="preserve">, </w:t>
      </w:r>
      <w:r w:rsidRPr="00BD658F">
        <w:rPr>
          <w:rFonts w:hint="eastAsia"/>
          <w:szCs w:val="24"/>
          <w:rtl/>
        </w:rPr>
        <w:t>חלפה</w:t>
      </w:r>
      <w:r w:rsidRPr="00BD658F">
        <w:rPr>
          <w:szCs w:val="24"/>
          <w:rtl/>
        </w:rPr>
        <w:t xml:space="preserve">/ </w:t>
      </w:r>
      <w:r w:rsidRPr="00BD658F">
        <w:rPr>
          <w:rFonts w:hint="eastAsia"/>
          <w:szCs w:val="24"/>
          <w:rtl/>
        </w:rPr>
        <w:t>תחלוף</w:t>
      </w:r>
      <w:r w:rsidRPr="00BD658F">
        <w:rPr>
          <w:szCs w:val="24"/>
          <w:rtl/>
        </w:rPr>
        <w:t xml:space="preserve"> </w:t>
      </w:r>
      <w:r w:rsidRPr="00BD658F">
        <w:rPr>
          <w:rFonts w:hint="eastAsia"/>
          <w:szCs w:val="24"/>
          <w:rtl/>
        </w:rPr>
        <w:t>שנה</w:t>
      </w:r>
      <w:r w:rsidRPr="00BD658F">
        <w:rPr>
          <w:szCs w:val="24"/>
          <w:rtl/>
        </w:rPr>
        <w:t xml:space="preserve"> </w:t>
      </w:r>
      <w:r w:rsidRPr="00BD658F">
        <w:rPr>
          <w:rFonts w:hint="eastAsia"/>
          <w:szCs w:val="24"/>
          <w:rtl/>
        </w:rPr>
        <w:t>אחת</w:t>
      </w:r>
      <w:r w:rsidRPr="00BD658F">
        <w:rPr>
          <w:szCs w:val="24"/>
          <w:rtl/>
        </w:rPr>
        <w:t xml:space="preserve"> </w:t>
      </w:r>
      <w:r w:rsidRPr="00BD658F">
        <w:rPr>
          <w:rFonts w:hint="eastAsia"/>
          <w:szCs w:val="24"/>
          <w:rtl/>
        </w:rPr>
        <w:t>לפחות</w:t>
      </w:r>
      <w:r w:rsidRPr="00BD658F">
        <w:rPr>
          <w:szCs w:val="24"/>
          <w:rtl/>
        </w:rPr>
        <w:t xml:space="preserve"> </w:t>
      </w:r>
      <w:r w:rsidRPr="00BD658F">
        <w:rPr>
          <w:rFonts w:hint="eastAsia"/>
          <w:szCs w:val="24"/>
          <w:rtl/>
        </w:rPr>
        <w:t>ממועד</w:t>
      </w:r>
      <w:r w:rsidRPr="00BD658F">
        <w:rPr>
          <w:szCs w:val="24"/>
          <w:rtl/>
        </w:rPr>
        <w:t xml:space="preserve"> </w:t>
      </w:r>
      <w:r w:rsidRPr="00BD658F">
        <w:rPr>
          <w:rFonts w:hint="eastAsia"/>
          <w:szCs w:val="24"/>
          <w:rtl/>
        </w:rPr>
        <w:t>ההרשעה</w:t>
      </w:r>
      <w:r w:rsidRPr="00BD658F">
        <w:rPr>
          <w:szCs w:val="24"/>
          <w:rtl/>
        </w:rPr>
        <w:t xml:space="preserve"> </w:t>
      </w:r>
      <w:r w:rsidRPr="00BD658F">
        <w:rPr>
          <w:rFonts w:hint="eastAsia"/>
          <w:szCs w:val="24"/>
          <w:rtl/>
        </w:rPr>
        <w:t>האחרונה</w:t>
      </w:r>
      <w:r w:rsidRPr="00BD658F">
        <w:rPr>
          <w:szCs w:val="24"/>
          <w:rtl/>
        </w:rPr>
        <w:t>.</w:t>
      </w:r>
    </w:p>
    <w:p w14:paraId="246AF899" w14:textId="74FC00C9" w:rsidR="00522167" w:rsidRPr="00BD658F" w:rsidRDefault="00522167" w:rsidP="00424D82">
      <w:pPr>
        <w:numPr>
          <w:ilvl w:val="0"/>
          <w:numId w:val="70"/>
        </w:numPr>
        <w:spacing w:before="240" w:line="360" w:lineRule="auto"/>
        <w:ind w:right="0"/>
        <w:jc w:val="both"/>
        <w:rPr>
          <w:szCs w:val="24"/>
        </w:rPr>
      </w:pPr>
      <w:r w:rsidRPr="00BD658F">
        <w:rPr>
          <w:rFonts w:hint="eastAsia"/>
          <w:szCs w:val="24"/>
          <w:rtl/>
        </w:rPr>
        <w:t>במידה</w:t>
      </w:r>
      <w:r w:rsidRPr="00BD658F">
        <w:rPr>
          <w:szCs w:val="24"/>
          <w:rtl/>
        </w:rPr>
        <w:t xml:space="preserve"> </w:t>
      </w:r>
      <w:r w:rsidRPr="00BD658F">
        <w:rPr>
          <w:rFonts w:hint="eastAsia"/>
          <w:szCs w:val="24"/>
          <w:rtl/>
        </w:rPr>
        <w:t>ויהיה</w:t>
      </w:r>
      <w:r w:rsidRPr="00BD658F">
        <w:rPr>
          <w:szCs w:val="24"/>
          <w:rtl/>
        </w:rPr>
        <w:t xml:space="preserve"> </w:t>
      </w:r>
      <w:r w:rsidRPr="00BD658F">
        <w:rPr>
          <w:rFonts w:hint="eastAsia"/>
          <w:szCs w:val="24"/>
          <w:rtl/>
        </w:rPr>
        <w:t>שינוי</w:t>
      </w:r>
      <w:r w:rsidRPr="00BD658F">
        <w:rPr>
          <w:szCs w:val="24"/>
          <w:rtl/>
        </w:rPr>
        <w:t xml:space="preserve"> </w:t>
      </w:r>
      <w:r w:rsidRPr="00BD658F">
        <w:rPr>
          <w:rFonts w:hint="eastAsia"/>
          <w:szCs w:val="24"/>
          <w:rtl/>
        </w:rPr>
        <w:t>בעובדות</w:t>
      </w:r>
      <w:r w:rsidRPr="00BD658F">
        <w:rPr>
          <w:szCs w:val="24"/>
          <w:rtl/>
        </w:rPr>
        <w:t xml:space="preserve"> </w:t>
      </w:r>
      <w:r w:rsidRPr="00BD658F">
        <w:rPr>
          <w:rFonts w:hint="eastAsia"/>
          <w:szCs w:val="24"/>
          <w:rtl/>
        </w:rPr>
        <w:t>העומדות</w:t>
      </w:r>
      <w:r w:rsidRPr="00BD658F">
        <w:rPr>
          <w:szCs w:val="24"/>
          <w:rtl/>
        </w:rPr>
        <w:t xml:space="preserve"> </w:t>
      </w:r>
      <w:r w:rsidRPr="00BD658F">
        <w:rPr>
          <w:rFonts w:hint="eastAsia"/>
          <w:szCs w:val="24"/>
          <w:rtl/>
        </w:rPr>
        <w:t>בבסיס</w:t>
      </w:r>
      <w:r w:rsidRPr="00BD658F">
        <w:rPr>
          <w:szCs w:val="24"/>
          <w:rtl/>
        </w:rPr>
        <w:t xml:space="preserve"> </w:t>
      </w:r>
      <w:r w:rsidRPr="00BD658F">
        <w:rPr>
          <w:rFonts w:hint="eastAsia"/>
          <w:szCs w:val="24"/>
          <w:rtl/>
        </w:rPr>
        <w:t>תצהיר</w:t>
      </w:r>
      <w:r w:rsidRPr="00BD658F">
        <w:rPr>
          <w:szCs w:val="24"/>
          <w:rtl/>
        </w:rPr>
        <w:t xml:space="preserve"> </w:t>
      </w:r>
      <w:r w:rsidRPr="00BD658F">
        <w:rPr>
          <w:rFonts w:hint="eastAsia"/>
          <w:szCs w:val="24"/>
          <w:rtl/>
        </w:rPr>
        <w:t>זה</w:t>
      </w:r>
      <w:r w:rsidRPr="00BD658F">
        <w:rPr>
          <w:szCs w:val="24"/>
          <w:rtl/>
        </w:rPr>
        <w:t xml:space="preserve"> </w:t>
      </w:r>
      <w:r w:rsidRPr="00BD658F">
        <w:rPr>
          <w:rFonts w:hint="eastAsia"/>
          <w:szCs w:val="24"/>
          <w:rtl/>
        </w:rPr>
        <w:t>עד</w:t>
      </w:r>
      <w:r w:rsidRPr="00BD658F">
        <w:rPr>
          <w:szCs w:val="24"/>
          <w:rtl/>
        </w:rPr>
        <w:t xml:space="preserve"> </w:t>
      </w:r>
      <w:r w:rsidRPr="00BD658F">
        <w:rPr>
          <w:rFonts w:hint="eastAsia"/>
          <w:szCs w:val="24"/>
          <w:rtl/>
        </w:rPr>
        <w:t>למועד</w:t>
      </w:r>
      <w:r w:rsidRPr="00BD658F">
        <w:rPr>
          <w:szCs w:val="24"/>
          <w:rtl/>
        </w:rPr>
        <w:t xml:space="preserve"> </w:t>
      </w:r>
      <w:r w:rsidRPr="00BD658F">
        <w:rPr>
          <w:rFonts w:hint="eastAsia"/>
          <w:szCs w:val="24"/>
          <w:rtl/>
        </w:rPr>
        <w:t>האחרון</w:t>
      </w:r>
      <w:r w:rsidRPr="00BD658F">
        <w:rPr>
          <w:szCs w:val="24"/>
          <w:rtl/>
        </w:rPr>
        <w:t xml:space="preserve"> </w:t>
      </w:r>
      <w:r w:rsidRPr="00BD658F">
        <w:rPr>
          <w:rFonts w:hint="eastAsia"/>
          <w:szCs w:val="24"/>
          <w:rtl/>
        </w:rPr>
        <w:t>להגשת</w:t>
      </w:r>
      <w:r w:rsidRPr="00BD658F">
        <w:rPr>
          <w:szCs w:val="24"/>
          <w:rtl/>
        </w:rPr>
        <w:t xml:space="preserve"> </w:t>
      </w:r>
      <w:r w:rsidRPr="00BD658F">
        <w:rPr>
          <w:rFonts w:hint="eastAsia"/>
          <w:szCs w:val="24"/>
          <w:rtl/>
        </w:rPr>
        <w:t>ההצעות</w:t>
      </w:r>
      <w:r w:rsidRPr="00BD658F">
        <w:rPr>
          <w:szCs w:val="24"/>
          <w:rtl/>
        </w:rPr>
        <w:t xml:space="preserve"> </w:t>
      </w:r>
      <w:r w:rsidRPr="00BD658F">
        <w:rPr>
          <w:rFonts w:hint="eastAsia"/>
          <w:szCs w:val="24"/>
          <w:rtl/>
        </w:rPr>
        <w:t>במכרז</w:t>
      </w:r>
      <w:r w:rsidRPr="00BD658F">
        <w:rPr>
          <w:szCs w:val="24"/>
          <w:rtl/>
        </w:rPr>
        <w:t xml:space="preserve">, </w:t>
      </w:r>
      <w:r w:rsidRPr="00BD658F">
        <w:rPr>
          <w:rFonts w:hint="eastAsia"/>
          <w:szCs w:val="24"/>
          <w:rtl/>
        </w:rPr>
        <w:t>אעביר</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המידע</w:t>
      </w:r>
      <w:r w:rsidRPr="00BD658F">
        <w:rPr>
          <w:szCs w:val="24"/>
          <w:rtl/>
        </w:rPr>
        <w:t xml:space="preserve"> </w:t>
      </w:r>
      <w:r w:rsidRPr="00BD658F">
        <w:rPr>
          <w:rFonts w:hint="eastAsia"/>
          <w:szCs w:val="24"/>
          <w:rtl/>
        </w:rPr>
        <w:t>לאלתר</w:t>
      </w:r>
      <w:r w:rsidRPr="00BD658F">
        <w:rPr>
          <w:szCs w:val="24"/>
          <w:rtl/>
        </w:rPr>
        <w:t xml:space="preserve"> </w:t>
      </w:r>
      <w:r w:rsidRPr="00BD658F">
        <w:rPr>
          <w:rFonts w:hint="eastAsia"/>
          <w:szCs w:val="24"/>
          <w:rtl/>
        </w:rPr>
        <w:t>לגופים</w:t>
      </w:r>
      <w:r w:rsidRPr="00BD658F">
        <w:rPr>
          <w:szCs w:val="24"/>
          <w:rtl/>
        </w:rPr>
        <w:t xml:space="preserve"> </w:t>
      </w:r>
      <w:r w:rsidRPr="00BD658F">
        <w:rPr>
          <w:rFonts w:hint="eastAsia"/>
          <w:szCs w:val="24"/>
          <w:rtl/>
        </w:rPr>
        <w:t>המוסמכים</w:t>
      </w:r>
      <w:r w:rsidRPr="00BD658F">
        <w:rPr>
          <w:szCs w:val="24"/>
          <w:rtl/>
        </w:rPr>
        <w:t xml:space="preserve"> </w:t>
      </w:r>
      <w:r w:rsidRPr="00BD658F">
        <w:rPr>
          <w:rFonts w:hint="eastAsia"/>
          <w:szCs w:val="24"/>
          <w:rtl/>
        </w:rPr>
        <w:t>במשרד</w:t>
      </w:r>
      <w:r w:rsidRPr="00BD658F">
        <w:rPr>
          <w:szCs w:val="24"/>
          <w:rtl/>
        </w:rPr>
        <w:t xml:space="preserve"> </w:t>
      </w:r>
      <w:r w:rsidRPr="00BD658F">
        <w:rPr>
          <w:rFonts w:hint="eastAsia"/>
          <w:szCs w:val="24"/>
          <w:rtl/>
        </w:rPr>
        <w:t>ה</w:t>
      </w:r>
      <w:r w:rsidRPr="00BD658F">
        <w:rPr>
          <w:rFonts w:hint="cs"/>
          <w:szCs w:val="24"/>
          <w:rtl/>
        </w:rPr>
        <w:t>אנרגיה</w:t>
      </w:r>
      <w:r w:rsidRPr="00BD658F">
        <w:rPr>
          <w:szCs w:val="24"/>
          <w:rtl/>
        </w:rPr>
        <w:t>.</w:t>
      </w:r>
    </w:p>
    <w:p w14:paraId="246AF89A" w14:textId="77777777" w:rsidR="00522167" w:rsidRPr="00BD658F" w:rsidRDefault="00522167" w:rsidP="00522167">
      <w:pPr>
        <w:spacing w:before="240" w:line="360" w:lineRule="auto"/>
        <w:ind w:right="720"/>
        <w:jc w:val="both"/>
        <w:rPr>
          <w:szCs w:val="24"/>
          <w:rtl/>
        </w:rPr>
      </w:pPr>
    </w:p>
    <w:tbl>
      <w:tblPr>
        <w:tblStyle w:val="af8"/>
        <w:bidiVisual/>
        <w:tblW w:w="0" w:type="auto"/>
        <w:tblBorders>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Caption w:val="טבלה למילוי זמן חתימה ומקום לחתימה"/>
        <w:tblDescription w:val="יש למלא את תאריך החתימה ולאחר מכן לחתום."/>
      </w:tblPr>
      <w:tblGrid>
        <w:gridCol w:w="2769"/>
        <w:gridCol w:w="2770"/>
        <w:gridCol w:w="2770"/>
      </w:tblGrid>
      <w:tr w:rsidR="00522167" w:rsidRPr="00BD658F" w14:paraId="246AF89E" w14:textId="77777777" w:rsidTr="00095731">
        <w:trPr>
          <w:trHeight w:val="525"/>
          <w:tblHeader/>
        </w:trPr>
        <w:tc>
          <w:tcPr>
            <w:tcW w:w="2769" w:type="dxa"/>
          </w:tcPr>
          <w:p w14:paraId="246AF89B" w14:textId="77777777" w:rsidR="00522167" w:rsidRPr="00BD658F" w:rsidRDefault="00522167" w:rsidP="007E74A6">
            <w:pPr>
              <w:spacing w:before="240" w:line="360" w:lineRule="auto"/>
              <w:jc w:val="both"/>
              <w:rPr>
                <w:szCs w:val="24"/>
                <w:rtl/>
              </w:rPr>
            </w:pPr>
            <w:r w:rsidRPr="00BD658F">
              <w:rPr>
                <w:rFonts w:hint="eastAsia"/>
                <w:szCs w:val="24"/>
                <w:rtl/>
              </w:rPr>
              <w:t>תאריך</w:t>
            </w:r>
          </w:p>
        </w:tc>
        <w:tc>
          <w:tcPr>
            <w:tcW w:w="2770" w:type="dxa"/>
            <w:tcBorders>
              <w:top w:val="nil"/>
            </w:tcBorders>
          </w:tcPr>
          <w:p w14:paraId="246AF89C" w14:textId="77777777" w:rsidR="00522167" w:rsidRPr="00BD658F" w:rsidRDefault="00522167" w:rsidP="007E74A6">
            <w:pPr>
              <w:keepNext/>
              <w:keepLines/>
              <w:spacing w:before="240" w:after="120" w:line="360" w:lineRule="auto"/>
              <w:ind w:left="1224" w:hanging="504"/>
              <w:jc w:val="both"/>
              <w:outlineLvl w:val="2"/>
              <w:rPr>
                <w:szCs w:val="24"/>
                <w:rtl/>
              </w:rPr>
            </w:pPr>
          </w:p>
        </w:tc>
        <w:tc>
          <w:tcPr>
            <w:tcW w:w="2770" w:type="dxa"/>
          </w:tcPr>
          <w:p w14:paraId="246AF89D" w14:textId="77777777" w:rsidR="00522167" w:rsidRPr="00BD658F" w:rsidRDefault="00522167" w:rsidP="007E74A6">
            <w:pPr>
              <w:spacing w:before="240" w:line="360" w:lineRule="auto"/>
              <w:jc w:val="both"/>
              <w:rPr>
                <w:szCs w:val="24"/>
                <w:rtl/>
              </w:rPr>
            </w:pPr>
            <w:r w:rsidRPr="00BD658F">
              <w:rPr>
                <w:rFonts w:hint="eastAsia"/>
                <w:szCs w:val="24"/>
                <w:rtl/>
              </w:rPr>
              <w:t>חתימה</w:t>
            </w:r>
          </w:p>
        </w:tc>
      </w:tr>
    </w:tbl>
    <w:p w14:paraId="246AF89F" w14:textId="77777777" w:rsidR="00522167" w:rsidRPr="00BD658F" w:rsidRDefault="00522167" w:rsidP="00522167">
      <w:pPr>
        <w:pBdr>
          <w:bottom w:val="single" w:sz="12" w:space="0" w:color="auto"/>
        </w:pBdr>
        <w:spacing w:before="240" w:line="360" w:lineRule="auto"/>
        <w:jc w:val="both"/>
        <w:rPr>
          <w:szCs w:val="24"/>
          <w:rtl/>
        </w:rPr>
      </w:pPr>
    </w:p>
    <w:p w14:paraId="246AF8A0" w14:textId="77777777" w:rsidR="00522167" w:rsidRPr="00BD658F" w:rsidRDefault="00522167" w:rsidP="00522167">
      <w:pPr>
        <w:spacing w:before="240" w:line="360" w:lineRule="auto"/>
        <w:ind w:left="299" w:right="360"/>
        <w:jc w:val="both"/>
        <w:rPr>
          <w:szCs w:val="24"/>
          <w:rtl/>
        </w:rPr>
      </w:pPr>
      <w:r w:rsidRPr="00BD658F">
        <w:rPr>
          <w:rFonts w:hint="eastAsia"/>
          <w:szCs w:val="24"/>
          <w:rtl/>
        </w:rPr>
        <w:t>אישור</w:t>
      </w:r>
    </w:p>
    <w:p w14:paraId="246AF8A1" w14:textId="77777777" w:rsidR="00522167" w:rsidRPr="00BD658F" w:rsidRDefault="00522167" w:rsidP="00522167">
      <w:pPr>
        <w:spacing w:before="240" w:line="360" w:lineRule="auto"/>
        <w:ind w:left="11" w:right="357" w:hanging="11"/>
        <w:jc w:val="both"/>
        <w:rPr>
          <w:szCs w:val="24"/>
          <w:rtl/>
        </w:rPr>
      </w:pPr>
      <w:r w:rsidRPr="00BD658F">
        <w:rPr>
          <w:rFonts w:hint="eastAsia"/>
          <w:szCs w:val="24"/>
          <w:rtl/>
        </w:rPr>
        <w:t>אני</w:t>
      </w:r>
      <w:r w:rsidRPr="00BD658F">
        <w:rPr>
          <w:szCs w:val="24"/>
          <w:rtl/>
        </w:rPr>
        <w:t xml:space="preserve"> </w:t>
      </w:r>
      <w:r w:rsidRPr="00BD658F">
        <w:rPr>
          <w:rFonts w:hint="eastAsia"/>
          <w:szCs w:val="24"/>
          <w:rtl/>
        </w:rPr>
        <w:t>החתום</w:t>
      </w:r>
      <w:r w:rsidRPr="00BD658F">
        <w:rPr>
          <w:szCs w:val="24"/>
          <w:rtl/>
        </w:rPr>
        <w:t xml:space="preserve"> </w:t>
      </w:r>
      <w:r w:rsidRPr="00BD658F">
        <w:rPr>
          <w:rFonts w:hint="eastAsia"/>
          <w:szCs w:val="24"/>
          <w:rtl/>
        </w:rPr>
        <w:t>מטה</w:t>
      </w:r>
      <w:r w:rsidRPr="00BD658F">
        <w:rPr>
          <w:szCs w:val="24"/>
          <w:rtl/>
        </w:rPr>
        <w:t xml:space="preserve">, ________ </w:t>
      </w:r>
      <w:r w:rsidRPr="00BD658F">
        <w:rPr>
          <w:rFonts w:hint="eastAsia"/>
          <w:szCs w:val="24"/>
          <w:rtl/>
        </w:rPr>
        <w:t>עורך</w:t>
      </w:r>
      <w:r w:rsidRPr="00BD658F">
        <w:rPr>
          <w:szCs w:val="24"/>
          <w:rtl/>
        </w:rPr>
        <w:t xml:space="preserve"> </w:t>
      </w:r>
      <w:r w:rsidRPr="00BD658F">
        <w:rPr>
          <w:rFonts w:hint="eastAsia"/>
          <w:szCs w:val="24"/>
          <w:rtl/>
        </w:rPr>
        <w:t>דין</w:t>
      </w:r>
      <w:r w:rsidRPr="00BD658F">
        <w:rPr>
          <w:szCs w:val="24"/>
          <w:rtl/>
        </w:rPr>
        <w:t xml:space="preserve">, </w:t>
      </w:r>
      <w:r w:rsidRPr="00BD658F">
        <w:rPr>
          <w:rFonts w:hint="eastAsia"/>
          <w:szCs w:val="24"/>
          <w:rtl/>
        </w:rPr>
        <w:t>מאשר</w:t>
      </w:r>
      <w:r w:rsidRPr="00BD658F">
        <w:rPr>
          <w:szCs w:val="24"/>
          <w:rtl/>
        </w:rPr>
        <w:t xml:space="preserve"> </w:t>
      </w:r>
      <w:r w:rsidRPr="00BD658F">
        <w:rPr>
          <w:rFonts w:hint="eastAsia"/>
          <w:szCs w:val="24"/>
          <w:rtl/>
        </w:rPr>
        <w:t>בזה</w:t>
      </w:r>
      <w:r w:rsidRPr="00BD658F">
        <w:rPr>
          <w:szCs w:val="24"/>
          <w:rtl/>
        </w:rPr>
        <w:t xml:space="preserve"> </w:t>
      </w:r>
      <w:r w:rsidRPr="00BD658F">
        <w:rPr>
          <w:rFonts w:hint="eastAsia"/>
          <w:szCs w:val="24"/>
          <w:rtl/>
        </w:rPr>
        <w:t>כי</w:t>
      </w:r>
      <w:r w:rsidRPr="00BD658F">
        <w:rPr>
          <w:szCs w:val="24"/>
          <w:rtl/>
        </w:rPr>
        <w:t xml:space="preserve"> </w:t>
      </w:r>
      <w:r w:rsidRPr="00BD658F">
        <w:rPr>
          <w:rFonts w:hint="eastAsia"/>
          <w:szCs w:val="24"/>
          <w:rtl/>
        </w:rPr>
        <w:t>ביום</w:t>
      </w:r>
      <w:r w:rsidRPr="00BD658F">
        <w:rPr>
          <w:szCs w:val="24"/>
          <w:rtl/>
        </w:rPr>
        <w:t xml:space="preserve"> ________ </w:t>
      </w:r>
      <w:r w:rsidRPr="00BD658F">
        <w:rPr>
          <w:rFonts w:hint="eastAsia"/>
          <w:szCs w:val="24"/>
          <w:rtl/>
        </w:rPr>
        <w:t>הופיע</w:t>
      </w:r>
      <w:r w:rsidRPr="00BD658F">
        <w:rPr>
          <w:szCs w:val="24"/>
          <w:rtl/>
        </w:rPr>
        <w:t xml:space="preserve"> </w:t>
      </w:r>
      <w:r w:rsidRPr="00BD658F">
        <w:rPr>
          <w:rFonts w:hint="eastAsia"/>
          <w:szCs w:val="24"/>
          <w:rtl/>
        </w:rPr>
        <w:t>בפני</w:t>
      </w:r>
      <w:r w:rsidRPr="00BD658F">
        <w:rPr>
          <w:szCs w:val="24"/>
          <w:rtl/>
        </w:rPr>
        <w:t xml:space="preserve"> ___________. </w:t>
      </w:r>
      <w:r w:rsidRPr="00BD658F">
        <w:rPr>
          <w:rFonts w:hint="eastAsia"/>
          <w:szCs w:val="24"/>
          <w:rtl/>
        </w:rPr>
        <w:t>המוכר</w:t>
      </w:r>
      <w:r w:rsidRPr="00BD658F">
        <w:rPr>
          <w:szCs w:val="24"/>
          <w:rtl/>
        </w:rPr>
        <w:t xml:space="preserve"> </w:t>
      </w:r>
      <w:r w:rsidRPr="00BD658F">
        <w:rPr>
          <w:rFonts w:hint="eastAsia"/>
          <w:szCs w:val="24"/>
          <w:rtl/>
        </w:rPr>
        <w:t>לי</w:t>
      </w:r>
      <w:r w:rsidRPr="00BD658F">
        <w:rPr>
          <w:szCs w:val="24"/>
          <w:rtl/>
        </w:rPr>
        <w:t xml:space="preserve"> </w:t>
      </w:r>
      <w:r w:rsidRPr="00BD658F">
        <w:rPr>
          <w:rFonts w:hint="eastAsia"/>
          <w:szCs w:val="24"/>
          <w:rtl/>
        </w:rPr>
        <w:t>אישית</w:t>
      </w:r>
      <w:r w:rsidRPr="00BD658F">
        <w:rPr>
          <w:szCs w:val="24"/>
          <w:rtl/>
        </w:rPr>
        <w:t xml:space="preserve"> / </w:t>
      </w:r>
      <w:r w:rsidRPr="00BD658F">
        <w:rPr>
          <w:rFonts w:hint="eastAsia"/>
          <w:szCs w:val="24"/>
          <w:rtl/>
        </w:rPr>
        <w:t>שזיהיתיו</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פי</w:t>
      </w:r>
      <w:r w:rsidRPr="00BD658F">
        <w:rPr>
          <w:szCs w:val="24"/>
          <w:rtl/>
        </w:rPr>
        <w:t xml:space="preserve"> </w:t>
      </w:r>
      <w:r w:rsidRPr="00BD658F">
        <w:rPr>
          <w:rFonts w:hint="eastAsia"/>
          <w:szCs w:val="24"/>
          <w:rtl/>
        </w:rPr>
        <w:t>תעודת</w:t>
      </w:r>
      <w:r w:rsidRPr="00BD658F">
        <w:rPr>
          <w:szCs w:val="24"/>
          <w:rtl/>
        </w:rPr>
        <w:t xml:space="preserve"> </w:t>
      </w:r>
      <w:r w:rsidRPr="00BD658F">
        <w:rPr>
          <w:rFonts w:hint="eastAsia"/>
          <w:szCs w:val="24"/>
          <w:rtl/>
        </w:rPr>
        <w:t>זהות</w:t>
      </w:r>
      <w:r w:rsidRPr="00BD658F">
        <w:rPr>
          <w:szCs w:val="24"/>
          <w:rtl/>
        </w:rPr>
        <w:t xml:space="preserve"> </w:t>
      </w:r>
      <w:r w:rsidRPr="00BD658F">
        <w:rPr>
          <w:rFonts w:hint="eastAsia"/>
          <w:szCs w:val="24"/>
          <w:rtl/>
        </w:rPr>
        <w:t>מס</w:t>
      </w:r>
      <w:r w:rsidRPr="00BD658F">
        <w:rPr>
          <w:szCs w:val="24"/>
          <w:rtl/>
        </w:rPr>
        <w:t>' _________</w:t>
      </w:r>
      <w:r w:rsidRPr="00BD658F">
        <w:rPr>
          <w:szCs w:val="24"/>
        </w:rPr>
        <w:t xml:space="preserve"> </w:t>
      </w:r>
      <w:r w:rsidRPr="00BD658F">
        <w:rPr>
          <w:rFonts w:hint="eastAsia"/>
          <w:szCs w:val="24"/>
          <w:rtl/>
        </w:rPr>
        <w:t>ולאחר</w:t>
      </w:r>
      <w:r w:rsidRPr="00BD658F">
        <w:rPr>
          <w:szCs w:val="24"/>
          <w:rtl/>
        </w:rPr>
        <w:t xml:space="preserve"> </w:t>
      </w:r>
      <w:r w:rsidRPr="00BD658F">
        <w:rPr>
          <w:rFonts w:hint="eastAsia"/>
          <w:szCs w:val="24"/>
          <w:rtl/>
        </w:rPr>
        <w:t>שהזהרתיו</w:t>
      </w:r>
      <w:r w:rsidRPr="00BD658F">
        <w:rPr>
          <w:szCs w:val="24"/>
          <w:rtl/>
        </w:rPr>
        <w:t xml:space="preserve"> </w:t>
      </w:r>
      <w:r w:rsidRPr="00BD658F">
        <w:rPr>
          <w:rFonts w:hint="eastAsia"/>
          <w:szCs w:val="24"/>
          <w:rtl/>
        </w:rPr>
        <w:t>כי</w:t>
      </w:r>
      <w:r w:rsidRPr="00BD658F">
        <w:rPr>
          <w:szCs w:val="24"/>
          <w:rtl/>
        </w:rPr>
        <w:t xml:space="preserve"> </w:t>
      </w:r>
      <w:r w:rsidRPr="00BD658F">
        <w:rPr>
          <w:rFonts w:hint="eastAsia"/>
          <w:szCs w:val="24"/>
          <w:rtl/>
        </w:rPr>
        <w:t>עליו</w:t>
      </w:r>
      <w:r w:rsidRPr="00BD658F">
        <w:rPr>
          <w:szCs w:val="24"/>
          <w:rtl/>
        </w:rPr>
        <w:t xml:space="preserve"> </w:t>
      </w:r>
      <w:r w:rsidRPr="00BD658F">
        <w:rPr>
          <w:rFonts w:hint="eastAsia"/>
          <w:szCs w:val="24"/>
          <w:rtl/>
        </w:rPr>
        <w:t>לומר</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האמת</w:t>
      </w:r>
      <w:r w:rsidRPr="00BD658F">
        <w:rPr>
          <w:szCs w:val="24"/>
          <w:rtl/>
        </w:rPr>
        <w:t xml:space="preserve"> </w:t>
      </w:r>
      <w:r w:rsidRPr="00BD658F">
        <w:rPr>
          <w:rFonts w:hint="eastAsia"/>
          <w:szCs w:val="24"/>
          <w:rtl/>
        </w:rPr>
        <w:t>כולה</w:t>
      </w:r>
      <w:r w:rsidRPr="00BD658F">
        <w:rPr>
          <w:szCs w:val="24"/>
          <w:rtl/>
        </w:rPr>
        <w:t xml:space="preserve"> </w:t>
      </w:r>
      <w:r w:rsidRPr="00BD658F">
        <w:rPr>
          <w:rFonts w:hint="eastAsia"/>
          <w:szCs w:val="24"/>
          <w:rtl/>
        </w:rPr>
        <w:t>ואת</w:t>
      </w:r>
      <w:r w:rsidRPr="00BD658F">
        <w:rPr>
          <w:szCs w:val="24"/>
          <w:rtl/>
        </w:rPr>
        <w:t xml:space="preserve"> </w:t>
      </w:r>
      <w:r w:rsidRPr="00BD658F">
        <w:rPr>
          <w:rFonts w:hint="eastAsia"/>
          <w:szCs w:val="24"/>
          <w:rtl/>
        </w:rPr>
        <w:t>האמת</w:t>
      </w:r>
      <w:r w:rsidRPr="00BD658F">
        <w:rPr>
          <w:szCs w:val="24"/>
          <w:rtl/>
        </w:rPr>
        <w:t xml:space="preserve"> </w:t>
      </w:r>
      <w:r w:rsidRPr="00BD658F">
        <w:rPr>
          <w:rFonts w:hint="eastAsia"/>
          <w:szCs w:val="24"/>
          <w:rtl/>
        </w:rPr>
        <w:t>בלבד</w:t>
      </w:r>
      <w:r w:rsidRPr="00BD658F">
        <w:rPr>
          <w:szCs w:val="24"/>
          <w:rtl/>
        </w:rPr>
        <w:t xml:space="preserve">, </w:t>
      </w:r>
      <w:r w:rsidRPr="00BD658F">
        <w:rPr>
          <w:rFonts w:hint="eastAsia"/>
          <w:szCs w:val="24"/>
          <w:rtl/>
        </w:rPr>
        <w:t>וכי</w:t>
      </w:r>
      <w:r w:rsidRPr="00BD658F">
        <w:rPr>
          <w:szCs w:val="24"/>
          <w:rtl/>
        </w:rPr>
        <w:t xml:space="preserve"> </w:t>
      </w:r>
      <w:r w:rsidRPr="00BD658F">
        <w:rPr>
          <w:rFonts w:hint="eastAsia"/>
          <w:szCs w:val="24"/>
          <w:rtl/>
        </w:rPr>
        <w:t>יהיה</w:t>
      </w:r>
      <w:r w:rsidRPr="00BD658F">
        <w:rPr>
          <w:szCs w:val="24"/>
          <w:rtl/>
        </w:rPr>
        <w:t xml:space="preserve"> </w:t>
      </w:r>
      <w:r w:rsidRPr="00BD658F">
        <w:rPr>
          <w:rFonts w:hint="eastAsia"/>
          <w:szCs w:val="24"/>
          <w:rtl/>
        </w:rPr>
        <w:t>צפוי</w:t>
      </w:r>
      <w:r w:rsidRPr="00BD658F">
        <w:rPr>
          <w:szCs w:val="24"/>
          <w:rtl/>
        </w:rPr>
        <w:t xml:space="preserve"> </w:t>
      </w:r>
      <w:r w:rsidRPr="00BD658F">
        <w:rPr>
          <w:rFonts w:hint="eastAsia"/>
          <w:szCs w:val="24"/>
          <w:rtl/>
        </w:rPr>
        <w:t>לעונשים</w:t>
      </w:r>
      <w:r w:rsidRPr="00BD658F">
        <w:rPr>
          <w:szCs w:val="24"/>
          <w:rtl/>
        </w:rPr>
        <w:t xml:space="preserve"> </w:t>
      </w:r>
      <w:r w:rsidRPr="00BD658F">
        <w:rPr>
          <w:rFonts w:hint="eastAsia"/>
          <w:szCs w:val="24"/>
          <w:rtl/>
        </w:rPr>
        <w:t>הקבועים</w:t>
      </w:r>
      <w:r w:rsidRPr="00BD658F">
        <w:rPr>
          <w:szCs w:val="24"/>
          <w:rtl/>
        </w:rPr>
        <w:t xml:space="preserve"> </w:t>
      </w:r>
      <w:r w:rsidRPr="00BD658F">
        <w:rPr>
          <w:rFonts w:hint="eastAsia"/>
          <w:szCs w:val="24"/>
          <w:rtl/>
        </w:rPr>
        <w:t>בחוק</w:t>
      </w:r>
      <w:r w:rsidRPr="00BD658F">
        <w:rPr>
          <w:szCs w:val="24"/>
          <w:rtl/>
        </w:rPr>
        <w:t xml:space="preserve"> </w:t>
      </w:r>
      <w:r w:rsidRPr="00BD658F">
        <w:rPr>
          <w:rFonts w:hint="eastAsia"/>
          <w:szCs w:val="24"/>
          <w:rtl/>
        </w:rPr>
        <w:t>אם</w:t>
      </w:r>
      <w:r w:rsidRPr="00BD658F">
        <w:rPr>
          <w:szCs w:val="24"/>
          <w:rtl/>
        </w:rPr>
        <w:t xml:space="preserve"> </w:t>
      </w:r>
      <w:r w:rsidRPr="00BD658F">
        <w:rPr>
          <w:rFonts w:hint="eastAsia"/>
          <w:szCs w:val="24"/>
          <w:rtl/>
        </w:rPr>
        <w:t>לא</w:t>
      </w:r>
      <w:r w:rsidRPr="00BD658F">
        <w:rPr>
          <w:szCs w:val="24"/>
          <w:rtl/>
        </w:rPr>
        <w:t xml:space="preserve"> </w:t>
      </w:r>
      <w:r w:rsidRPr="00BD658F">
        <w:rPr>
          <w:rFonts w:hint="eastAsia"/>
          <w:szCs w:val="24"/>
          <w:rtl/>
        </w:rPr>
        <w:t>יעשה</w:t>
      </w:r>
      <w:r w:rsidRPr="00BD658F">
        <w:rPr>
          <w:szCs w:val="24"/>
          <w:rtl/>
        </w:rPr>
        <w:t xml:space="preserve"> </w:t>
      </w:r>
      <w:r w:rsidRPr="00BD658F">
        <w:rPr>
          <w:rFonts w:hint="eastAsia"/>
          <w:szCs w:val="24"/>
          <w:rtl/>
        </w:rPr>
        <w:t>כן</w:t>
      </w:r>
      <w:r w:rsidRPr="00BD658F">
        <w:rPr>
          <w:szCs w:val="24"/>
          <w:rtl/>
        </w:rPr>
        <w:t xml:space="preserve">, </w:t>
      </w:r>
      <w:r w:rsidRPr="00BD658F">
        <w:rPr>
          <w:rFonts w:hint="eastAsia"/>
          <w:szCs w:val="24"/>
          <w:rtl/>
        </w:rPr>
        <w:t>אישר</w:t>
      </w:r>
      <w:r w:rsidRPr="00BD658F">
        <w:rPr>
          <w:szCs w:val="24"/>
          <w:rtl/>
        </w:rPr>
        <w:t xml:space="preserve"> </w:t>
      </w:r>
      <w:r w:rsidRPr="00BD658F">
        <w:rPr>
          <w:rFonts w:hint="eastAsia"/>
          <w:szCs w:val="24"/>
          <w:rtl/>
        </w:rPr>
        <w:t>נכונות</w:t>
      </w:r>
      <w:r w:rsidRPr="00BD658F">
        <w:rPr>
          <w:szCs w:val="24"/>
          <w:rtl/>
        </w:rPr>
        <w:t xml:space="preserve"> </w:t>
      </w:r>
      <w:r w:rsidRPr="00BD658F">
        <w:rPr>
          <w:rFonts w:hint="eastAsia"/>
          <w:szCs w:val="24"/>
          <w:rtl/>
        </w:rPr>
        <w:t>הצהרתו</w:t>
      </w:r>
      <w:r w:rsidRPr="00BD658F">
        <w:rPr>
          <w:szCs w:val="24"/>
          <w:rtl/>
        </w:rPr>
        <w:t xml:space="preserve"> </w:t>
      </w:r>
      <w:r w:rsidRPr="00BD658F">
        <w:rPr>
          <w:rFonts w:hint="eastAsia"/>
          <w:szCs w:val="24"/>
          <w:rtl/>
        </w:rPr>
        <w:t>דלעיל</w:t>
      </w:r>
      <w:r w:rsidRPr="00BD658F">
        <w:rPr>
          <w:szCs w:val="24"/>
          <w:rtl/>
        </w:rPr>
        <w:t xml:space="preserve"> </w:t>
      </w:r>
      <w:r w:rsidRPr="00BD658F">
        <w:rPr>
          <w:rFonts w:hint="eastAsia"/>
          <w:szCs w:val="24"/>
          <w:rtl/>
        </w:rPr>
        <w:t>וחתם</w:t>
      </w:r>
      <w:r w:rsidRPr="00BD658F">
        <w:rPr>
          <w:szCs w:val="24"/>
          <w:rtl/>
        </w:rPr>
        <w:t xml:space="preserve"> </w:t>
      </w:r>
      <w:r w:rsidRPr="00BD658F">
        <w:rPr>
          <w:rFonts w:hint="eastAsia"/>
          <w:szCs w:val="24"/>
          <w:rtl/>
        </w:rPr>
        <w:t>עליה</w:t>
      </w:r>
      <w:r w:rsidRPr="00BD658F">
        <w:rPr>
          <w:szCs w:val="24"/>
          <w:rtl/>
        </w:rPr>
        <w:t>.</w:t>
      </w: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Caption w:val="מקום למילוי תאריך וחתימת עורך דין"/>
        <w:tblDescription w:val="מקום למילוי תאריך וחתימת עורך דין"/>
      </w:tblPr>
      <w:tblGrid>
        <w:gridCol w:w="2840"/>
        <w:gridCol w:w="2841"/>
        <w:gridCol w:w="2841"/>
      </w:tblGrid>
      <w:tr w:rsidR="00522167" w:rsidRPr="00BD658F" w14:paraId="246AF8A5" w14:textId="77777777" w:rsidTr="008B0F14">
        <w:trPr>
          <w:tblHeader/>
        </w:trPr>
        <w:tc>
          <w:tcPr>
            <w:tcW w:w="2840" w:type="dxa"/>
            <w:tcBorders>
              <w:top w:val="single" w:sz="4" w:space="0" w:color="auto"/>
            </w:tcBorders>
          </w:tcPr>
          <w:p w14:paraId="246AF8A2" w14:textId="77777777" w:rsidR="00522167" w:rsidRPr="00BD658F" w:rsidRDefault="00522167" w:rsidP="007E74A6">
            <w:pPr>
              <w:spacing w:before="240" w:line="360" w:lineRule="auto"/>
              <w:jc w:val="both"/>
              <w:rPr>
                <w:szCs w:val="24"/>
                <w:rtl/>
              </w:rPr>
            </w:pPr>
            <w:r w:rsidRPr="00BD658F">
              <w:rPr>
                <w:rFonts w:hint="eastAsia"/>
                <w:szCs w:val="24"/>
                <w:rtl/>
              </w:rPr>
              <w:t>תאריך</w:t>
            </w:r>
          </w:p>
        </w:tc>
        <w:tc>
          <w:tcPr>
            <w:tcW w:w="2841" w:type="dxa"/>
          </w:tcPr>
          <w:p w14:paraId="246AF8A3" w14:textId="77777777" w:rsidR="00522167" w:rsidRPr="00BD658F" w:rsidRDefault="00522167" w:rsidP="007E74A6">
            <w:pPr>
              <w:keepNext/>
              <w:keepLines/>
              <w:spacing w:before="240" w:after="120" w:line="360" w:lineRule="auto"/>
              <w:ind w:left="1224" w:hanging="504"/>
              <w:jc w:val="both"/>
              <w:outlineLvl w:val="2"/>
              <w:rPr>
                <w:szCs w:val="24"/>
                <w:rtl/>
              </w:rPr>
            </w:pPr>
          </w:p>
        </w:tc>
        <w:tc>
          <w:tcPr>
            <w:tcW w:w="2841" w:type="dxa"/>
            <w:tcBorders>
              <w:top w:val="single" w:sz="4" w:space="0" w:color="auto"/>
            </w:tcBorders>
          </w:tcPr>
          <w:p w14:paraId="246AF8A4" w14:textId="77777777" w:rsidR="00522167" w:rsidRPr="00BD658F" w:rsidRDefault="00522167" w:rsidP="007E74A6">
            <w:pPr>
              <w:spacing w:before="240" w:line="360" w:lineRule="auto"/>
              <w:jc w:val="both"/>
              <w:rPr>
                <w:szCs w:val="24"/>
                <w:rtl/>
              </w:rPr>
            </w:pPr>
            <w:r w:rsidRPr="00BD658F">
              <w:rPr>
                <w:rFonts w:hint="eastAsia"/>
                <w:szCs w:val="24"/>
                <w:rtl/>
              </w:rPr>
              <w:t>חתימה</w:t>
            </w:r>
          </w:p>
        </w:tc>
      </w:tr>
    </w:tbl>
    <w:p w14:paraId="246AF8C2" w14:textId="4BC04F98" w:rsidR="00522167" w:rsidRPr="00BD658F" w:rsidRDefault="00522167" w:rsidP="00522167">
      <w:pPr>
        <w:pStyle w:val="13"/>
        <w:pageBreakBefore/>
        <w:spacing w:before="240" w:line="360" w:lineRule="auto"/>
        <w:ind w:left="357"/>
        <w:jc w:val="center"/>
        <w:rPr>
          <w:rFonts w:ascii="Arial" w:hAnsi="Arial"/>
          <w:b w:val="0"/>
          <w:bCs w:val="0"/>
          <w:szCs w:val="24"/>
          <w:u w:val="single"/>
        </w:rPr>
      </w:pPr>
      <w:bookmarkStart w:id="94" w:name="_Toc447703610"/>
      <w:bookmarkStart w:id="95" w:name="_Toc447703670"/>
      <w:bookmarkStart w:id="96" w:name="_Toc447704104"/>
      <w:r w:rsidRPr="00BD658F">
        <w:rPr>
          <w:rFonts w:hint="cs"/>
          <w:szCs w:val="24"/>
          <w:u w:val="single"/>
          <w:rtl/>
        </w:rPr>
        <w:lastRenderedPageBreak/>
        <w:t>נ</w:t>
      </w:r>
      <w:r w:rsidRPr="00BD658F">
        <w:rPr>
          <w:rFonts w:hint="eastAsia"/>
          <w:szCs w:val="24"/>
          <w:u w:val="single"/>
          <w:rtl/>
        </w:rPr>
        <w:t>ספח</w:t>
      </w:r>
      <w:r w:rsidR="00E46970">
        <w:rPr>
          <w:rFonts w:hint="cs"/>
          <w:szCs w:val="24"/>
          <w:u w:val="single"/>
          <w:rtl/>
        </w:rPr>
        <w:t xml:space="preserve"> 3</w:t>
      </w:r>
      <w:r w:rsidRPr="00BD658F">
        <w:rPr>
          <w:szCs w:val="24"/>
          <w:u w:val="single"/>
          <w:rtl/>
        </w:rPr>
        <w:t xml:space="preserve"> </w:t>
      </w:r>
      <w:r w:rsidRPr="00BD658F">
        <w:rPr>
          <w:rFonts w:hint="cs"/>
          <w:szCs w:val="24"/>
          <w:u w:val="single"/>
          <w:rtl/>
        </w:rPr>
        <w:t>: ה</w:t>
      </w:r>
      <w:r w:rsidRPr="00BD658F">
        <w:rPr>
          <w:rFonts w:ascii="Arial" w:hAnsi="Arial" w:hint="cs"/>
          <w:szCs w:val="24"/>
          <w:u w:val="single"/>
          <w:rtl/>
        </w:rPr>
        <w:t xml:space="preserve">תחייבות בדבר </w:t>
      </w:r>
      <w:r w:rsidRPr="00BD658F">
        <w:rPr>
          <w:rFonts w:ascii="Arial" w:hAnsi="Arial"/>
          <w:szCs w:val="24"/>
          <w:u w:val="single"/>
          <w:rtl/>
        </w:rPr>
        <w:t>שימוש בתוכנות מקוריות</w:t>
      </w:r>
      <w:bookmarkEnd w:id="94"/>
      <w:bookmarkEnd w:id="95"/>
      <w:bookmarkEnd w:id="96"/>
      <w:r w:rsidRPr="00BD658F">
        <w:rPr>
          <w:rFonts w:ascii="Arial" w:hAnsi="Arial" w:hint="cs"/>
          <w:szCs w:val="24"/>
          <w:u w:val="single"/>
          <w:rtl/>
        </w:rPr>
        <w:t xml:space="preserve"> </w:t>
      </w:r>
    </w:p>
    <w:p w14:paraId="246AF8C3" w14:textId="77777777" w:rsidR="00522167" w:rsidRPr="00BD658F" w:rsidRDefault="00522167" w:rsidP="00522167">
      <w:pPr>
        <w:bidi w:val="0"/>
        <w:spacing w:line="360" w:lineRule="auto"/>
        <w:jc w:val="center"/>
        <w:rPr>
          <w:rFonts w:ascii="Arial" w:hAnsi="Arial"/>
          <w:b/>
          <w:bCs/>
          <w:szCs w:val="24"/>
          <w:u w:val="single"/>
        </w:rPr>
      </w:pPr>
    </w:p>
    <w:p w14:paraId="246AF8C4" w14:textId="77777777" w:rsidR="00522167" w:rsidRPr="00BD658F" w:rsidRDefault="00522167" w:rsidP="00522167">
      <w:pPr>
        <w:overflowPunct w:val="0"/>
        <w:autoSpaceDE w:val="0"/>
        <w:autoSpaceDN w:val="0"/>
        <w:adjustRightInd w:val="0"/>
        <w:spacing w:line="360" w:lineRule="auto"/>
        <w:textAlignment w:val="baseline"/>
        <w:rPr>
          <w:rFonts w:ascii="Arial" w:hAnsi="Arial"/>
          <w:szCs w:val="24"/>
          <w:rtl/>
        </w:rPr>
      </w:pPr>
    </w:p>
    <w:p w14:paraId="53E4206C" w14:textId="777C6C0D" w:rsidR="00D20F2D" w:rsidRPr="00213745" w:rsidRDefault="00D20F2D" w:rsidP="0049302C">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Pr="00213745">
        <w:rPr>
          <w:rFonts w:asciiTheme="majorBidi" w:hAnsiTheme="majorBidi"/>
          <w:b/>
          <w:bCs/>
          <w:szCs w:val="24"/>
          <w:rtl/>
        </w:rPr>
        <w:t xml:space="preserve">מכרז </w:t>
      </w:r>
      <w:r w:rsidRPr="00997377">
        <w:rPr>
          <w:rFonts w:asciiTheme="majorBidi" w:hAnsiTheme="majorBidi"/>
          <w:b/>
          <w:bCs/>
          <w:szCs w:val="24"/>
          <w:rtl/>
        </w:rPr>
        <w:t xml:space="preserve">פומבי מס' </w:t>
      </w:r>
      <w:r w:rsidR="00997377" w:rsidRPr="00997377">
        <w:rPr>
          <w:rFonts w:hint="cs"/>
          <w:b/>
          <w:bCs/>
          <w:szCs w:val="24"/>
          <w:rtl/>
        </w:rPr>
        <w:t>76/2017</w:t>
      </w:r>
      <w:r w:rsidRPr="00997377">
        <w:rPr>
          <w:rFonts w:asciiTheme="majorBidi" w:hAnsiTheme="majorBidi"/>
          <w:b/>
          <w:bCs/>
          <w:szCs w:val="24"/>
          <w:rtl/>
        </w:rPr>
        <w:t xml:space="preserve"> למתן שירותי </w:t>
      </w:r>
      <w:r w:rsidR="0049302C" w:rsidRPr="0049302C">
        <w:rPr>
          <w:b/>
          <w:bCs/>
          <w:szCs w:val="24"/>
          <w:rtl/>
        </w:rPr>
        <w:t>ל</w:t>
      </w:r>
      <w:r w:rsidR="0049302C" w:rsidRPr="0049302C">
        <w:rPr>
          <w:rFonts w:hint="eastAsia"/>
          <w:b/>
          <w:bCs/>
          <w:szCs w:val="24"/>
          <w:rtl/>
        </w:rPr>
        <w:t>מימון</w:t>
      </w:r>
      <w:r w:rsidR="0049302C" w:rsidRPr="0049302C">
        <w:rPr>
          <w:b/>
          <w:bCs/>
          <w:szCs w:val="24"/>
          <w:rtl/>
        </w:rPr>
        <w:t xml:space="preserve"> מחקרים בתחום האנרגיה ומדעי האדמה </w:t>
      </w:r>
      <w:r w:rsidR="0049302C" w:rsidRPr="0049302C">
        <w:rPr>
          <w:rFonts w:hint="eastAsia"/>
          <w:b/>
          <w:bCs/>
          <w:szCs w:val="24"/>
          <w:rtl/>
        </w:rPr>
        <w:t>והים</w:t>
      </w:r>
      <w:r w:rsidR="0049302C" w:rsidRPr="0049302C">
        <w:rPr>
          <w:b/>
          <w:bCs/>
          <w:szCs w:val="24"/>
          <w:rtl/>
        </w:rPr>
        <w:t xml:space="preserve"> לשנת 2017</w:t>
      </w:r>
      <w:r w:rsidRPr="00997377">
        <w:rPr>
          <w:rFonts w:asciiTheme="majorBidi" w:hAnsiTheme="majorBidi"/>
          <w:szCs w:val="24"/>
          <w:rtl/>
        </w:rPr>
        <w:t xml:space="preserve"> (להלן:</w:t>
      </w:r>
      <w:r w:rsidRPr="00213745">
        <w:rPr>
          <w:rFonts w:asciiTheme="majorBidi" w:hAnsiTheme="majorBidi"/>
          <w:szCs w:val="24"/>
          <w:rtl/>
        </w:rPr>
        <w:t xml:space="preserve"> "</w:t>
      </w:r>
      <w:r w:rsidRPr="00213745">
        <w:rPr>
          <w:rFonts w:asciiTheme="majorBidi" w:hAnsiTheme="majorBidi"/>
          <w:b/>
          <w:bCs/>
          <w:szCs w:val="24"/>
          <w:rtl/>
        </w:rPr>
        <w:t>המציע</w:t>
      </w:r>
      <w:r w:rsidRPr="00213745">
        <w:rPr>
          <w:rFonts w:asciiTheme="majorBidi" w:hAnsiTheme="majorBidi"/>
          <w:szCs w:val="24"/>
          <w:rtl/>
        </w:rPr>
        <w:t>"). אני מכהן כ</w:t>
      </w:r>
      <w:r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71BCC1DF" w14:textId="77777777" w:rsidR="00D20F2D" w:rsidRPr="00314B9E" w:rsidRDefault="00D20F2D" w:rsidP="00DF187A">
      <w:pPr>
        <w:numPr>
          <w:ilvl w:val="0"/>
          <w:numId w:val="11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716684C4" w14:textId="77777777" w:rsidR="00D20F2D" w:rsidRPr="00314B9E" w:rsidRDefault="00D20F2D" w:rsidP="00DF187A">
      <w:pPr>
        <w:numPr>
          <w:ilvl w:val="0"/>
          <w:numId w:val="11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05003DAE" w14:textId="77777777" w:rsidR="00D20F2D" w:rsidRDefault="00D20F2D" w:rsidP="00D20F2D">
      <w:pPr>
        <w:overflowPunct w:val="0"/>
        <w:autoSpaceDE w:val="0"/>
        <w:autoSpaceDN w:val="0"/>
        <w:adjustRightInd w:val="0"/>
        <w:spacing w:line="360" w:lineRule="auto"/>
        <w:jc w:val="both"/>
        <w:textAlignment w:val="baseline"/>
        <w:rPr>
          <w:rFonts w:asciiTheme="majorBidi" w:hAnsiTheme="majorBidi"/>
          <w:szCs w:val="24"/>
          <w:rtl/>
        </w:rPr>
      </w:pPr>
    </w:p>
    <w:p w14:paraId="754AF408" w14:textId="77777777" w:rsidR="00D20F2D" w:rsidRPr="00314B9E" w:rsidRDefault="00D20F2D" w:rsidP="00D20F2D">
      <w:pPr>
        <w:overflowPunct w:val="0"/>
        <w:autoSpaceDE w:val="0"/>
        <w:autoSpaceDN w:val="0"/>
        <w:adjustRightInd w:val="0"/>
        <w:spacing w:line="360" w:lineRule="auto"/>
        <w:jc w:val="both"/>
        <w:textAlignment w:val="baseline"/>
        <w:rPr>
          <w:rFonts w:asciiTheme="majorBidi" w:hAnsiTheme="majorBidi"/>
          <w:szCs w:val="24"/>
          <w:rtl/>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20F2D" w14:paraId="0E40016A" w14:textId="77777777" w:rsidTr="00F2069D">
        <w:tc>
          <w:tcPr>
            <w:tcW w:w="1718" w:type="dxa"/>
            <w:tcBorders>
              <w:top w:val="single" w:sz="4" w:space="0" w:color="auto"/>
            </w:tcBorders>
          </w:tcPr>
          <w:p w14:paraId="5780BD1B" w14:textId="77777777" w:rsidR="00D20F2D" w:rsidRDefault="00D20F2D" w:rsidP="00F2069D">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00E3ABB9" w14:textId="77777777" w:rsidR="00D20F2D" w:rsidRDefault="00D20F2D" w:rsidP="00F2069D">
            <w:pPr>
              <w:spacing w:line="360" w:lineRule="auto"/>
              <w:jc w:val="both"/>
              <w:rPr>
                <w:rFonts w:asciiTheme="majorBidi" w:hAnsiTheme="majorBidi"/>
                <w:szCs w:val="24"/>
                <w:rtl/>
              </w:rPr>
            </w:pPr>
          </w:p>
        </w:tc>
        <w:tc>
          <w:tcPr>
            <w:tcW w:w="1984" w:type="dxa"/>
            <w:tcBorders>
              <w:top w:val="single" w:sz="4" w:space="0" w:color="auto"/>
            </w:tcBorders>
          </w:tcPr>
          <w:p w14:paraId="393F95CD" w14:textId="77777777" w:rsidR="00D20F2D" w:rsidRDefault="00D20F2D" w:rsidP="00F2069D">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576298CA" w14:textId="77777777" w:rsidR="00D20F2D" w:rsidRDefault="00D20F2D" w:rsidP="00F2069D">
            <w:pPr>
              <w:spacing w:line="360" w:lineRule="auto"/>
              <w:jc w:val="both"/>
              <w:rPr>
                <w:rFonts w:asciiTheme="majorBidi" w:hAnsiTheme="majorBidi"/>
                <w:szCs w:val="24"/>
                <w:rtl/>
              </w:rPr>
            </w:pPr>
          </w:p>
        </w:tc>
        <w:tc>
          <w:tcPr>
            <w:tcW w:w="1985" w:type="dxa"/>
            <w:tcBorders>
              <w:top w:val="single" w:sz="4" w:space="0" w:color="auto"/>
            </w:tcBorders>
          </w:tcPr>
          <w:p w14:paraId="7C8C4EFA" w14:textId="77777777" w:rsidR="00D20F2D" w:rsidRDefault="00D20F2D" w:rsidP="00F2069D">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2DBEC59B" w14:textId="77777777" w:rsidR="00D20F2D" w:rsidRDefault="00D20F2D" w:rsidP="00F2069D">
            <w:pPr>
              <w:spacing w:line="360" w:lineRule="auto"/>
              <w:jc w:val="both"/>
              <w:rPr>
                <w:rFonts w:asciiTheme="majorBidi" w:hAnsiTheme="majorBidi"/>
                <w:szCs w:val="24"/>
                <w:rtl/>
              </w:rPr>
            </w:pPr>
          </w:p>
        </w:tc>
        <w:tc>
          <w:tcPr>
            <w:tcW w:w="1985" w:type="dxa"/>
            <w:tcBorders>
              <w:top w:val="single" w:sz="4" w:space="0" w:color="auto"/>
            </w:tcBorders>
          </w:tcPr>
          <w:p w14:paraId="0AAF9DA9" w14:textId="77777777" w:rsidR="00D20F2D" w:rsidRDefault="00D20F2D" w:rsidP="00F2069D">
            <w:pPr>
              <w:spacing w:line="360" w:lineRule="auto"/>
              <w:jc w:val="center"/>
              <w:rPr>
                <w:rFonts w:asciiTheme="majorBidi" w:hAnsiTheme="majorBidi"/>
                <w:szCs w:val="24"/>
                <w:rtl/>
              </w:rPr>
            </w:pPr>
            <w:r>
              <w:rPr>
                <w:rFonts w:asciiTheme="majorBidi" w:hAnsiTheme="majorBidi" w:hint="cs"/>
                <w:szCs w:val="24"/>
                <w:rtl/>
              </w:rPr>
              <w:t>חותמת</w:t>
            </w:r>
          </w:p>
        </w:tc>
      </w:tr>
    </w:tbl>
    <w:p w14:paraId="4882E8A5" w14:textId="77777777" w:rsidR="00D20F2D" w:rsidRPr="00314B9E" w:rsidRDefault="00D20F2D" w:rsidP="00D20F2D">
      <w:pPr>
        <w:overflowPunct w:val="0"/>
        <w:autoSpaceDE w:val="0"/>
        <w:autoSpaceDN w:val="0"/>
        <w:adjustRightInd w:val="0"/>
        <w:spacing w:line="360" w:lineRule="auto"/>
        <w:jc w:val="both"/>
        <w:textAlignment w:val="baseline"/>
        <w:rPr>
          <w:rFonts w:asciiTheme="majorBidi" w:hAnsiTheme="majorBidi"/>
          <w:szCs w:val="24"/>
          <w:rtl/>
        </w:rPr>
      </w:pPr>
    </w:p>
    <w:p w14:paraId="6123D110" w14:textId="77777777" w:rsidR="00D20F2D" w:rsidRDefault="00D20F2D" w:rsidP="00D20F2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6184BD3" w14:textId="77777777" w:rsidR="00D20F2D" w:rsidRDefault="00D20F2D" w:rsidP="00D20F2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5D219E8A" w14:textId="77777777" w:rsidR="00D20F2D" w:rsidRDefault="00D20F2D" w:rsidP="00D20F2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6DCBF982" w14:textId="77777777" w:rsidR="00D20F2D" w:rsidRPr="004074FB" w:rsidRDefault="00D20F2D" w:rsidP="00D20F2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52FE736" w14:textId="77777777" w:rsidR="00D20F2D" w:rsidRPr="004074FB" w:rsidRDefault="00D20F2D" w:rsidP="00D20F2D">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9C5ED8A" w14:textId="77777777" w:rsidR="00D20F2D" w:rsidRPr="004074FB" w:rsidRDefault="00D20F2D" w:rsidP="00D20F2D">
      <w:pPr>
        <w:spacing w:line="360" w:lineRule="auto"/>
        <w:rPr>
          <w:sz w:val="22"/>
          <w:szCs w:val="22"/>
          <w:rtl/>
        </w:rPr>
      </w:pPr>
      <w:r w:rsidRPr="004074FB">
        <w:rPr>
          <w:rFonts w:ascii="Arial" w:hAnsi="Arial" w:hint="cs"/>
          <w:sz w:val="22"/>
          <w:szCs w:val="22"/>
          <w:rtl/>
        </w:rPr>
        <w:t xml:space="preserve">     </w:t>
      </w: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20F2D" w:rsidRPr="004074FB" w14:paraId="1688C2E4" w14:textId="77777777" w:rsidTr="00F2069D">
        <w:trPr>
          <w:jc w:val="center"/>
        </w:trPr>
        <w:tc>
          <w:tcPr>
            <w:tcW w:w="2144" w:type="dxa"/>
            <w:tcBorders>
              <w:top w:val="single" w:sz="4" w:space="0" w:color="auto"/>
            </w:tcBorders>
          </w:tcPr>
          <w:p w14:paraId="1936A8B1" w14:textId="77777777" w:rsidR="00D20F2D" w:rsidRPr="004074FB" w:rsidRDefault="00D20F2D" w:rsidP="00F2069D">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60F254CE" w14:textId="77777777" w:rsidR="00D20F2D" w:rsidRPr="004074FB" w:rsidRDefault="00D20F2D" w:rsidP="00F2069D">
            <w:pPr>
              <w:spacing w:line="360" w:lineRule="auto"/>
              <w:jc w:val="both"/>
              <w:rPr>
                <w:rFonts w:ascii="Arial" w:hAnsi="Arial"/>
                <w:sz w:val="22"/>
                <w:szCs w:val="22"/>
                <w:rtl/>
              </w:rPr>
            </w:pPr>
          </w:p>
        </w:tc>
        <w:tc>
          <w:tcPr>
            <w:tcW w:w="2409" w:type="dxa"/>
            <w:tcBorders>
              <w:top w:val="single" w:sz="4" w:space="0" w:color="auto"/>
            </w:tcBorders>
          </w:tcPr>
          <w:p w14:paraId="4BAC601E" w14:textId="77777777" w:rsidR="00D20F2D" w:rsidRPr="004074FB" w:rsidRDefault="00D20F2D" w:rsidP="00F2069D">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2EF02D5A" w14:textId="77777777" w:rsidR="00D20F2D" w:rsidRPr="004074FB" w:rsidRDefault="00D20F2D" w:rsidP="00F2069D">
            <w:pPr>
              <w:spacing w:line="360" w:lineRule="auto"/>
              <w:jc w:val="both"/>
              <w:rPr>
                <w:rFonts w:ascii="Arial" w:hAnsi="Arial"/>
                <w:sz w:val="22"/>
                <w:szCs w:val="22"/>
                <w:rtl/>
              </w:rPr>
            </w:pPr>
          </w:p>
        </w:tc>
        <w:tc>
          <w:tcPr>
            <w:tcW w:w="2268" w:type="dxa"/>
            <w:tcBorders>
              <w:top w:val="single" w:sz="4" w:space="0" w:color="auto"/>
            </w:tcBorders>
          </w:tcPr>
          <w:p w14:paraId="4F088FFD" w14:textId="77777777" w:rsidR="00D20F2D" w:rsidRPr="004074FB" w:rsidRDefault="00D20F2D" w:rsidP="00F2069D">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17A96079" w14:textId="77777777" w:rsidR="00D20F2D" w:rsidRPr="00314B9E" w:rsidRDefault="00D20F2D" w:rsidP="00D20F2D">
      <w:pPr>
        <w:spacing w:line="360" w:lineRule="auto"/>
        <w:jc w:val="center"/>
        <w:rPr>
          <w:rFonts w:asciiTheme="majorBidi" w:hAnsiTheme="majorBidi"/>
          <w:b/>
          <w:bCs/>
          <w:sz w:val="28"/>
          <w:szCs w:val="28"/>
          <w:u w:val="single"/>
          <w:rtl/>
        </w:rPr>
      </w:pPr>
    </w:p>
    <w:p w14:paraId="246AF8DD" w14:textId="06004859" w:rsidR="00522167" w:rsidRPr="00BD658F" w:rsidRDefault="00522167" w:rsidP="00522167">
      <w:pPr>
        <w:bidi w:val="0"/>
        <w:spacing w:line="360" w:lineRule="auto"/>
        <w:jc w:val="both"/>
        <w:rPr>
          <w:b/>
          <w:bCs/>
          <w:szCs w:val="24"/>
          <w:u w:val="single"/>
        </w:rPr>
      </w:pPr>
    </w:p>
    <w:p w14:paraId="67DFC2AA" w14:textId="77777777" w:rsidR="00D20F2D" w:rsidRDefault="00D20F2D">
      <w:pPr>
        <w:bidi w:val="0"/>
        <w:rPr>
          <w:rFonts w:ascii="David" w:hAnsi="Tms Rmn"/>
          <w:b/>
          <w:bCs/>
          <w:szCs w:val="24"/>
          <w:u w:val="single"/>
          <w:rtl/>
        </w:rPr>
      </w:pPr>
      <w:bookmarkStart w:id="97" w:name="_Toc447703612"/>
      <w:bookmarkStart w:id="98" w:name="_Toc447703672"/>
      <w:bookmarkStart w:id="99" w:name="_Toc447704106"/>
      <w:r>
        <w:rPr>
          <w:rFonts w:ascii="David" w:hAnsi="Tms Rmn"/>
          <w:szCs w:val="24"/>
          <w:u w:val="single"/>
          <w:rtl/>
        </w:rPr>
        <w:br w:type="page"/>
      </w:r>
    </w:p>
    <w:p w14:paraId="246AF8DE" w14:textId="5CB005EA" w:rsidR="00AE74FA" w:rsidRDefault="00522167" w:rsidP="00E03B52">
      <w:pPr>
        <w:pStyle w:val="13"/>
        <w:spacing w:line="360" w:lineRule="auto"/>
        <w:ind w:left="360"/>
        <w:jc w:val="center"/>
        <w:rPr>
          <w:rFonts w:ascii="Helv" w:hAnsi="Helv"/>
          <w:szCs w:val="24"/>
          <w:u w:val="single"/>
          <w:rtl/>
        </w:rPr>
      </w:pPr>
      <w:r w:rsidRPr="00BD658F">
        <w:rPr>
          <w:rFonts w:ascii="David" w:hAnsi="Tms Rmn" w:hint="eastAsia"/>
          <w:szCs w:val="24"/>
          <w:u w:val="single"/>
          <w:rtl/>
        </w:rPr>
        <w:lastRenderedPageBreak/>
        <w:t>נספח</w:t>
      </w:r>
      <w:r w:rsidRPr="00BD658F">
        <w:rPr>
          <w:rFonts w:ascii="David" w:hAnsi="Tms Rmn"/>
          <w:szCs w:val="24"/>
          <w:u w:val="single"/>
          <w:rtl/>
        </w:rPr>
        <w:t xml:space="preserve"> </w:t>
      </w:r>
      <w:r w:rsidRPr="00BD658F">
        <w:rPr>
          <w:rFonts w:ascii="David" w:hAnsi="Tms Rmn"/>
          <w:szCs w:val="24"/>
          <w:u w:val="single"/>
        </w:rPr>
        <w:t xml:space="preserve"> </w:t>
      </w:r>
      <w:r w:rsidR="00E03B52">
        <w:rPr>
          <w:rFonts w:hint="cs"/>
          <w:szCs w:val="24"/>
          <w:u w:val="single"/>
          <w:rtl/>
        </w:rPr>
        <w:t>4</w:t>
      </w:r>
      <w:r w:rsidRPr="00BD658F">
        <w:rPr>
          <w:szCs w:val="24"/>
          <w:u w:val="single"/>
        </w:rPr>
        <w:t xml:space="preserve"> </w:t>
      </w:r>
      <w:r w:rsidRPr="00BD658F">
        <w:rPr>
          <w:rFonts w:ascii="Helv" w:hAnsi="Helv" w:hint="cs"/>
          <w:szCs w:val="24"/>
          <w:u w:val="single"/>
          <w:rtl/>
        </w:rPr>
        <w:t xml:space="preserve">: </w:t>
      </w:r>
      <w:r w:rsidR="008C59BF" w:rsidRPr="008C59BF">
        <w:rPr>
          <w:rFonts w:ascii="Helv" w:hAnsi="Helv"/>
          <w:szCs w:val="24"/>
          <w:u w:val="single"/>
          <w:rtl/>
        </w:rPr>
        <w:t>תצהיר בדבר העסקת עובדים עם מוגבלות</w:t>
      </w:r>
    </w:p>
    <w:p w14:paraId="246AF8DF" w14:textId="77777777" w:rsidR="008C59BF" w:rsidRDefault="008C59BF" w:rsidP="008C59BF">
      <w:pPr>
        <w:rPr>
          <w:rtl/>
        </w:rPr>
      </w:pPr>
    </w:p>
    <w:p w14:paraId="246AF8E0" w14:textId="77777777" w:rsidR="008C59BF" w:rsidRPr="00E010C9" w:rsidRDefault="008C59BF" w:rsidP="008C59BF">
      <w:pPr>
        <w:spacing w:line="360" w:lineRule="auto"/>
        <w:jc w:val="both"/>
        <w:rPr>
          <w:rFonts w:ascii="David" w:hAnsi="David"/>
          <w:sz w:val="22"/>
          <w:szCs w:val="22"/>
          <w:rtl/>
        </w:rPr>
      </w:pPr>
      <w:r w:rsidRPr="00E010C9">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46AF8E1" w14:textId="25D7C7F2" w:rsidR="008C59BF" w:rsidRPr="00E010C9" w:rsidRDefault="008C59BF" w:rsidP="0049302C">
      <w:pPr>
        <w:spacing w:line="360" w:lineRule="auto"/>
        <w:jc w:val="both"/>
        <w:rPr>
          <w:rFonts w:ascii="David" w:hAnsi="David"/>
          <w:sz w:val="22"/>
          <w:szCs w:val="22"/>
          <w:rtl/>
        </w:rPr>
      </w:pPr>
      <w:r w:rsidRPr="00E010C9">
        <w:rPr>
          <w:rFonts w:ascii="David" w:hAnsi="David"/>
          <w:sz w:val="22"/>
          <w:szCs w:val="22"/>
          <w:rtl/>
        </w:rPr>
        <w:t>הנני נותן תצהיר זה בשם ___________________ שהוא המציע (להלן: "</w:t>
      </w:r>
      <w:r w:rsidRPr="00E010C9">
        <w:rPr>
          <w:rFonts w:ascii="David" w:hAnsi="David"/>
          <w:b/>
          <w:bCs/>
          <w:sz w:val="22"/>
          <w:szCs w:val="22"/>
          <w:rtl/>
        </w:rPr>
        <w:t>המציע</w:t>
      </w:r>
      <w:r w:rsidRPr="00E010C9">
        <w:rPr>
          <w:rFonts w:ascii="David" w:hAnsi="David"/>
          <w:sz w:val="22"/>
          <w:szCs w:val="22"/>
          <w:rtl/>
        </w:rPr>
        <w:t xml:space="preserve">") במסגרת </w:t>
      </w:r>
      <w:r w:rsidRPr="00E010C9">
        <w:rPr>
          <w:rFonts w:ascii="David" w:hAnsi="David"/>
          <w:b/>
          <w:bCs/>
          <w:sz w:val="22"/>
          <w:szCs w:val="22"/>
          <w:rtl/>
        </w:rPr>
        <w:t xml:space="preserve">מכרז פומבי מס' </w:t>
      </w:r>
      <w:r w:rsidR="0049302C" w:rsidRPr="0049302C">
        <w:rPr>
          <w:rFonts w:ascii="David" w:hAnsi="David" w:hint="cs"/>
          <w:b/>
          <w:bCs/>
          <w:sz w:val="22"/>
          <w:szCs w:val="22"/>
          <w:rtl/>
        </w:rPr>
        <w:t>76/2017</w:t>
      </w:r>
      <w:r w:rsidRPr="0049302C">
        <w:rPr>
          <w:rFonts w:ascii="David" w:hAnsi="David"/>
          <w:b/>
          <w:bCs/>
          <w:sz w:val="22"/>
          <w:szCs w:val="22"/>
          <w:rtl/>
        </w:rPr>
        <w:t xml:space="preserve"> למתן שירותי</w:t>
      </w:r>
      <w:r w:rsidR="0049302C" w:rsidRPr="0049302C">
        <w:rPr>
          <w:rFonts w:ascii="David" w:hAnsi="David" w:hint="cs"/>
          <w:b/>
          <w:bCs/>
          <w:sz w:val="22"/>
          <w:szCs w:val="22"/>
          <w:rtl/>
        </w:rPr>
        <w:t xml:space="preserve"> </w:t>
      </w:r>
      <w:r w:rsidR="0049302C" w:rsidRPr="0049302C">
        <w:rPr>
          <w:b/>
          <w:bCs/>
          <w:szCs w:val="24"/>
          <w:rtl/>
        </w:rPr>
        <w:t>ל</w:t>
      </w:r>
      <w:r w:rsidR="0049302C" w:rsidRPr="0049302C">
        <w:rPr>
          <w:rFonts w:hint="eastAsia"/>
          <w:b/>
          <w:bCs/>
          <w:szCs w:val="24"/>
          <w:rtl/>
        </w:rPr>
        <w:t>מימון</w:t>
      </w:r>
      <w:r w:rsidR="0049302C" w:rsidRPr="0049302C">
        <w:rPr>
          <w:b/>
          <w:bCs/>
          <w:szCs w:val="24"/>
          <w:rtl/>
        </w:rPr>
        <w:t xml:space="preserve"> מחקרים בתחום האנרגיה ומדעי האדמה </w:t>
      </w:r>
      <w:r w:rsidR="0049302C" w:rsidRPr="0049302C">
        <w:rPr>
          <w:rFonts w:hint="eastAsia"/>
          <w:b/>
          <w:bCs/>
          <w:szCs w:val="24"/>
          <w:rtl/>
        </w:rPr>
        <w:t>והים</w:t>
      </w:r>
      <w:r w:rsidR="0049302C" w:rsidRPr="0049302C">
        <w:rPr>
          <w:b/>
          <w:bCs/>
          <w:szCs w:val="24"/>
          <w:rtl/>
        </w:rPr>
        <w:t xml:space="preserve"> לשנת 2017</w:t>
      </w:r>
      <w:r w:rsidR="0049302C" w:rsidRPr="0049302C">
        <w:rPr>
          <w:rFonts w:asciiTheme="majorBidi" w:hAnsiTheme="majorBidi"/>
          <w:szCs w:val="24"/>
          <w:rtl/>
        </w:rPr>
        <w:t xml:space="preserve"> </w:t>
      </w:r>
      <w:r w:rsidRPr="0049302C">
        <w:rPr>
          <w:rFonts w:ascii="David" w:hAnsi="David"/>
          <w:b/>
          <w:bCs/>
          <w:sz w:val="22"/>
          <w:szCs w:val="22"/>
          <w:rtl/>
        </w:rPr>
        <w:t xml:space="preserve">, </w:t>
      </w:r>
      <w:r w:rsidRPr="0049302C">
        <w:rPr>
          <w:rFonts w:ascii="David" w:hAnsi="David"/>
          <w:sz w:val="22"/>
          <w:szCs w:val="22"/>
          <w:rtl/>
        </w:rPr>
        <w:t>שפורסם על ידי</w:t>
      </w:r>
      <w:r w:rsidRPr="00E010C9">
        <w:rPr>
          <w:rFonts w:ascii="David" w:hAnsi="David"/>
          <w:sz w:val="22"/>
          <w:szCs w:val="22"/>
          <w:rtl/>
        </w:rPr>
        <w:t xml:space="preserve"> משרד האנרגיה. אני מצהיר/ה כי הנני מוסמך/ת לתת תצהיר זה בשם המציע. </w:t>
      </w:r>
    </w:p>
    <w:p w14:paraId="246AF8E2" w14:textId="77777777" w:rsidR="008C59BF" w:rsidRPr="00E010C9" w:rsidRDefault="008C59BF" w:rsidP="008C59BF">
      <w:pPr>
        <w:spacing w:line="360" w:lineRule="auto"/>
        <w:jc w:val="both"/>
        <w:rPr>
          <w:rFonts w:ascii="David" w:hAnsi="David"/>
          <w:sz w:val="22"/>
          <w:szCs w:val="22"/>
          <w:u w:val="single"/>
          <w:rtl/>
        </w:rPr>
      </w:pPr>
      <w:r w:rsidRPr="00E010C9">
        <w:rPr>
          <w:rFonts w:ascii="David" w:hAnsi="David"/>
          <w:sz w:val="22"/>
          <w:szCs w:val="22"/>
          <w:u w:val="single"/>
          <w:rtl/>
        </w:rPr>
        <w:t xml:space="preserve">(סמן </w:t>
      </w:r>
      <w:r w:rsidRPr="00E010C9">
        <w:rPr>
          <w:rFonts w:ascii="David" w:hAnsi="David"/>
          <w:sz w:val="22"/>
          <w:szCs w:val="22"/>
          <w:u w:val="single"/>
        </w:rPr>
        <w:t>x</w:t>
      </w:r>
      <w:r w:rsidRPr="00E010C9">
        <w:rPr>
          <w:rFonts w:ascii="David" w:hAnsi="David"/>
          <w:sz w:val="22"/>
          <w:szCs w:val="22"/>
          <w:u w:val="single"/>
          <w:rtl/>
        </w:rPr>
        <w:t xml:space="preserve"> במשבצת המתאימה):</w:t>
      </w:r>
    </w:p>
    <w:p w14:paraId="246AF8E3" w14:textId="77777777" w:rsidR="008C59BF" w:rsidRPr="00E010C9" w:rsidRDefault="008C59BF" w:rsidP="00DF187A">
      <w:pPr>
        <w:numPr>
          <w:ilvl w:val="0"/>
          <w:numId w:val="109"/>
        </w:numPr>
        <w:spacing w:line="360" w:lineRule="auto"/>
        <w:jc w:val="both"/>
        <w:rPr>
          <w:rFonts w:ascii="David" w:hAnsi="David"/>
          <w:sz w:val="22"/>
          <w:szCs w:val="22"/>
        </w:rPr>
      </w:pPr>
      <w:r w:rsidRPr="00E010C9">
        <w:rPr>
          <w:rFonts w:ascii="David" w:hAnsi="David"/>
          <w:sz w:val="22"/>
          <w:szCs w:val="22"/>
          <w:rtl/>
        </w:rPr>
        <w:t xml:space="preserve">הוראות </w:t>
      </w:r>
      <w:r w:rsidRPr="00384FB3">
        <w:rPr>
          <w:rFonts w:ascii="David" w:hAnsi="David"/>
          <w:b/>
          <w:bCs/>
          <w:sz w:val="22"/>
          <w:szCs w:val="22"/>
          <w:rtl/>
        </w:rPr>
        <w:t xml:space="preserve">סעיף 9 </w:t>
      </w:r>
      <w:r w:rsidRPr="00E010C9">
        <w:rPr>
          <w:rFonts w:ascii="David" w:hAnsi="David"/>
          <w:sz w:val="22"/>
          <w:szCs w:val="22"/>
          <w:rtl/>
        </w:rPr>
        <w:t>לחוק שוויון זכויות לאנשים עם מוגבלות, התשנ"ח 1998 לא חלות על המציע.</w:t>
      </w:r>
    </w:p>
    <w:p w14:paraId="246AF8E4" w14:textId="77777777" w:rsidR="008C59BF" w:rsidRPr="00E010C9" w:rsidRDefault="008C59BF" w:rsidP="00DF187A">
      <w:pPr>
        <w:numPr>
          <w:ilvl w:val="0"/>
          <w:numId w:val="109"/>
        </w:numPr>
        <w:spacing w:line="360" w:lineRule="auto"/>
        <w:ind w:left="0" w:firstLine="0"/>
        <w:jc w:val="both"/>
        <w:rPr>
          <w:rFonts w:ascii="David" w:hAnsi="David"/>
          <w:sz w:val="22"/>
          <w:szCs w:val="22"/>
        </w:rPr>
      </w:pPr>
      <w:r w:rsidRPr="00E010C9">
        <w:rPr>
          <w:rFonts w:ascii="David" w:hAnsi="David"/>
          <w:sz w:val="22"/>
          <w:szCs w:val="22"/>
          <w:rtl/>
        </w:rPr>
        <w:t xml:space="preserve">הוראות </w:t>
      </w:r>
      <w:r w:rsidRPr="00384FB3">
        <w:rPr>
          <w:rFonts w:ascii="David" w:hAnsi="David"/>
          <w:b/>
          <w:bCs/>
          <w:sz w:val="22"/>
          <w:szCs w:val="22"/>
          <w:rtl/>
        </w:rPr>
        <w:t xml:space="preserve">סעיף 9 </w:t>
      </w:r>
      <w:r w:rsidRPr="00E010C9">
        <w:rPr>
          <w:rFonts w:ascii="David" w:hAnsi="David"/>
          <w:sz w:val="22"/>
          <w:szCs w:val="22"/>
          <w:rtl/>
        </w:rPr>
        <w:t xml:space="preserve">לחוק שוויון זכויות לאנשים עם מוגבלות, התשנ"ח 1998 חלות על המציע והוא מקיים </w:t>
      </w:r>
    </w:p>
    <w:p w14:paraId="246AF8E5" w14:textId="77777777" w:rsidR="008C59BF" w:rsidRPr="00E010C9" w:rsidRDefault="008C59BF" w:rsidP="008C59BF">
      <w:pPr>
        <w:spacing w:line="360" w:lineRule="auto"/>
        <w:jc w:val="both"/>
        <w:rPr>
          <w:rFonts w:ascii="David" w:hAnsi="David"/>
          <w:sz w:val="22"/>
          <w:szCs w:val="22"/>
        </w:rPr>
      </w:pPr>
      <w:r w:rsidRPr="00E010C9">
        <w:rPr>
          <w:rFonts w:ascii="David" w:hAnsi="David"/>
          <w:sz w:val="22"/>
          <w:szCs w:val="22"/>
          <w:rtl/>
        </w:rPr>
        <w:t xml:space="preserve">      אותן.  </w:t>
      </w:r>
    </w:p>
    <w:p w14:paraId="246AF8E6" w14:textId="77777777" w:rsidR="008C59BF" w:rsidRPr="00E010C9" w:rsidRDefault="008C59BF" w:rsidP="008C59BF">
      <w:pPr>
        <w:spacing w:line="360" w:lineRule="auto"/>
        <w:jc w:val="both"/>
        <w:rPr>
          <w:rFonts w:ascii="David" w:hAnsi="David"/>
          <w:sz w:val="22"/>
          <w:szCs w:val="22"/>
          <w:rtl/>
        </w:rPr>
      </w:pPr>
      <w:r w:rsidRPr="00E010C9">
        <w:rPr>
          <w:rFonts w:ascii="David" w:hAnsi="David"/>
          <w:sz w:val="22"/>
          <w:szCs w:val="22"/>
          <w:u w:val="single"/>
          <w:rtl/>
        </w:rPr>
        <w:t xml:space="preserve">(במקרה שהוראות סעיף 9 לחוק שוויון זכויות לאנשים עם מוגבלות, התשנ"ח 1998 </w:t>
      </w:r>
      <w:r w:rsidRPr="00E010C9">
        <w:rPr>
          <w:rFonts w:ascii="David" w:hAnsi="David"/>
          <w:b/>
          <w:bCs/>
          <w:sz w:val="22"/>
          <w:szCs w:val="22"/>
          <w:u w:val="single"/>
          <w:rtl/>
        </w:rPr>
        <w:t>חלות על המציע</w:t>
      </w:r>
      <w:r w:rsidRPr="00E010C9">
        <w:rPr>
          <w:rFonts w:ascii="David" w:hAnsi="David"/>
          <w:sz w:val="22"/>
          <w:szCs w:val="22"/>
          <w:u w:val="single"/>
          <w:rtl/>
        </w:rPr>
        <w:t xml:space="preserve"> נדרש לסמן </w:t>
      </w:r>
      <w:r w:rsidRPr="00E010C9">
        <w:rPr>
          <w:rFonts w:ascii="David" w:hAnsi="David"/>
          <w:sz w:val="22"/>
          <w:szCs w:val="22"/>
          <w:u w:val="single"/>
        </w:rPr>
        <w:t>x</w:t>
      </w:r>
      <w:r w:rsidRPr="00E010C9">
        <w:rPr>
          <w:rFonts w:ascii="David" w:hAnsi="David"/>
          <w:sz w:val="22"/>
          <w:szCs w:val="22"/>
          <w:u w:val="single"/>
          <w:rtl/>
        </w:rPr>
        <w:t xml:space="preserve"> במשבצת המתאימה)</w:t>
      </w:r>
      <w:r w:rsidRPr="00E010C9">
        <w:rPr>
          <w:rFonts w:ascii="David" w:hAnsi="David"/>
          <w:sz w:val="22"/>
          <w:szCs w:val="22"/>
          <w:rtl/>
        </w:rPr>
        <w:t>:</w:t>
      </w:r>
    </w:p>
    <w:p w14:paraId="246AF8E7" w14:textId="77777777" w:rsidR="008C59BF" w:rsidRPr="00E010C9" w:rsidRDefault="008C59BF" w:rsidP="00DF187A">
      <w:pPr>
        <w:numPr>
          <w:ilvl w:val="0"/>
          <w:numId w:val="109"/>
        </w:numPr>
        <w:spacing w:line="360" w:lineRule="auto"/>
        <w:jc w:val="both"/>
        <w:rPr>
          <w:rFonts w:ascii="David" w:hAnsi="David"/>
          <w:sz w:val="22"/>
          <w:szCs w:val="22"/>
        </w:rPr>
      </w:pPr>
      <w:r w:rsidRPr="00E010C9">
        <w:rPr>
          <w:rFonts w:ascii="David" w:hAnsi="David"/>
          <w:sz w:val="22"/>
          <w:szCs w:val="22"/>
          <w:rtl/>
        </w:rPr>
        <w:t>המציע מעסיק פחות מ-100 עובדים.</w:t>
      </w:r>
    </w:p>
    <w:p w14:paraId="246AF8E8" w14:textId="77777777" w:rsidR="008C59BF" w:rsidRPr="00E010C9" w:rsidRDefault="008C59BF" w:rsidP="00DF187A">
      <w:pPr>
        <w:numPr>
          <w:ilvl w:val="0"/>
          <w:numId w:val="109"/>
        </w:numPr>
        <w:spacing w:line="360" w:lineRule="auto"/>
        <w:jc w:val="both"/>
        <w:rPr>
          <w:rFonts w:ascii="David" w:hAnsi="David"/>
          <w:sz w:val="22"/>
          <w:szCs w:val="22"/>
        </w:rPr>
      </w:pPr>
      <w:r w:rsidRPr="00E010C9">
        <w:rPr>
          <w:rFonts w:ascii="David" w:hAnsi="David"/>
          <w:sz w:val="22"/>
          <w:szCs w:val="22"/>
          <w:rtl/>
        </w:rPr>
        <w:t>המציע מעסיק 100 עובדים או יותר.</w:t>
      </w:r>
    </w:p>
    <w:p w14:paraId="246AF8E9" w14:textId="77777777" w:rsidR="008C59BF" w:rsidRPr="00E010C9" w:rsidRDefault="008C59BF" w:rsidP="008C59BF">
      <w:pPr>
        <w:spacing w:line="360" w:lineRule="auto"/>
        <w:jc w:val="both"/>
        <w:rPr>
          <w:rFonts w:ascii="David" w:hAnsi="David"/>
          <w:sz w:val="22"/>
          <w:szCs w:val="22"/>
          <w:rtl/>
        </w:rPr>
      </w:pPr>
      <w:r w:rsidRPr="00E010C9">
        <w:rPr>
          <w:rFonts w:ascii="David" w:hAnsi="David"/>
          <w:sz w:val="22"/>
          <w:szCs w:val="22"/>
          <w:u w:val="single"/>
          <w:rtl/>
        </w:rPr>
        <w:t>(במקרה שהמציע מעסיק 100 עובדים או יותר נדרש לסמן</w:t>
      </w:r>
      <w:r w:rsidRPr="00E010C9">
        <w:rPr>
          <w:rFonts w:ascii="David" w:hAnsi="David"/>
          <w:sz w:val="22"/>
          <w:szCs w:val="22"/>
          <w:u w:val="single"/>
        </w:rPr>
        <w:t xml:space="preserve"> x </w:t>
      </w:r>
      <w:r w:rsidRPr="00E010C9">
        <w:rPr>
          <w:rFonts w:ascii="David" w:hAnsi="David"/>
          <w:sz w:val="22"/>
          <w:szCs w:val="22"/>
          <w:u w:val="single"/>
          <w:rtl/>
        </w:rPr>
        <w:t>במשבצת המתאימה)</w:t>
      </w:r>
      <w:r w:rsidRPr="00E010C9">
        <w:rPr>
          <w:rFonts w:ascii="David" w:hAnsi="David"/>
          <w:sz w:val="22"/>
          <w:szCs w:val="22"/>
          <w:rtl/>
        </w:rPr>
        <w:t>:</w:t>
      </w:r>
    </w:p>
    <w:p w14:paraId="246AF8EA" w14:textId="77777777" w:rsidR="008C59BF" w:rsidRPr="00E010C9" w:rsidRDefault="008C59BF" w:rsidP="00DF187A">
      <w:pPr>
        <w:numPr>
          <w:ilvl w:val="0"/>
          <w:numId w:val="109"/>
        </w:numPr>
        <w:spacing w:line="360" w:lineRule="auto"/>
        <w:jc w:val="both"/>
        <w:rPr>
          <w:rFonts w:ascii="David" w:hAnsi="David"/>
          <w:sz w:val="22"/>
          <w:szCs w:val="22"/>
        </w:rPr>
      </w:pPr>
      <w:r w:rsidRPr="00E010C9">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E010C9">
        <w:rPr>
          <w:rFonts w:ascii="David" w:hAnsi="David"/>
          <w:sz w:val="22"/>
          <w:szCs w:val="22"/>
        </w:rPr>
        <w:t xml:space="preserve"> </w:t>
      </w:r>
      <w:r w:rsidRPr="00E010C9">
        <w:rPr>
          <w:rFonts w:ascii="David" w:hAnsi="David"/>
          <w:sz w:val="22"/>
          <w:szCs w:val="22"/>
          <w:rtl/>
        </w:rPr>
        <w:t>בחינת</w:t>
      </w:r>
      <w:r w:rsidRPr="00E010C9">
        <w:rPr>
          <w:rFonts w:ascii="David" w:hAnsi="David"/>
          <w:sz w:val="22"/>
          <w:szCs w:val="22"/>
        </w:rPr>
        <w:t xml:space="preserve"> </w:t>
      </w:r>
      <w:r w:rsidRPr="00E010C9">
        <w:rPr>
          <w:rFonts w:ascii="David" w:hAnsi="David"/>
          <w:sz w:val="22"/>
          <w:szCs w:val="22"/>
          <w:rtl/>
        </w:rPr>
        <w:t>יישום</w:t>
      </w:r>
      <w:r w:rsidRPr="00E010C9">
        <w:rPr>
          <w:rFonts w:ascii="David" w:hAnsi="David"/>
          <w:sz w:val="22"/>
          <w:szCs w:val="22"/>
        </w:rPr>
        <w:t xml:space="preserve"> </w:t>
      </w:r>
      <w:r w:rsidRPr="00E010C9">
        <w:rPr>
          <w:rFonts w:ascii="David" w:hAnsi="David"/>
          <w:sz w:val="22"/>
          <w:szCs w:val="22"/>
          <w:rtl/>
        </w:rPr>
        <w:t>חובותיו</w:t>
      </w:r>
      <w:r w:rsidRPr="00E010C9">
        <w:rPr>
          <w:rFonts w:ascii="David" w:hAnsi="David"/>
          <w:sz w:val="22"/>
          <w:szCs w:val="22"/>
        </w:rPr>
        <w:t xml:space="preserve"> </w:t>
      </w:r>
      <w:r w:rsidRPr="00E010C9">
        <w:rPr>
          <w:rFonts w:ascii="David" w:hAnsi="David"/>
          <w:sz w:val="22"/>
          <w:szCs w:val="22"/>
          <w:rtl/>
        </w:rPr>
        <w:t>לפי</w:t>
      </w:r>
      <w:r w:rsidRPr="00E010C9">
        <w:rPr>
          <w:rFonts w:ascii="David" w:hAnsi="David"/>
          <w:sz w:val="22"/>
          <w:szCs w:val="22"/>
        </w:rPr>
        <w:t xml:space="preserve"> </w:t>
      </w:r>
      <w:r w:rsidRPr="00E010C9">
        <w:rPr>
          <w:rFonts w:ascii="David" w:hAnsi="David"/>
          <w:sz w:val="22"/>
          <w:szCs w:val="22"/>
          <w:rtl/>
        </w:rPr>
        <w:t>סעיף</w:t>
      </w:r>
      <w:r w:rsidRPr="00E010C9">
        <w:rPr>
          <w:rFonts w:ascii="David" w:hAnsi="David"/>
          <w:sz w:val="22"/>
          <w:szCs w:val="22"/>
        </w:rPr>
        <w:t xml:space="preserve"> 9 </w:t>
      </w:r>
      <w:r w:rsidRPr="00E010C9">
        <w:rPr>
          <w:rFonts w:ascii="David" w:hAnsi="David"/>
          <w:sz w:val="22"/>
          <w:szCs w:val="22"/>
          <w:rtl/>
        </w:rPr>
        <w:t>לחוק שוויון</w:t>
      </w:r>
      <w:r w:rsidRPr="00E010C9">
        <w:rPr>
          <w:rFonts w:ascii="David" w:hAnsi="David"/>
          <w:sz w:val="22"/>
          <w:szCs w:val="22"/>
        </w:rPr>
        <w:t xml:space="preserve"> </w:t>
      </w:r>
      <w:r w:rsidRPr="00E010C9">
        <w:rPr>
          <w:rFonts w:ascii="David" w:hAnsi="David"/>
          <w:sz w:val="22"/>
          <w:szCs w:val="22"/>
          <w:rtl/>
        </w:rPr>
        <w:t>זכויות לאנשים עם מוגבלות, התשנ"ח 1998</w:t>
      </w:r>
      <w:r w:rsidRPr="00E010C9">
        <w:rPr>
          <w:rFonts w:ascii="David" w:hAnsi="David"/>
          <w:sz w:val="22"/>
          <w:szCs w:val="22"/>
        </w:rPr>
        <w:t xml:space="preserve">, </w:t>
      </w:r>
      <w:r w:rsidRPr="00E010C9">
        <w:rPr>
          <w:rFonts w:ascii="David" w:hAnsi="David"/>
          <w:sz w:val="22"/>
          <w:szCs w:val="22"/>
          <w:rtl/>
        </w:rPr>
        <w:t xml:space="preserve"> ובמקרה</w:t>
      </w:r>
      <w:r w:rsidRPr="00E010C9">
        <w:rPr>
          <w:rFonts w:ascii="David" w:hAnsi="David"/>
          <w:sz w:val="22"/>
          <w:szCs w:val="22"/>
        </w:rPr>
        <w:t xml:space="preserve"> </w:t>
      </w:r>
      <w:r w:rsidRPr="00E010C9">
        <w:rPr>
          <w:rFonts w:ascii="David" w:hAnsi="David"/>
          <w:sz w:val="22"/>
          <w:szCs w:val="22"/>
          <w:rtl/>
        </w:rPr>
        <w:t>הצורך</w:t>
      </w:r>
      <w:r w:rsidRPr="00E010C9">
        <w:rPr>
          <w:rFonts w:ascii="David" w:hAnsi="David"/>
          <w:sz w:val="22"/>
          <w:szCs w:val="22"/>
        </w:rPr>
        <w:t>–</w:t>
      </w:r>
      <w:r w:rsidRPr="00E010C9">
        <w:rPr>
          <w:rFonts w:ascii="David" w:hAnsi="David"/>
          <w:sz w:val="22"/>
          <w:szCs w:val="22"/>
          <w:rtl/>
        </w:rPr>
        <w:t xml:space="preserve"> לשם</w:t>
      </w:r>
      <w:r w:rsidRPr="00E010C9">
        <w:rPr>
          <w:rFonts w:ascii="David" w:hAnsi="David"/>
          <w:sz w:val="22"/>
          <w:szCs w:val="22"/>
        </w:rPr>
        <w:t xml:space="preserve"> </w:t>
      </w:r>
      <w:r w:rsidRPr="00E010C9">
        <w:rPr>
          <w:rFonts w:ascii="David" w:hAnsi="David"/>
          <w:sz w:val="22"/>
          <w:szCs w:val="22"/>
          <w:rtl/>
        </w:rPr>
        <w:t>קבלת הנחיות</w:t>
      </w:r>
      <w:r w:rsidRPr="00E010C9">
        <w:rPr>
          <w:rFonts w:ascii="David" w:hAnsi="David"/>
          <w:sz w:val="22"/>
          <w:szCs w:val="22"/>
        </w:rPr>
        <w:t xml:space="preserve"> </w:t>
      </w:r>
      <w:r w:rsidRPr="00E010C9">
        <w:rPr>
          <w:rFonts w:ascii="David" w:hAnsi="David"/>
          <w:sz w:val="22"/>
          <w:szCs w:val="22"/>
          <w:rtl/>
        </w:rPr>
        <w:t>בקשר</w:t>
      </w:r>
      <w:r w:rsidRPr="00E010C9">
        <w:rPr>
          <w:rFonts w:ascii="David" w:hAnsi="David"/>
          <w:sz w:val="22"/>
          <w:szCs w:val="22"/>
        </w:rPr>
        <w:t xml:space="preserve"> </w:t>
      </w:r>
      <w:r w:rsidRPr="00E010C9">
        <w:rPr>
          <w:rFonts w:ascii="David" w:hAnsi="David"/>
          <w:sz w:val="22"/>
          <w:szCs w:val="22"/>
          <w:rtl/>
        </w:rPr>
        <w:t>ליישומן</w:t>
      </w:r>
      <w:r w:rsidRPr="00E010C9">
        <w:rPr>
          <w:rFonts w:ascii="David" w:hAnsi="David"/>
          <w:sz w:val="22"/>
          <w:szCs w:val="22"/>
        </w:rPr>
        <w:t>.</w:t>
      </w:r>
    </w:p>
    <w:p w14:paraId="246AF8EB" w14:textId="77777777" w:rsidR="008C59BF" w:rsidRPr="00E010C9" w:rsidRDefault="008C59BF" w:rsidP="00DF187A">
      <w:pPr>
        <w:numPr>
          <w:ilvl w:val="0"/>
          <w:numId w:val="109"/>
        </w:numPr>
        <w:spacing w:line="360" w:lineRule="auto"/>
        <w:jc w:val="both"/>
        <w:rPr>
          <w:rFonts w:ascii="David" w:hAnsi="David"/>
          <w:sz w:val="22"/>
          <w:szCs w:val="22"/>
          <w:rtl/>
        </w:rPr>
      </w:pPr>
      <w:r w:rsidRPr="00E010C9">
        <w:rPr>
          <w:rFonts w:ascii="David" w:hAnsi="David"/>
          <w:sz w:val="22"/>
          <w:szCs w:val="22"/>
          <w:rtl/>
        </w:rPr>
        <w:t>המציע התחייב בעבר לפנות למנהל הכללי של משרד העבודה והרווחה והשירותים החברתיים לשם בחינת יישום</w:t>
      </w:r>
      <w:r w:rsidRPr="00E010C9">
        <w:rPr>
          <w:rFonts w:ascii="David" w:hAnsi="David"/>
          <w:sz w:val="22"/>
          <w:szCs w:val="22"/>
        </w:rPr>
        <w:t xml:space="preserve"> </w:t>
      </w:r>
      <w:r w:rsidRPr="00E010C9">
        <w:rPr>
          <w:rFonts w:ascii="David" w:hAnsi="David"/>
          <w:sz w:val="22"/>
          <w:szCs w:val="22"/>
          <w:rtl/>
        </w:rPr>
        <w:t>חובותיו</w:t>
      </w:r>
      <w:r w:rsidRPr="00E010C9">
        <w:rPr>
          <w:rFonts w:ascii="David" w:hAnsi="David"/>
          <w:sz w:val="22"/>
          <w:szCs w:val="22"/>
        </w:rPr>
        <w:t xml:space="preserve"> </w:t>
      </w:r>
      <w:r w:rsidRPr="00E010C9">
        <w:rPr>
          <w:rFonts w:ascii="David" w:hAnsi="David"/>
          <w:sz w:val="22"/>
          <w:szCs w:val="22"/>
          <w:rtl/>
        </w:rPr>
        <w:t>לפי</w:t>
      </w:r>
      <w:r w:rsidRPr="00E010C9">
        <w:rPr>
          <w:rFonts w:ascii="David" w:hAnsi="David"/>
          <w:sz w:val="22"/>
          <w:szCs w:val="22"/>
        </w:rPr>
        <w:t xml:space="preserve"> </w:t>
      </w:r>
      <w:r w:rsidRPr="00E010C9">
        <w:rPr>
          <w:rFonts w:ascii="David" w:hAnsi="David"/>
          <w:sz w:val="22"/>
          <w:szCs w:val="22"/>
          <w:rtl/>
        </w:rPr>
        <w:t>סעיף</w:t>
      </w:r>
      <w:r w:rsidRPr="00E010C9">
        <w:rPr>
          <w:rFonts w:ascii="David" w:hAnsi="David"/>
          <w:sz w:val="22"/>
          <w:szCs w:val="22"/>
        </w:rPr>
        <w:t xml:space="preserve"> 9 </w:t>
      </w:r>
      <w:r w:rsidRPr="00E010C9">
        <w:rPr>
          <w:rFonts w:ascii="David" w:hAnsi="David"/>
          <w:sz w:val="22"/>
          <w:szCs w:val="22"/>
          <w:rtl/>
        </w:rPr>
        <w:t>לחוק שוויון</w:t>
      </w:r>
      <w:r w:rsidRPr="00E010C9">
        <w:rPr>
          <w:rFonts w:ascii="David" w:hAnsi="David"/>
          <w:sz w:val="22"/>
          <w:szCs w:val="22"/>
        </w:rPr>
        <w:t xml:space="preserve"> </w:t>
      </w:r>
      <w:r w:rsidRPr="00E010C9">
        <w:rPr>
          <w:rFonts w:ascii="David" w:hAnsi="David"/>
          <w:sz w:val="22"/>
          <w:szCs w:val="22"/>
          <w:rtl/>
        </w:rPr>
        <w:t xml:space="preserve">זכויות לאנשים עם מוגבלות, התשנ"ח 1998, הוא פנה כאמור ואם קיבל הנחיות ליישום חובותיו </w:t>
      </w:r>
      <w:r w:rsidRPr="00E010C9">
        <w:rPr>
          <w:rFonts w:ascii="David" w:hAnsi="David"/>
          <w:b/>
          <w:bCs/>
          <w:sz w:val="22"/>
          <w:szCs w:val="22"/>
          <w:rtl/>
        </w:rPr>
        <w:t>פעל ליישומן</w:t>
      </w:r>
      <w:r w:rsidRPr="00E010C9">
        <w:rPr>
          <w:rFonts w:ascii="David" w:hAnsi="David"/>
          <w:sz w:val="22"/>
          <w:szCs w:val="22"/>
          <w:rtl/>
        </w:rPr>
        <w:t xml:space="preserve"> (במקרה שהמציע התחייב בעבר לבצע פנייה זו ונעשתה עמו התקשרות שלגביה נתן התחייבות זו).</w:t>
      </w:r>
    </w:p>
    <w:p w14:paraId="246AF8EC" w14:textId="77777777" w:rsidR="008C59BF" w:rsidRPr="00E010C9" w:rsidRDefault="008C59BF" w:rsidP="008C59BF">
      <w:pPr>
        <w:spacing w:line="360" w:lineRule="auto"/>
        <w:rPr>
          <w:rFonts w:ascii="David" w:hAnsi="David"/>
          <w:sz w:val="22"/>
          <w:szCs w:val="22"/>
          <w:rtl/>
        </w:rPr>
      </w:pPr>
    </w:p>
    <w:p w14:paraId="246AF8ED" w14:textId="77777777" w:rsidR="008C59BF" w:rsidRPr="00E010C9" w:rsidRDefault="008C59BF" w:rsidP="008C59BF">
      <w:pPr>
        <w:spacing w:line="360" w:lineRule="auto"/>
        <w:rPr>
          <w:rFonts w:ascii="David" w:hAnsi="David"/>
          <w:sz w:val="22"/>
          <w:szCs w:val="22"/>
          <w:rtl/>
        </w:rPr>
      </w:pPr>
      <w:r w:rsidRPr="00E010C9">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246AF8EE" w14:textId="77777777" w:rsidR="008C59BF" w:rsidRPr="00E010C9" w:rsidRDefault="008C59BF" w:rsidP="008C59BF">
      <w:pPr>
        <w:spacing w:line="360" w:lineRule="auto"/>
        <w:ind w:firstLine="720"/>
        <w:rPr>
          <w:rFonts w:ascii="David" w:hAnsi="David"/>
          <w:sz w:val="22"/>
          <w:szCs w:val="22"/>
          <w:rtl/>
        </w:rPr>
      </w:pPr>
    </w:p>
    <w:p w14:paraId="246AF8EF" w14:textId="77777777" w:rsidR="008C59BF" w:rsidRPr="00E010C9" w:rsidRDefault="008C59BF" w:rsidP="008C59B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bookmarkStart w:id="100" w:name="_Toc78123024"/>
      <w:r w:rsidRPr="00E010C9">
        <w:rPr>
          <w:rFonts w:ascii="David" w:hAnsi="David"/>
          <w:b/>
          <w:bCs/>
          <w:sz w:val="22"/>
          <w:szCs w:val="22"/>
          <w:u w:val="single"/>
          <w:rtl/>
        </w:rPr>
        <w:t>אישור עורך הדין</w:t>
      </w:r>
    </w:p>
    <w:p w14:paraId="246AF8F0" w14:textId="77777777" w:rsidR="008C59BF" w:rsidRPr="00E010C9" w:rsidRDefault="008C59BF" w:rsidP="008C59BF">
      <w:pPr>
        <w:spacing w:line="360" w:lineRule="auto"/>
        <w:jc w:val="both"/>
        <w:rPr>
          <w:rFonts w:ascii="David" w:hAnsi="David"/>
          <w:sz w:val="22"/>
          <w:szCs w:val="22"/>
          <w:rtl/>
        </w:rPr>
      </w:pPr>
      <w:r w:rsidRPr="00E010C9">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00"/>
    <w:p w14:paraId="246AF8F1" w14:textId="77777777" w:rsidR="008C59BF" w:rsidRPr="008C59BF" w:rsidRDefault="008C59BF" w:rsidP="008C59BF">
      <w:pPr>
        <w:rPr>
          <w:rtl/>
        </w:rPr>
      </w:pPr>
    </w:p>
    <w:p w14:paraId="246AF8F2" w14:textId="77777777" w:rsidR="00AE74FA" w:rsidRPr="00BB4989" w:rsidRDefault="00AE74FA">
      <w:pPr>
        <w:bidi w:val="0"/>
        <w:rPr>
          <w:rFonts w:asciiTheme="minorHAnsi" w:hAnsiTheme="minorHAnsi"/>
          <w:b/>
          <w:bCs/>
          <w:szCs w:val="24"/>
          <w:u w:val="single"/>
        </w:rPr>
      </w:pPr>
      <w:r>
        <w:rPr>
          <w:rFonts w:ascii="David" w:hAnsi="Tms Rmn"/>
          <w:szCs w:val="24"/>
          <w:u w:val="single"/>
          <w:rtl/>
        </w:rPr>
        <w:br w:type="page"/>
      </w:r>
    </w:p>
    <w:p w14:paraId="246AF8F3" w14:textId="3BF636FB" w:rsidR="00522167" w:rsidRPr="00BD658F" w:rsidRDefault="00E03B52" w:rsidP="002F42AA">
      <w:pPr>
        <w:pStyle w:val="13"/>
        <w:spacing w:after="120" w:line="360" w:lineRule="auto"/>
        <w:ind w:left="357"/>
        <w:jc w:val="center"/>
        <w:rPr>
          <w:rFonts w:ascii="Helv" w:hAnsi="Helv"/>
          <w:szCs w:val="24"/>
          <w:u w:val="single"/>
          <w:rtl/>
        </w:rPr>
      </w:pPr>
      <w:r>
        <w:rPr>
          <w:rFonts w:ascii="Helv" w:hAnsi="Helv" w:hint="cs"/>
          <w:szCs w:val="24"/>
          <w:u w:val="single"/>
          <w:rtl/>
        </w:rPr>
        <w:lastRenderedPageBreak/>
        <w:t>נספח 5</w:t>
      </w:r>
      <w:r w:rsidR="00AE74FA">
        <w:rPr>
          <w:rFonts w:ascii="Helv" w:hAnsi="Helv" w:hint="cs"/>
          <w:szCs w:val="24"/>
          <w:u w:val="single"/>
          <w:rtl/>
        </w:rPr>
        <w:t xml:space="preserve">: </w:t>
      </w:r>
      <w:r w:rsidR="00522167" w:rsidRPr="00BD658F">
        <w:rPr>
          <w:rFonts w:ascii="Helv" w:hAnsi="Helv" w:hint="cs"/>
          <w:szCs w:val="24"/>
          <w:u w:val="single"/>
          <w:rtl/>
        </w:rPr>
        <w:t>הוראת קיזוז להגשת ההצעה</w:t>
      </w:r>
      <w:bookmarkEnd w:id="97"/>
      <w:bookmarkEnd w:id="98"/>
      <w:bookmarkEnd w:id="99"/>
    </w:p>
    <w:p w14:paraId="246AF8F4" w14:textId="77777777" w:rsidR="00522167" w:rsidRPr="00BD658F" w:rsidRDefault="00522167" w:rsidP="008951ED">
      <w:pPr>
        <w:spacing w:line="360" w:lineRule="auto"/>
        <w:rPr>
          <w:szCs w:val="24"/>
          <w:rtl/>
        </w:rPr>
      </w:pPr>
      <w:r w:rsidRPr="00BD658F">
        <w:rPr>
          <w:rFonts w:hint="cs"/>
          <w:b/>
          <w:bCs/>
          <w:szCs w:val="24"/>
          <w:rtl/>
        </w:rPr>
        <w:t xml:space="preserve">מיועד למוסדות להשכלה גבוהה המופיעים ברשימת המוסדות המתוקצבים ע"י המדינה, או שנתקבל אישור מיוחד עבורם ועבור הצעות בסכום כולל העולה על </w:t>
      </w:r>
      <w:r w:rsidR="008951ED">
        <w:rPr>
          <w:rFonts w:hint="cs"/>
          <w:b/>
          <w:bCs/>
          <w:szCs w:val="24"/>
          <w:rtl/>
        </w:rPr>
        <w:t>500</w:t>
      </w:r>
      <w:r w:rsidRPr="00BD658F">
        <w:rPr>
          <w:rFonts w:hint="cs"/>
          <w:b/>
          <w:bCs/>
          <w:szCs w:val="24"/>
          <w:rtl/>
        </w:rPr>
        <w:t xml:space="preserve"> אלש"ח בלבד</w:t>
      </w:r>
    </w:p>
    <w:p w14:paraId="246AF8F5" w14:textId="77777777" w:rsidR="00522167" w:rsidRPr="00BD658F" w:rsidRDefault="00522167" w:rsidP="00522167">
      <w:pPr>
        <w:spacing w:line="360" w:lineRule="auto"/>
        <w:jc w:val="both"/>
        <w:rPr>
          <w:szCs w:val="24"/>
        </w:rPr>
      </w:pPr>
      <w:r w:rsidRPr="00BD658F">
        <w:rPr>
          <w:rFonts w:hint="eastAsia"/>
          <w:szCs w:val="24"/>
          <w:rtl/>
        </w:rPr>
        <w:t>המוסד</w:t>
      </w:r>
      <w:r w:rsidRPr="00BD658F">
        <w:rPr>
          <w:szCs w:val="24"/>
          <w:rtl/>
        </w:rPr>
        <w:t xml:space="preserve"> </w:t>
      </w:r>
      <w:r w:rsidRPr="00BD658F">
        <w:rPr>
          <w:rFonts w:hint="eastAsia"/>
          <w:szCs w:val="24"/>
          <w:rtl/>
        </w:rPr>
        <w:t>להשכלה</w:t>
      </w:r>
      <w:r w:rsidRPr="00BD658F">
        <w:rPr>
          <w:szCs w:val="24"/>
          <w:rtl/>
        </w:rPr>
        <w:t xml:space="preserve"> </w:t>
      </w:r>
      <w:r w:rsidRPr="00BD658F">
        <w:rPr>
          <w:rFonts w:hint="eastAsia"/>
          <w:szCs w:val="24"/>
          <w:rtl/>
        </w:rPr>
        <w:t>גבוהה</w:t>
      </w:r>
      <w:r w:rsidRPr="00BD658F">
        <w:rPr>
          <w:szCs w:val="24"/>
          <w:rtl/>
        </w:rPr>
        <w:t>_____________________</w:t>
      </w:r>
    </w:p>
    <w:p w14:paraId="246AF8F6" w14:textId="77777777" w:rsidR="00522167" w:rsidRPr="00BD658F" w:rsidRDefault="00522167" w:rsidP="00522167">
      <w:pPr>
        <w:spacing w:line="360" w:lineRule="auto"/>
        <w:jc w:val="both"/>
        <w:rPr>
          <w:szCs w:val="24"/>
        </w:rPr>
      </w:pPr>
      <w:r w:rsidRPr="00BD658F">
        <w:rPr>
          <w:rFonts w:hint="eastAsia"/>
          <w:szCs w:val="24"/>
          <w:rtl/>
        </w:rPr>
        <w:t>מספר</w:t>
      </w:r>
      <w:r w:rsidRPr="00BD658F">
        <w:rPr>
          <w:szCs w:val="24"/>
          <w:rtl/>
        </w:rPr>
        <w:t xml:space="preserve"> </w:t>
      </w:r>
      <w:r w:rsidRPr="00BD658F">
        <w:rPr>
          <w:rFonts w:hint="eastAsia"/>
          <w:szCs w:val="24"/>
          <w:rtl/>
        </w:rPr>
        <w:t>טלפון</w:t>
      </w:r>
      <w:r w:rsidRPr="00BD658F">
        <w:rPr>
          <w:szCs w:val="24"/>
          <w:rtl/>
        </w:rPr>
        <w:t>_____________________________</w:t>
      </w:r>
    </w:p>
    <w:p w14:paraId="246AF8F7" w14:textId="77777777" w:rsidR="00522167" w:rsidRPr="00BD658F" w:rsidRDefault="00522167" w:rsidP="00522167">
      <w:pPr>
        <w:spacing w:line="360" w:lineRule="auto"/>
        <w:jc w:val="both"/>
        <w:rPr>
          <w:szCs w:val="24"/>
        </w:rPr>
      </w:pPr>
      <w:r w:rsidRPr="00BD658F">
        <w:rPr>
          <w:rFonts w:hint="eastAsia"/>
          <w:szCs w:val="24"/>
          <w:rtl/>
        </w:rPr>
        <w:t>מספר</w:t>
      </w:r>
      <w:r w:rsidRPr="00BD658F">
        <w:rPr>
          <w:szCs w:val="24"/>
          <w:rtl/>
        </w:rPr>
        <w:t xml:space="preserve"> </w:t>
      </w:r>
      <w:r w:rsidRPr="00BD658F">
        <w:rPr>
          <w:rFonts w:hint="eastAsia"/>
          <w:szCs w:val="24"/>
          <w:rtl/>
        </w:rPr>
        <w:t>פקס</w:t>
      </w:r>
      <w:r w:rsidRPr="00BD658F">
        <w:rPr>
          <w:szCs w:val="24"/>
          <w:rtl/>
        </w:rPr>
        <w:t>______________________________</w:t>
      </w:r>
    </w:p>
    <w:p w14:paraId="246AF8F8" w14:textId="77777777" w:rsidR="00522167" w:rsidRPr="00BD658F" w:rsidRDefault="00522167" w:rsidP="00522167">
      <w:pPr>
        <w:spacing w:line="360" w:lineRule="auto"/>
        <w:jc w:val="both"/>
        <w:rPr>
          <w:szCs w:val="24"/>
        </w:rPr>
      </w:pPr>
      <w:r w:rsidRPr="00BD658F">
        <w:rPr>
          <w:rFonts w:hint="eastAsia"/>
          <w:szCs w:val="24"/>
          <w:rtl/>
        </w:rPr>
        <w:t>לכבוד</w:t>
      </w:r>
      <w:r w:rsidRPr="00BD658F">
        <w:rPr>
          <w:szCs w:val="24"/>
          <w:rtl/>
        </w:rPr>
        <w:t>:</w:t>
      </w:r>
    </w:p>
    <w:p w14:paraId="246AF8F9" w14:textId="77777777" w:rsidR="00522167" w:rsidRPr="00BD658F" w:rsidRDefault="00522167" w:rsidP="00522167">
      <w:pPr>
        <w:spacing w:line="360" w:lineRule="auto"/>
        <w:jc w:val="both"/>
        <w:rPr>
          <w:szCs w:val="24"/>
        </w:rPr>
      </w:pPr>
      <w:r w:rsidRPr="00BD658F">
        <w:rPr>
          <w:rFonts w:hint="eastAsia"/>
          <w:szCs w:val="24"/>
          <w:rtl/>
        </w:rPr>
        <w:t>החשב</w:t>
      </w:r>
      <w:r w:rsidRPr="00BD658F">
        <w:rPr>
          <w:szCs w:val="24"/>
          <w:rtl/>
        </w:rPr>
        <w:t xml:space="preserve"> </w:t>
      </w:r>
      <w:r w:rsidRPr="00BD658F">
        <w:rPr>
          <w:rFonts w:hint="eastAsia"/>
          <w:szCs w:val="24"/>
          <w:rtl/>
        </w:rPr>
        <w:t>הכללי</w:t>
      </w:r>
    </w:p>
    <w:p w14:paraId="246AF8FA" w14:textId="77777777" w:rsidR="00522167" w:rsidRPr="00BD658F" w:rsidRDefault="00522167" w:rsidP="00522167">
      <w:pPr>
        <w:spacing w:line="360" w:lineRule="auto"/>
        <w:jc w:val="both"/>
        <w:rPr>
          <w:szCs w:val="24"/>
        </w:rPr>
      </w:pPr>
      <w:r w:rsidRPr="00BD658F">
        <w:rPr>
          <w:rFonts w:hint="eastAsia"/>
          <w:szCs w:val="24"/>
          <w:rtl/>
        </w:rPr>
        <w:t>משרד</w:t>
      </w:r>
      <w:r w:rsidRPr="00BD658F">
        <w:rPr>
          <w:szCs w:val="24"/>
          <w:rtl/>
        </w:rPr>
        <w:t xml:space="preserve"> </w:t>
      </w:r>
      <w:r w:rsidRPr="00BD658F">
        <w:rPr>
          <w:rFonts w:hint="eastAsia"/>
          <w:szCs w:val="24"/>
          <w:rtl/>
        </w:rPr>
        <w:t>האוצר</w:t>
      </w:r>
    </w:p>
    <w:p w14:paraId="246AF8FB" w14:textId="77777777" w:rsidR="00522167" w:rsidRPr="00BD658F" w:rsidRDefault="00522167" w:rsidP="00522167">
      <w:pPr>
        <w:spacing w:line="360" w:lineRule="auto"/>
        <w:jc w:val="both"/>
        <w:rPr>
          <w:szCs w:val="24"/>
          <w:rtl/>
        </w:rPr>
      </w:pPr>
      <w:r w:rsidRPr="00BD658F">
        <w:rPr>
          <w:rFonts w:hint="eastAsia"/>
          <w:szCs w:val="24"/>
          <w:rtl/>
        </w:rPr>
        <w:t>באמצעות</w:t>
      </w:r>
      <w:r w:rsidRPr="00BD658F">
        <w:rPr>
          <w:szCs w:val="24"/>
          <w:rtl/>
        </w:rPr>
        <w:t xml:space="preserve"> </w:t>
      </w:r>
      <w:r w:rsidRPr="00BD658F">
        <w:rPr>
          <w:rFonts w:hint="eastAsia"/>
          <w:szCs w:val="24"/>
          <w:rtl/>
        </w:rPr>
        <w:t>משרד</w:t>
      </w:r>
      <w:r w:rsidRPr="00BD658F">
        <w:rPr>
          <w:szCs w:val="24"/>
          <w:rtl/>
        </w:rPr>
        <w:t xml:space="preserve"> ______________</w:t>
      </w:r>
    </w:p>
    <w:p w14:paraId="246AF8FC" w14:textId="77777777" w:rsidR="00522167" w:rsidRPr="00BD658F" w:rsidRDefault="00522167" w:rsidP="00522167">
      <w:pPr>
        <w:spacing w:before="240" w:line="360" w:lineRule="auto"/>
        <w:jc w:val="both"/>
        <w:rPr>
          <w:szCs w:val="24"/>
          <w:u w:val="single"/>
        </w:rPr>
      </w:pPr>
      <w:r w:rsidRPr="00BD658F">
        <w:rPr>
          <w:rFonts w:hint="eastAsia"/>
          <w:szCs w:val="24"/>
          <w:u w:val="single"/>
          <w:rtl/>
        </w:rPr>
        <w:t>הנדון</w:t>
      </w:r>
      <w:r w:rsidRPr="00BD658F">
        <w:rPr>
          <w:szCs w:val="24"/>
          <w:u w:val="single"/>
          <w:rtl/>
        </w:rPr>
        <w:t xml:space="preserve">: </w:t>
      </w:r>
      <w:r w:rsidRPr="00BD658F">
        <w:rPr>
          <w:rFonts w:hint="eastAsia"/>
          <w:szCs w:val="24"/>
          <w:u w:val="single"/>
          <w:rtl/>
        </w:rPr>
        <w:t>הוראת</w:t>
      </w:r>
      <w:r w:rsidRPr="00BD658F">
        <w:rPr>
          <w:szCs w:val="24"/>
          <w:u w:val="single"/>
          <w:rtl/>
        </w:rPr>
        <w:t xml:space="preserve"> </w:t>
      </w:r>
      <w:r w:rsidRPr="00BD658F">
        <w:rPr>
          <w:rFonts w:hint="eastAsia"/>
          <w:szCs w:val="24"/>
          <w:u w:val="single"/>
          <w:rtl/>
        </w:rPr>
        <w:t>קיזוז</w:t>
      </w:r>
    </w:p>
    <w:p w14:paraId="246AF8FD" w14:textId="7D57428F" w:rsidR="00522167" w:rsidRPr="00BD658F" w:rsidRDefault="00522167" w:rsidP="00DF187A">
      <w:pPr>
        <w:numPr>
          <w:ilvl w:val="0"/>
          <w:numId w:val="74"/>
        </w:numPr>
        <w:spacing w:line="360" w:lineRule="auto"/>
        <w:jc w:val="both"/>
        <w:rPr>
          <w:szCs w:val="24"/>
        </w:rPr>
      </w:pPr>
      <w:r w:rsidRPr="00BD658F">
        <w:rPr>
          <w:rFonts w:hint="eastAsia"/>
          <w:szCs w:val="24"/>
          <w:rtl/>
        </w:rPr>
        <w:t>אנו</w:t>
      </w:r>
      <w:r w:rsidRPr="00BD658F">
        <w:rPr>
          <w:szCs w:val="24"/>
          <w:rtl/>
        </w:rPr>
        <w:t xml:space="preserve"> </w:t>
      </w:r>
      <w:r w:rsidRPr="00BD658F">
        <w:rPr>
          <w:rFonts w:hint="eastAsia"/>
          <w:szCs w:val="24"/>
          <w:rtl/>
        </w:rPr>
        <w:t>החתומים</w:t>
      </w:r>
      <w:r w:rsidRPr="00BD658F">
        <w:rPr>
          <w:szCs w:val="24"/>
          <w:rtl/>
        </w:rPr>
        <w:t xml:space="preserve"> </w:t>
      </w:r>
      <w:r w:rsidRPr="00BD658F">
        <w:rPr>
          <w:rFonts w:hint="eastAsia"/>
          <w:szCs w:val="24"/>
          <w:rtl/>
        </w:rPr>
        <w:t>מטה</w:t>
      </w:r>
      <w:r w:rsidRPr="00BD658F">
        <w:rPr>
          <w:szCs w:val="24"/>
          <w:rtl/>
        </w:rPr>
        <w:t xml:space="preserve">, </w:t>
      </w:r>
      <w:r w:rsidRPr="00BD658F">
        <w:rPr>
          <w:rFonts w:hint="eastAsia"/>
          <w:szCs w:val="24"/>
          <w:rtl/>
        </w:rPr>
        <w:t>הנציגים</w:t>
      </w:r>
      <w:r w:rsidRPr="00BD658F">
        <w:rPr>
          <w:szCs w:val="24"/>
          <w:rtl/>
        </w:rPr>
        <w:t xml:space="preserve"> </w:t>
      </w:r>
      <w:r w:rsidRPr="00BD658F">
        <w:rPr>
          <w:rFonts w:hint="eastAsia"/>
          <w:szCs w:val="24"/>
          <w:rtl/>
        </w:rPr>
        <w:t>המוסמכים</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המוסד</w:t>
      </w:r>
      <w:r w:rsidRPr="00BD658F">
        <w:rPr>
          <w:szCs w:val="24"/>
          <w:rtl/>
        </w:rPr>
        <w:t xml:space="preserve"> </w:t>
      </w:r>
      <w:r w:rsidRPr="00BD658F">
        <w:rPr>
          <w:rFonts w:hint="eastAsia"/>
          <w:szCs w:val="24"/>
          <w:rtl/>
        </w:rPr>
        <w:t>להשכלה</w:t>
      </w:r>
      <w:r w:rsidRPr="00BD658F">
        <w:rPr>
          <w:szCs w:val="24"/>
          <w:rtl/>
        </w:rPr>
        <w:t xml:space="preserve"> </w:t>
      </w:r>
      <w:r w:rsidRPr="00BD658F">
        <w:rPr>
          <w:rFonts w:hint="eastAsia"/>
          <w:szCs w:val="24"/>
          <w:rtl/>
        </w:rPr>
        <w:t>גבוהה</w:t>
      </w:r>
      <w:r w:rsidRPr="00BD658F">
        <w:rPr>
          <w:szCs w:val="24"/>
          <w:rtl/>
        </w:rPr>
        <w:t xml:space="preserve"> (</w:t>
      </w:r>
      <w:r w:rsidRPr="00BD658F">
        <w:rPr>
          <w:rFonts w:hint="eastAsia"/>
          <w:szCs w:val="24"/>
          <w:rtl/>
        </w:rPr>
        <w:t>להלן</w:t>
      </w:r>
      <w:r w:rsidRPr="00BD658F">
        <w:rPr>
          <w:szCs w:val="24"/>
          <w:rtl/>
        </w:rPr>
        <w:t xml:space="preserve"> - </w:t>
      </w:r>
      <w:r w:rsidRPr="00BD658F">
        <w:rPr>
          <w:rFonts w:hint="eastAsia"/>
          <w:szCs w:val="24"/>
          <w:rtl/>
        </w:rPr>
        <w:t>המוסד</w:t>
      </w:r>
      <w:r w:rsidRPr="00BD658F">
        <w:rPr>
          <w:szCs w:val="24"/>
          <w:rtl/>
        </w:rPr>
        <w:t xml:space="preserve">)______________, </w:t>
      </w:r>
      <w:r w:rsidRPr="00BD658F">
        <w:rPr>
          <w:rFonts w:hint="eastAsia"/>
          <w:szCs w:val="24"/>
          <w:rtl/>
        </w:rPr>
        <w:t>נותנים</w:t>
      </w:r>
      <w:r w:rsidRPr="00BD658F">
        <w:rPr>
          <w:szCs w:val="24"/>
          <w:rtl/>
        </w:rPr>
        <w:t xml:space="preserve"> </w:t>
      </w:r>
      <w:r w:rsidRPr="00BD658F">
        <w:rPr>
          <w:rFonts w:hint="eastAsia"/>
          <w:szCs w:val="24"/>
          <w:rtl/>
        </w:rPr>
        <w:t>לכם</w:t>
      </w:r>
      <w:r w:rsidRPr="00BD658F">
        <w:rPr>
          <w:szCs w:val="24"/>
          <w:rtl/>
        </w:rPr>
        <w:t xml:space="preserve"> </w:t>
      </w:r>
      <w:r w:rsidRPr="00BD658F">
        <w:rPr>
          <w:rFonts w:hint="eastAsia"/>
          <w:szCs w:val="24"/>
          <w:rtl/>
        </w:rPr>
        <w:t>בזאת</w:t>
      </w:r>
      <w:r w:rsidRPr="00BD658F">
        <w:rPr>
          <w:szCs w:val="24"/>
          <w:rtl/>
        </w:rPr>
        <w:t xml:space="preserve"> </w:t>
      </w:r>
      <w:r w:rsidRPr="00BD658F">
        <w:rPr>
          <w:rFonts w:hint="eastAsia"/>
          <w:szCs w:val="24"/>
          <w:rtl/>
        </w:rPr>
        <w:t>הוראה</w:t>
      </w:r>
      <w:r w:rsidRPr="00BD658F">
        <w:rPr>
          <w:szCs w:val="24"/>
          <w:rtl/>
        </w:rPr>
        <w:t xml:space="preserve"> </w:t>
      </w:r>
      <w:r w:rsidRPr="00BD658F">
        <w:rPr>
          <w:rFonts w:hint="eastAsia"/>
          <w:szCs w:val="24"/>
          <w:rtl/>
        </w:rPr>
        <w:t>בלתי</w:t>
      </w:r>
      <w:r w:rsidRPr="00BD658F">
        <w:rPr>
          <w:szCs w:val="24"/>
          <w:rtl/>
        </w:rPr>
        <w:t xml:space="preserve"> </w:t>
      </w:r>
      <w:r w:rsidRPr="00BD658F">
        <w:rPr>
          <w:rFonts w:hint="eastAsia"/>
          <w:szCs w:val="24"/>
          <w:rtl/>
        </w:rPr>
        <w:t>מותנית</w:t>
      </w:r>
      <w:r w:rsidRPr="00BD658F">
        <w:rPr>
          <w:szCs w:val="24"/>
          <w:rtl/>
        </w:rPr>
        <w:t xml:space="preserve"> </w:t>
      </w:r>
      <w:r w:rsidRPr="00BD658F">
        <w:rPr>
          <w:rFonts w:hint="eastAsia"/>
          <w:szCs w:val="24"/>
          <w:rtl/>
        </w:rPr>
        <w:t>לקזז</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סכום</w:t>
      </w:r>
      <w:r w:rsidRPr="00BD658F">
        <w:rPr>
          <w:szCs w:val="24"/>
          <w:rtl/>
        </w:rPr>
        <w:t xml:space="preserve"> </w:t>
      </w:r>
      <w:r w:rsidRPr="00BD658F">
        <w:rPr>
          <w:rFonts w:hint="eastAsia"/>
          <w:szCs w:val="24"/>
          <w:rtl/>
        </w:rPr>
        <w:t>עד</w:t>
      </w:r>
      <w:r w:rsidRPr="00BD658F">
        <w:rPr>
          <w:szCs w:val="24"/>
          <w:rtl/>
        </w:rPr>
        <w:t xml:space="preserve"> </w:t>
      </w:r>
      <w:r w:rsidRPr="00BD658F">
        <w:rPr>
          <w:rFonts w:hint="eastAsia"/>
          <w:szCs w:val="24"/>
          <w:rtl/>
        </w:rPr>
        <w:t>לסך</w:t>
      </w:r>
      <w:r w:rsidRPr="00BD658F">
        <w:rPr>
          <w:szCs w:val="24"/>
          <w:rtl/>
        </w:rPr>
        <w:t xml:space="preserve"> </w:t>
      </w:r>
      <w:r w:rsidR="00667462">
        <w:rPr>
          <w:rFonts w:hint="cs"/>
          <w:b/>
          <w:bCs/>
          <w:szCs w:val="24"/>
          <w:rtl/>
        </w:rPr>
        <w:t xml:space="preserve">12,500 </w:t>
      </w:r>
      <w:r w:rsidRPr="00BD658F">
        <w:rPr>
          <w:szCs w:val="24"/>
          <w:rtl/>
        </w:rPr>
        <w:t xml:space="preserve"> </w:t>
      </w:r>
      <w:r w:rsidRPr="00BD658F">
        <w:rPr>
          <w:rFonts w:hint="eastAsia"/>
          <w:szCs w:val="24"/>
          <w:rtl/>
        </w:rPr>
        <w:t>ש</w:t>
      </w:r>
      <w:r w:rsidRPr="00BD658F">
        <w:rPr>
          <w:szCs w:val="24"/>
          <w:rtl/>
        </w:rPr>
        <w:t>"</w:t>
      </w:r>
      <w:r w:rsidRPr="00BD658F">
        <w:rPr>
          <w:rFonts w:hint="eastAsia"/>
          <w:szCs w:val="24"/>
          <w:rtl/>
        </w:rPr>
        <w:t>ח</w:t>
      </w:r>
      <w:r w:rsidRPr="00BD658F">
        <w:rPr>
          <w:szCs w:val="24"/>
          <w:rtl/>
        </w:rPr>
        <w:t xml:space="preserve"> (</w:t>
      </w:r>
      <w:r w:rsidRPr="00BD658F">
        <w:rPr>
          <w:rFonts w:hint="eastAsia"/>
          <w:szCs w:val="24"/>
          <w:rtl/>
        </w:rPr>
        <w:t>במילים</w:t>
      </w:r>
      <w:r w:rsidRPr="00BD658F">
        <w:rPr>
          <w:rFonts w:hint="cs"/>
          <w:szCs w:val="24"/>
          <w:rtl/>
        </w:rPr>
        <w:t>:</w:t>
      </w:r>
      <w:r w:rsidRPr="00BD658F">
        <w:rPr>
          <w:rFonts w:hint="cs"/>
          <w:szCs w:val="24"/>
        </w:rPr>
        <w:t xml:space="preserve"> </w:t>
      </w:r>
      <w:r w:rsidR="008E7085">
        <w:rPr>
          <w:rFonts w:hint="cs"/>
          <w:szCs w:val="24"/>
          <w:rtl/>
        </w:rPr>
        <w:t>שניים עשר אלף וחמש מאות</w:t>
      </w:r>
      <w:r w:rsidRPr="00BD658F">
        <w:rPr>
          <w:rFonts w:hint="cs"/>
          <w:szCs w:val="24"/>
          <w:rtl/>
        </w:rPr>
        <w:t xml:space="preserve"> ש"ח</w:t>
      </w:r>
      <w:r w:rsidRPr="00BD658F">
        <w:rPr>
          <w:szCs w:val="24"/>
          <w:rtl/>
        </w:rPr>
        <w:t xml:space="preserve">), </w:t>
      </w:r>
      <w:r w:rsidRPr="00BD658F">
        <w:rPr>
          <w:rFonts w:hint="cs"/>
          <w:b/>
          <w:bCs/>
          <w:szCs w:val="24"/>
          <w:rtl/>
        </w:rPr>
        <w:t>מהמועד האחרון להגשת ההצעות או מועד מוקדם יותר</w:t>
      </w:r>
      <w:r w:rsidRPr="00BD658F">
        <w:rPr>
          <w:rFonts w:hint="cs"/>
          <w:szCs w:val="24"/>
          <w:rtl/>
        </w:rPr>
        <w:t xml:space="preserve"> </w:t>
      </w:r>
      <w:r w:rsidRPr="00BD658F">
        <w:rPr>
          <w:b/>
          <w:bCs/>
          <w:szCs w:val="24"/>
          <w:rtl/>
        </w:rPr>
        <w:t xml:space="preserve">, </w:t>
      </w:r>
      <w:r w:rsidRPr="00BD658F">
        <w:rPr>
          <w:rFonts w:hint="eastAsia"/>
          <w:szCs w:val="24"/>
          <w:rtl/>
        </w:rPr>
        <w:t>מכל</w:t>
      </w:r>
      <w:r w:rsidRPr="00BD658F">
        <w:rPr>
          <w:szCs w:val="24"/>
          <w:rtl/>
        </w:rPr>
        <w:t xml:space="preserve"> </w:t>
      </w:r>
      <w:r w:rsidRPr="00BD658F">
        <w:rPr>
          <w:rFonts w:hint="eastAsia"/>
          <w:szCs w:val="24"/>
          <w:rtl/>
        </w:rPr>
        <w:t>תשלום</w:t>
      </w:r>
      <w:r w:rsidRPr="00BD658F">
        <w:rPr>
          <w:szCs w:val="24"/>
          <w:rtl/>
        </w:rPr>
        <w:t xml:space="preserve"> </w:t>
      </w:r>
      <w:r w:rsidRPr="00BD658F">
        <w:rPr>
          <w:rFonts w:hint="eastAsia"/>
          <w:szCs w:val="24"/>
          <w:rtl/>
        </w:rPr>
        <w:t>המגיע</w:t>
      </w:r>
      <w:r w:rsidRPr="00BD658F">
        <w:rPr>
          <w:szCs w:val="24"/>
          <w:rtl/>
        </w:rPr>
        <w:t xml:space="preserve"> </w:t>
      </w:r>
      <w:r w:rsidRPr="00BD658F">
        <w:rPr>
          <w:rFonts w:hint="eastAsia"/>
          <w:szCs w:val="24"/>
          <w:rtl/>
        </w:rPr>
        <w:t>למוסד</w:t>
      </w:r>
      <w:r w:rsidRPr="00BD658F">
        <w:rPr>
          <w:szCs w:val="24"/>
          <w:rtl/>
        </w:rPr>
        <w:t xml:space="preserve"> </w:t>
      </w:r>
      <w:r w:rsidRPr="00BD658F">
        <w:rPr>
          <w:rFonts w:hint="eastAsia"/>
          <w:szCs w:val="24"/>
          <w:rtl/>
        </w:rPr>
        <w:t>מהממשלה</w:t>
      </w:r>
      <w:r w:rsidRPr="00BD658F">
        <w:rPr>
          <w:szCs w:val="24"/>
          <w:rtl/>
        </w:rPr>
        <w:t xml:space="preserve"> </w:t>
      </w:r>
      <w:r w:rsidRPr="00BD658F">
        <w:rPr>
          <w:rFonts w:hint="eastAsia"/>
          <w:szCs w:val="24"/>
          <w:rtl/>
        </w:rPr>
        <w:t>לפי</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דין</w:t>
      </w:r>
      <w:r w:rsidRPr="00BD658F">
        <w:rPr>
          <w:szCs w:val="24"/>
          <w:rtl/>
        </w:rPr>
        <w:t xml:space="preserve">, </w:t>
      </w:r>
      <w:r w:rsidRPr="00BD658F">
        <w:rPr>
          <w:rFonts w:hint="eastAsia"/>
          <w:szCs w:val="24"/>
          <w:rtl/>
        </w:rPr>
        <w:t>הסכם</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הסדר</w:t>
      </w:r>
      <w:r w:rsidRPr="00BD658F">
        <w:rPr>
          <w:szCs w:val="24"/>
          <w:rtl/>
        </w:rPr>
        <w:t xml:space="preserve"> (</w:t>
      </w:r>
      <w:r w:rsidRPr="00BD658F">
        <w:rPr>
          <w:rFonts w:hint="eastAsia"/>
          <w:szCs w:val="24"/>
          <w:rtl/>
        </w:rPr>
        <w:t>להלן</w:t>
      </w:r>
      <w:r w:rsidRPr="00BD658F">
        <w:rPr>
          <w:szCs w:val="24"/>
          <w:rtl/>
        </w:rPr>
        <w:t xml:space="preserve"> - </w:t>
      </w:r>
      <w:r w:rsidRPr="00BD658F">
        <w:rPr>
          <w:rFonts w:hint="eastAsia"/>
          <w:szCs w:val="24"/>
          <w:rtl/>
        </w:rPr>
        <w:t>הקיזוז</w:t>
      </w:r>
      <w:r w:rsidRPr="00BD658F">
        <w:rPr>
          <w:szCs w:val="24"/>
          <w:rtl/>
        </w:rPr>
        <w:t>).</w:t>
      </w:r>
    </w:p>
    <w:p w14:paraId="246AF8FE" w14:textId="48E19706" w:rsidR="00522167" w:rsidRPr="00BD658F" w:rsidRDefault="00522167" w:rsidP="00045598">
      <w:pPr>
        <w:numPr>
          <w:ilvl w:val="0"/>
          <w:numId w:val="74"/>
        </w:numPr>
        <w:spacing w:line="360" w:lineRule="auto"/>
        <w:jc w:val="both"/>
        <w:rPr>
          <w:szCs w:val="24"/>
        </w:rPr>
      </w:pPr>
      <w:r w:rsidRPr="00BD658F">
        <w:rPr>
          <w:rFonts w:hint="eastAsia"/>
          <w:szCs w:val="24"/>
          <w:rtl/>
        </w:rPr>
        <w:t>אנו</w:t>
      </w:r>
      <w:r w:rsidRPr="00BD658F">
        <w:rPr>
          <w:szCs w:val="24"/>
          <w:rtl/>
        </w:rPr>
        <w:t xml:space="preserve"> </w:t>
      </w:r>
      <w:r w:rsidRPr="00BD658F">
        <w:rPr>
          <w:rFonts w:hint="eastAsia"/>
          <w:szCs w:val="24"/>
          <w:rtl/>
        </w:rPr>
        <w:t>מסכימים</w:t>
      </w:r>
      <w:r w:rsidRPr="00BD658F">
        <w:rPr>
          <w:szCs w:val="24"/>
          <w:rtl/>
        </w:rPr>
        <w:t xml:space="preserve"> </w:t>
      </w:r>
      <w:r w:rsidRPr="00BD658F">
        <w:rPr>
          <w:rFonts w:hint="eastAsia"/>
          <w:szCs w:val="24"/>
          <w:rtl/>
        </w:rPr>
        <w:t>כי</w:t>
      </w:r>
      <w:r w:rsidRPr="00BD658F">
        <w:rPr>
          <w:szCs w:val="24"/>
          <w:rtl/>
        </w:rPr>
        <w:t xml:space="preserve"> </w:t>
      </w:r>
      <w:r w:rsidRPr="00BD658F">
        <w:rPr>
          <w:rFonts w:hint="eastAsia"/>
          <w:szCs w:val="24"/>
          <w:rtl/>
        </w:rPr>
        <w:t>החשב</w:t>
      </w:r>
      <w:r w:rsidRPr="00BD658F">
        <w:rPr>
          <w:szCs w:val="24"/>
          <w:rtl/>
        </w:rPr>
        <w:t xml:space="preserve"> </w:t>
      </w:r>
      <w:r w:rsidRPr="00BD658F">
        <w:rPr>
          <w:rFonts w:hint="eastAsia"/>
          <w:szCs w:val="24"/>
          <w:rtl/>
        </w:rPr>
        <w:t>הכללי</w:t>
      </w:r>
      <w:r w:rsidRPr="00BD658F">
        <w:rPr>
          <w:szCs w:val="24"/>
          <w:rtl/>
        </w:rPr>
        <w:t xml:space="preserve">, </w:t>
      </w:r>
      <w:r w:rsidRPr="00BD658F">
        <w:rPr>
          <w:rFonts w:hint="eastAsia"/>
          <w:szCs w:val="24"/>
          <w:rtl/>
        </w:rPr>
        <w:t>לפי</w:t>
      </w:r>
      <w:r w:rsidRPr="00BD658F">
        <w:rPr>
          <w:szCs w:val="24"/>
          <w:rtl/>
        </w:rPr>
        <w:t xml:space="preserve"> </w:t>
      </w:r>
      <w:r w:rsidRPr="00BD658F">
        <w:rPr>
          <w:rFonts w:hint="eastAsia"/>
          <w:szCs w:val="24"/>
          <w:rtl/>
        </w:rPr>
        <w:t>שיקול</w:t>
      </w:r>
      <w:r w:rsidRPr="00BD658F">
        <w:rPr>
          <w:szCs w:val="24"/>
          <w:rtl/>
        </w:rPr>
        <w:t xml:space="preserve"> </w:t>
      </w:r>
      <w:r w:rsidRPr="00BD658F">
        <w:rPr>
          <w:rFonts w:hint="eastAsia"/>
          <w:szCs w:val="24"/>
          <w:rtl/>
        </w:rPr>
        <w:t>דעתו</w:t>
      </w:r>
      <w:r w:rsidRPr="00BD658F">
        <w:rPr>
          <w:szCs w:val="24"/>
          <w:rtl/>
        </w:rPr>
        <w:t xml:space="preserve"> </w:t>
      </w:r>
      <w:r w:rsidRPr="00BD658F">
        <w:rPr>
          <w:rFonts w:hint="eastAsia"/>
          <w:szCs w:val="24"/>
          <w:rtl/>
        </w:rPr>
        <w:t>הבלעדי</w:t>
      </w:r>
      <w:r w:rsidRPr="00BD658F">
        <w:rPr>
          <w:szCs w:val="24"/>
          <w:rtl/>
        </w:rPr>
        <w:t xml:space="preserve"> </w:t>
      </w:r>
      <w:r w:rsidRPr="00BD658F">
        <w:rPr>
          <w:rFonts w:hint="eastAsia"/>
          <w:szCs w:val="24"/>
          <w:rtl/>
        </w:rPr>
        <w:t>והמוחלט</w:t>
      </w:r>
      <w:r w:rsidRPr="00BD658F">
        <w:rPr>
          <w:szCs w:val="24"/>
          <w:rtl/>
        </w:rPr>
        <w:t xml:space="preserve">, </w:t>
      </w:r>
      <w:r w:rsidRPr="00BD658F">
        <w:rPr>
          <w:rFonts w:hint="eastAsia"/>
          <w:szCs w:val="24"/>
          <w:rtl/>
        </w:rPr>
        <w:t>יקזז</w:t>
      </w:r>
      <w:r w:rsidRPr="00BD658F">
        <w:rPr>
          <w:szCs w:val="24"/>
          <w:rtl/>
        </w:rPr>
        <w:t xml:space="preserve"> </w:t>
      </w:r>
      <w:r w:rsidRPr="00BD658F">
        <w:rPr>
          <w:rFonts w:hint="eastAsia"/>
          <w:szCs w:val="24"/>
          <w:rtl/>
        </w:rPr>
        <w:t>מכל</w:t>
      </w:r>
      <w:r w:rsidRPr="00BD658F">
        <w:rPr>
          <w:szCs w:val="24"/>
          <w:rtl/>
        </w:rPr>
        <w:t xml:space="preserve"> </w:t>
      </w:r>
      <w:r w:rsidRPr="00BD658F">
        <w:rPr>
          <w:rFonts w:hint="eastAsia"/>
          <w:szCs w:val="24"/>
          <w:rtl/>
        </w:rPr>
        <w:t>תשלום</w:t>
      </w:r>
      <w:r w:rsidRPr="00BD658F">
        <w:rPr>
          <w:szCs w:val="24"/>
          <w:rtl/>
        </w:rPr>
        <w:t xml:space="preserve"> </w:t>
      </w:r>
      <w:r w:rsidRPr="00BD658F">
        <w:rPr>
          <w:rFonts w:hint="eastAsia"/>
          <w:szCs w:val="24"/>
          <w:rtl/>
        </w:rPr>
        <w:t>המגיע</w:t>
      </w:r>
      <w:r w:rsidRPr="00BD658F">
        <w:rPr>
          <w:szCs w:val="24"/>
          <w:rtl/>
        </w:rPr>
        <w:t xml:space="preserve"> </w:t>
      </w:r>
      <w:r w:rsidRPr="00BD658F">
        <w:rPr>
          <w:rFonts w:hint="eastAsia"/>
          <w:szCs w:val="24"/>
          <w:rtl/>
        </w:rPr>
        <w:t>למוסד</w:t>
      </w:r>
      <w:r w:rsidRPr="00BD658F">
        <w:rPr>
          <w:szCs w:val="24"/>
          <w:rtl/>
        </w:rPr>
        <w:t xml:space="preserve"> </w:t>
      </w:r>
      <w:r w:rsidRPr="00BD658F">
        <w:rPr>
          <w:rFonts w:hint="eastAsia"/>
          <w:szCs w:val="24"/>
          <w:rtl/>
        </w:rPr>
        <w:t>מן</w:t>
      </w:r>
      <w:r w:rsidRPr="00BD658F">
        <w:rPr>
          <w:szCs w:val="24"/>
          <w:rtl/>
        </w:rPr>
        <w:t xml:space="preserve"> </w:t>
      </w:r>
      <w:r w:rsidRPr="00BD658F">
        <w:rPr>
          <w:rFonts w:hint="eastAsia"/>
          <w:szCs w:val="24"/>
          <w:rtl/>
        </w:rPr>
        <w:t>הממשלה</w:t>
      </w:r>
      <w:r w:rsidRPr="00BD658F">
        <w:rPr>
          <w:szCs w:val="24"/>
          <w:rtl/>
        </w:rPr>
        <w:t xml:space="preserve"> </w:t>
      </w:r>
      <w:r w:rsidRPr="00BD658F">
        <w:rPr>
          <w:rFonts w:hint="eastAsia"/>
          <w:szCs w:val="24"/>
          <w:rtl/>
        </w:rPr>
        <w:t>לפי</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דין</w:t>
      </w:r>
      <w:r w:rsidRPr="00BD658F">
        <w:rPr>
          <w:szCs w:val="24"/>
          <w:rtl/>
        </w:rPr>
        <w:t xml:space="preserve">, </w:t>
      </w:r>
      <w:r w:rsidRPr="00BD658F">
        <w:rPr>
          <w:rFonts w:hint="eastAsia"/>
          <w:szCs w:val="24"/>
          <w:rtl/>
        </w:rPr>
        <w:t>הסכם</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הסדר</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סכום</w:t>
      </w:r>
      <w:r w:rsidRPr="00BD658F">
        <w:rPr>
          <w:szCs w:val="24"/>
          <w:rtl/>
        </w:rPr>
        <w:t xml:space="preserve"> </w:t>
      </w:r>
      <w:r w:rsidRPr="00BD658F">
        <w:rPr>
          <w:rFonts w:hint="eastAsia"/>
          <w:szCs w:val="24"/>
          <w:rtl/>
        </w:rPr>
        <w:t>המגיע</w:t>
      </w:r>
      <w:r w:rsidRPr="00BD658F">
        <w:rPr>
          <w:szCs w:val="24"/>
          <w:rtl/>
        </w:rPr>
        <w:t xml:space="preserve"> </w:t>
      </w:r>
      <w:r w:rsidRPr="00BD658F">
        <w:rPr>
          <w:rFonts w:hint="eastAsia"/>
          <w:szCs w:val="24"/>
          <w:rtl/>
        </w:rPr>
        <w:t>לממשלה</w:t>
      </w:r>
      <w:r w:rsidRPr="00BD658F">
        <w:rPr>
          <w:szCs w:val="24"/>
          <w:rtl/>
        </w:rPr>
        <w:t xml:space="preserve"> </w:t>
      </w:r>
      <w:r w:rsidRPr="00BD658F">
        <w:rPr>
          <w:rFonts w:hint="eastAsia"/>
          <w:szCs w:val="24"/>
          <w:rtl/>
        </w:rPr>
        <w:t>מן</w:t>
      </w:r>
      <w:r w:rsidRPr="00BD658F">
        <w:rPr>
          <w:szCs w:val="24"/>
          <w:rtl/>
        </w:rPr>
        <w:t xml:space="preserve"> </w:t>
      </w:r>
      <w:r w:rsidRPr="00BD658F">
        <w:rPr>
          <w:rFonts w:hint="eastAsia"/>
          <w:szCs w:val="24"/>
          <w:rtl/>
        </w:rPr>
        <w:t>המוסד</w:t>
      </w:r>
      <w:r w:rsidRPr="00BD658F">
        <w:rPr>
          <w:szCs w:val="24"/>
          <w:rtl/>
        </w:rPr>
        <w:t xml:space="preserve"> </w:t>
      </w:r>
      <w:r w:rsidRPr="00BD658F">
        <w:rPr>
          <w:rFonts w:hint="eastAsia"/>
          <w:szCs w:val="24"/>
          <w:rtl/>
        </w:rPr>
        <w:t>בקשר</w:t>
      </w:r>
      <w:r w:rsidRPr="00BD658F">
        <w:rPr>
          <w:szCs w:val="24"/>
          <w:rtl/>
        </w:rPr>
        <w:t xml:space="preserve"> </w:t>
      </w:r>
      <w:r w:rsidRPr="00BD658F">
        <w:rPr>
          <w:rFonts w:hint="eastAsia"/>
          <w:szCs w:val="24"/>
          <w:rtl/>
        </w:rPr>
        <w:t>עם</w:t>
      </w:r>
      <w:r w:rsidRPr="00BD658F">
        <w:rPr>
          <w:szCs w:val="24"/>
          <w:rtl/>
        </w:rPr>
        <w:t xml:space="preserve"> </w:t>
      </w:r>
      <w:r w:rsidR="00882388">
        <w:rPr>
          <w:rFonts w:hint="cs"/>
          <w:szCs w:val="24"/>
          <w:rtl/>
        </w:rPr>
        <w:t>קול קורא</w:t>
      </w:r>
      <w:r w:rsidR="00882388" w:rsidRPr="00BD658F">
        <w:rPr>
          <w:szCs w:val="24"/>
          <w:rtl/>
        </w:rPr>
        <w:t xml:space="preserve"> </w:t>
      </w:r>
      <w:r w:rsidR="00045598">
        <w:rPr>
          <w:rFonts w:hint="cs"/>
          <w:b/>
          <w:bCs/>
          <w:szCs w:val="24"/>
          <w:rtl/>
        </w:rPr>
        <w:t>76/17</w:t>
      </w:r>
      <w:r w:rsidR="00045598" w:rsidRPr="00BD658F">
        <w:rPr>
          <w:rFonts w:hint="cs"/>
          <w:b/>
          <w:bCs/>
          <w:szCs w:val="24"/>
          <w:rtl/>
        </w:rPr>
        <w:t xml:space="preserve"> </w:t>
      </w:r>
      <w:r w:rsidRPr="00BD658F">
        <w:rPr>
          <w:rFonts w:hint="cs"/>
          <w:b/>
          <w:bCs/>
          <w:szCs w:val="24"/>
          <w:rtl/>
        </w:rPr>
        <w:t xml:space="preserve">למחקרים בתחום האנרגיה ומדעי האדמה והים לשנת </w:t>
      </w:r>
      <w:r w:rsidR="00640287">
        <w:rPr>
          <w:rFonts w:hint="cs"/>
          <w:b/>
          <w:bCs/>
          <w:szCs w:val="24"/>
          <w:rtl/>
        </w:rPr>
        <w:t>2017</w:t>
      </w:r>
      <w:r w:rsidRPr="00BD658F">
        <w:rPr>
          <w:szCs w:val="24"/>
          <w:rtl/>
        </w:rPr>
        <w:t xml:space="preserve"> </w:t>
      </w:r>
      <w:r w:rsidRPr="00BD658F">
        <w:rPr>
          <w:rFonts w:hint="eastAsia"/>
          <w:szCs w:val="24"/>
          <w:rtl/>
        </w:rPr>
        <w:t>מבלי</w:t>
      </w:r>
      <w:r w:rsidRPr="00BD658F">
        <w:rPr>
          <w:szCs w:val="24"/>
          <w:rtl/>
        </w:rPr>
        <w:t xml:space="preserve"> </w:t>
      </w:r>
      <w:r w:rsidRPr="00BD658F">
        <w:rPr>
          <w:rFonts w:hint="eastAsia"/>
          <w:szCs w:val="24"/>
          <w:rtl/>
        </w:rPr>
        <w:t>שיהיה</w:t>
      </w:r>
      <w:r w:rsidRPr="00BD658F">
        <w:rPr>
          <w:szCs w:val="24"/>
          <w:rtl/>
        </w:rPr>
        <w:t xml:space="preserve"> </w:t>
      </w:r>
      <w:r w:rsidRPr="00BD658F">
        <w:rPr>
          <w:rFonts w:hint="eastAsia"/>
          <w:szCs w:val="24"/>
          <w:rtl/>
        </w:rPr>
        <w:t>חייב</w:t>
      </w:r>
      <w:r w:rsidRPr="00BD658F">
        <w:rPr>
          <w:szCs w:val="24"/>
          <w:rtl/>
        </w:rPr>
        <w:t xml:space="preserve"> </w:t>
      </w:r>
      <w:r w:rsidRPr="00BD658F">
        <w:rPr>
          <w:rFonts w:hint="eastAsia"/>
          <w:szCs w:val="24"/>
          <w:rtl/>
        </w:rPr>
        <w:t>לנמק</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לדרוש</w:t>
      </w:r>
      <w:r w:rsidRPr="00BD658F">
        <w:rPr>
          <w:szCs w:val="24"/>
          <w:rtl/>
        </w:rPr>
        <w:t xml:space="preserve"> </w:t>
      </w:r>
      <w:r w:rsidRPr="00BD658F">
        <w:rPr>
          <w:rFonts w:hint="eastAsia"/>
          <w:szCs w:val="24"/>
          <w:rtl/>
        </w:rPr>
        <w:t>תחילה</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סילוק</w:t>
      </w:r>
      <w:r w:rsidRPr="00BD658F">
        <w:rPr>
          <w:szCs w:val="24"/>
          <w:rtl/>
        </w:rPr>
        <w:t xml:space="preserve"> </w:t>
      </w:r>
      <w:r w:rsidRPr="00BD658F">
        <w:rPr>
          <w:rFonts w:hint="eastAsia"/>
          <w:szCs w:val="24"/>
          <w:rtl/>
        </w:rPr>
        <w:t>הסכום</w:t>
      </w:r>
      <w:r w:rsidRPr="00BD658F">
        <w:rPr>
          <w:szCs w:val="24"/>
          <w:rtl/>
        </w:rPr>
        <w:t xml:space="preserve"> </w:t>
      </w:r>
      <w:r w:rsidRPr="00BD658F">
        <w:rPr>
          <w:rFonts w:hint="eastAsia"/>
          <w:szCs w:val="24"/>
          <w:rtl/>
        </w:rPr>
        <w:t>האמור</w:t>
      </w:r>
      <w:r w:rsidRPr="00BD658F">
        <w:rPr>
          <w:szCs w:val="24"/>
          <w:rtl/>
        </w:rPr>
        <w:t xml:space="preserve"> </w:t>
      </w:r>
      <w:r w:rsidRPr="00BD658F">
        <w:rPr>
          <w:rFonts w:hint="eastAsia"/>
          <w:szCs w:val="24"/>
          <w:rtl/>
        </w:rPr>
        <w:t>מאת</w:t>
      </w:r>
      <w:r w:rsidRPr="00BD658F">
        <w:rPr>
          <w:szCs w:val="24"/>
          <w:rtl/>
        </w:rPr>
        <w:t xml:space="preserve"> </w:t>
      </w:r>
      <w:r w:rsidRPr="00BD658F">
        <w:rPr>
          <w:rFonts w:hint="eastAsia"/>
          <w:szCs w:val="24"/>
          <w:rtl/>
        </w:rPr>
        <w:t>המוסד</w:t>
      </w:r>
      <w:r w:rsidRPr="00BD658F">
        <w:rPr>
          <w:szCs w:val="24"/>
          <w:rtl/>
        </w:rPr>
        <w:t xml:space="preserve">. </w:t>
      </w:r>
      <w:r w:rsidRPr="00BD658F">
        <w:rPr>
          <w:szCs w:val="24"/>
          <w:rtl/>
        </w:rPr>
        <w:tab/>
      </w:r>
    </w:p>
    <w:p w14:paraId="246AF8FF" w14:textId="77777777" w:rsidR="00522167" w:rsidRPr="00BD658F" w:rsidRDefault="00522167" w:rsidP="00DF187A">
      <w:pPr>
        <w:numPr>
          <w:ilvl w:val="0"/>
          <w:numId w:val="74"/>
        </w:numPr>
        <w:spacing w:line="360" w:lineRule="auto"/>
        <w:jc w:val="both"/>
        <w:rPr>
          <w:szCs w:val="24"/>
        </w:rPr>
      </w:pPr>
      <w:r w:rsidRPr="00BD658F">
        <w:rPr>
          <w:rFonts w:hint="eastAsia"/>
          <w:szCs w:val="24"/>
          <w:rtl/>
        </w:rPr>
        <w:t>אנו</w:t>
      </w:r>
      <w:r w:rsidRPr="00BD658F">
        <w:rPr>
          <w:szCs w:val="24"/>
          <w:rtl/>
        </w:rPr>
        <w:t xml:space="preserve"> </w:t>
      </w:r>
      <w:r w:rsidRPr="00BD658F">
        <w:rPr>
          <w:rFonts w:hint="eastAsia"/>
          <w:szCs w:val="24"/>
          <w:rtl/>
        </w:rPr>
        <w:t>מתחייבים</w:t>
      </w:r>
      <w:r w:rsidRPr="00BD658F">
        <w:rPr>
          <w:szCs w:val="24"/>
          <w:rtl/>
        </w:rPr>
        <w:t xml:space="preserve"> </w:t>
      </w:r>
      <w:r w:rsidRPr="00BD658F">
        <w:rPr>
          <w:rFonts w:hint="eastAsia"/>
          <w:szCs w:val="24"/>
          <w:rtl/>
        </w:rPr>
        <w:t>ומצהירים</w:t>
      </w:r>
      <w:r w:rsidRPr="00BD658F">
        <w:rPr>
          <w:szCs w:val="24"/>
          <w:rtl/>
        </w:rPr>
        <w:t xml:space="preserve"> </w:t>
      </w:r>
      <w:r w:rsidRPr="00BD658F">
        <w:rPr>
          <w:rFonts w:hint="eastAsia"/>
          <w:szCs w:val="24"/>
          <w:rtl/>
        </w:rPr>
        <w:t>כי</w:t>
      </w:r>
      <w:r w:rsidRPr="00BD658F">
        <w:rPr>
          <w:szCs w:val="24"/>
          <w:rtl/>
        </w:rPr>
        <w:t xml:space="preserve"> </w:t>
      </w:r>
      <w:r w:rsidRPr="00BD658F">
        <w:rPr>
          <w:rFonts w:hint="eastAsia"/>
          <w:szCs w:val="24"/>
          <w:rtl/>
        </w:rPr>
        <w:t>לא</w:t>
      </w:r>
      <w:r w:rsidRPr="00BD658F">
        <w:rPr>
          <w:szCs w:val="24"/>
          <w:rtl/>
        </w:rPr>
        <w:t xml:space="preserve"> </w:t>
      </w:r>
      <w:r w:rsidRPr="00BD658F">
        <w:rPr>
          <w:rFonts w:hint="eastAsia"/>
          <w:szCs w:val="24"/>
          <w:rtl/>
        </w:rPr>
        <w:t>תהיה</w:t>
      </w:r>
      <w:r w:rsidRPr="00BD658F">
        <w:rPr>
          <w:szCs w:val="24"/>
          <w:rtl/>
        </w:rPr>
        <w:t xml:space="preserve"> </w:t>
      </w:r>
      <w:r w:rsidRPr="00BD658F">
        <w:rPr>
          <w:rFonts w:hint="eastAsia"/>
          <w:szCs w:val="24"/>
          <w:rtl/>
        </w:rPr>
        <w:t>לנו</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טענה</w:t>
      </w:r>
      <w:r w:rsidRPr="00BD658F">
        <w:rPr>
          <w:szCs w:val="24"/>
          <w:rtl/>
        </w:rPr>
        <w:t xml:space="preserve"> </w:t>
      </w:r>
      <w:r w:rsidRPr="00BD658F">
        <w:rPr>
          <w:rFonts w:hint="eastAsia"/>
          <w:szCs w:val="24"/>
          <w:rtl/>
        </w:rPr>
        <w:t>כלפי</w:t>
      </w:r>
      <w:r w:rsidRPr="00BD658F">
        <w:rPr>
          <w:szCs w:val="24"/>
          <w:rtl/>
        </w:rPr>
        <w:t xml:space="preserve"> </w:t>
      </w:r>
      <w:r w:rsidRPr="00BD658F">
        <w:rPr>
          <w:rFonts w:hint="eastAsia"/>
          <w:szCs w:val="24"/>
          <w:rtl/>
        </w:rPr>
        <w:t>הממשלה</w:t>
      </w:r>
      <w:r w:rsidRPr="00BD658F">
        <w:rPr>
          <w:szCs w:val="24"/>
          <w:rtl/>
        </w:rPr>
        <w:t xml:space="preserve"> </w:t>
      </w:r>
      <w:r w:rsidRPr="00BD658F">
        <w:rPr>
          <w:rFonts w:hint="eastAsia"/>
          <w:szCs w:val="24"/>
          <w:rtl/>
        </w:rPr>
        <w:t>על</w:t>
      </w:r>
      <w:r w:rsidRPr="00BD658F">
        <w:rPr>
          <w:szCs w:val="24"/>
          <w:rtl/>
        </w:rPr>
        <w:t xml:space="preserve"> </w:t>
      </w:r>
      <w:r w:rsidRPr="00BD658F">
        <w:rPr>
          <w:rFonts w:hint="eastAsia"/>
          <w:szCs w:val="24"/>
          <w:rtl/>
        </w:rPr>
        <w:t>ביצוע</w:t>
      </w:r>
      <w:r w:rsidRPr="00BD658F">
        <w:rPr>
          <w:szCs w:val="24"/>
          <w:rtl/>
        </w:rPr>
        <w:t xml:space="preserve"> </w:t>
      </w:r>
      <w:r w:rsidRPr="00BD658F">
        <w:rPr>
          <w:rFonts w:hint="eastAsia"/>
          <w:szCs w:val="24"/>
          <w:rtl/>
        </w:rPr>
        <w:t>קיזוז</w:t>
      </w:r>
      <w:r w:rsidRPr="00BD658F">
        <w:rPr>
          <w:szCs w:val="24"/>
          <w:rtl/>
        </w:rPr>
        <w:t xml:space="preserve"> </w:t>
      </w:r>
      <w:r w:rsidRPr="00BD658F">
        <w:rPr>
          <w:rFonts w:hint="eastAsia"/>
          <w:szCs w:val="24"/>
          <w:rtl/>
        </w:rPr>
        <w:t>לפי</w:t>
      </w:r>
      <w:r w:rsidRPr="00BD658F">
        <w:rPr>
          <w:szCs w:val="24"/>
          <w:rtl/>
        </w:rPr>
        <w:t xml:space="preserve"> </w:t>
      </w:r>
      <w:r w:rsidRPr="00BD658F">
        <w:rPr>
          <w:rFonts w:hint="eastAsia"/>
          <w:szCs w:val="24"/>
          <w:rtl/>
        </w:rPr>
        <w:t>הוראה</w:t>
      </w:r>
      <w:r w:rsidRPr="00BD658F">
        <w:rPr>
          <w:szCs w:val="24"/>
          <w:rtl/>
        </w:rPr>
        <w:t xml:space="preserve"> </w:t>
      </w:r>
      <w:r w:rsidRPr="00BD658F">
        <w:rPr>
          <w:rFonts w:hint="eastAsia"/>
          <w:szCs w:val="24"/>
          <w:rtl/>
        </w:rPr>
        <w:t>זאת</w:t>
      </w:r>
      <w:r w:rsidRPr="00BD658F">
        <w:rPr>
          <w:szCs w:val="24"/>
          <w:rtl/>
        </w:rPr>
        <w:t xml:space="preserve">, </w:t>
      </w:r>
      <w:r w:rsidRPr="00BD658F">
        <w:rPr>
          <w:rFonts w:hint="eastAsia"/>
          <w:szCs w:val="24"/>
          <w:rtl/>
        </w:rPr>
        <w:t>מכספים</w:t>
      </w:r>
      <w:r w:rsidRPr="00BD658F">
        <w:rPr>
          <w:szCs w:val="24"/>
          <w:rtl/>
        </w:rPr>
        <w:t xml:space="preserve"> </w:t>
      </w:r>
      <w:r w:rsidRPr="00BD658F">
        <w:rPr>
          <w:rFonts w:hint="eastAsia"/>
          <w:szCs w:val="24"/>
          <w:rtl/>
        </w:rPr>
        <w:t>המגיעים</w:t>
      </w:r>
      <w:r w:rsidRPr="00BD658F">
        <w:rPr>
          <w:szCs w:val="24"/>
          <w:rtl/>
        </w:rPr>
        <w:t xml:space="preserve"> </w:t>
      </w:r>
      <w:r w:rsidRPr="00BD658F">
        <w:rPr>
          <w:rFonts w:hint="eastAsia"/>
          <w:szCs w:val="24"/>
          <w:rtl/>
        </w:rPr>
        <w:t>למוסד</w:t>
      </w:r>
      <w:r w:rsidRPr="00BD658F">
        <w:rPr>
          <w:szCs w:val="24"/>
          <w:rtl/>
        </w:rPr>
        <w:t xml:space="preserve"> </w:t>
      </w:r>
      <w:r w:rsidRPr="00BD658F">
        <w:rPr>
          <w:rFonts w:hint="eastAsia"/>
          <w:szCs w:val="24"/>
          <w:rtl/>
        </w:rPr>
        <w:t>מן</w:t>
      </w:r>
      <w:r w:rsidRPr="00BD658F">
        <w:rPr>
          <w:szCs w:val="24"/>
          <w:rtl/>
        </w:rPr>
        <w:t xml:space="preserve"> </w:t>
      </w:r>
      <w:r w:rsidRPr="00BD658F">
        <w:rPr>
          <w:rFonts w:hint="eastAsia"/>
          <w:szCs w:val="24"/>
          <w:rtl/>
        </w:rPr>
        <w:t>הממשלה</w:t>
      </w:r>
      <w:r w:rsidRPr="00BD658F">
        <w:rPr>
          <w:szCs w:val="24"/>
          <w:rtl/>
        </w:rPr>
        <w:t xml:space="preserve"> </w:t>
      </w:r>
      <w:r w:rsidRPr="00BD658F">
        <w:rPr>
          <w:rFonts w:hint="eastAsia"/>
          <w:szCs w:val="24"/>
          <w:rtl/>
        </w:rPr>
        <w:t>לפי</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דין</w:t>
      </w:r>
      <w:r w:rsidRPr="00BD658F">
        <w:rPr>
          <w:szCs w:val="24"/>
          <w:rtl/>
        </w:rPr>
        <w:t xml:space="preserve">, </w:t>
      </w:r>
      <w:r w:rsidRPr="00BD658F">
        <w:rPr>
          <w:rFonts w:hint="eastAsia"/>
          <w:szCs w:val="24"/>
          <w:rtl/>
        </w:rPr>
        <w:t>הסכם</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הסדר</w:t>
      </w:r>
      <w:r w:rsidRPr="00BD658F">
        <w:rPr>
          <w:szCs w:val="24"/>
          <w:rtl/>
        </w:rPr>
        <w:t>.</w:t>
      </w:r>
    </w:p>
    <w:p w14:paraId="246AF900" w14:textId="0BDB91EB" w:rsidR="00522167" w:rsidRPr="00BD658F" w:rsidRDefault="00522167" w:rsidP="006554AD">
      <w:pPr>
        <w:numPr>
          <w:ilvl w:val="0"/>
          <w:numId w:val="74"/>
        </w:numPr>
        <w:spacing w:line="360" w:lineRule="auto"/>
        <w:jc w:val="both"/>
        <w:rPr>
          <w:szCs w:val="24"/>
        </w:rPr>
      </w:pPr>
      <w:r w:rsidRPr="00BD658F">
        <w:rPr>
          <w:rFonts w:hint="eastAsia"/>
          <w:szCs w:val="24"/>
          <w:rtl/>
        </w:rPr>
        <w:t>הוראה</w:t>
      </w:r>
      <w:r w:rsidRPr="00BD658F">
        <w:rPr>
          <w:szCs w:val="24"/>
          <w:rtl/>
        </w:rPr>
        <w:t xml:space="preserve"> </w:t>
      </w:r>
      <w:r w:rsidRPr="00BD658F">
        <w:rPr>
          <w:rFonts w:hint="eastAsia"/>
          <w:szCs w:val="24"/>
          <w:rtl/>
        </w:rPr>
        <w:t>זו</w:t>
      </w:r>
      <w:r w:rsidRPr="00BD658F">
        <w:rPr>
          <w:szCs w:val="24"/>
          <w:rtl/>
        </w:rPr>
        <w:t xml:space="preserve"> </w:t>
      </w:r>
      <w:r w:rsidRPr="00BD658F">
        <w:rPr>
          <w:rFonts w:hint="eastAsia"/>
          <w:szCs w:val="24"/>
          <w:rtl/>
        </w:rPr>
        <w:t>תישאר</w:t>
      </w:r>
      <w:r w:rsidRPr="00BD658F">
        <w:rPr>
          <w:szCs w:val="24"/>
          <w:rtl/>
        </w:rPr>
        <w:t xml:space="preserve"> </w:t>
      </w:r>
      <w:r w:rsidRPr="00BD658F">
        <w:rPr>
          <w:rFonts w:hint="eastAsia"/>
          <w:szCs w:val="24"/>
          <w:rtl/>
        </w:rPr>
        <w:t>בתוקפה</w:t>
      </w:r>
      <w:r w:rsidRPr="00BD658F">
        <w:rPr>
          <w:szCs w:val="24"/>
          <w:rtl/>
        </w:rPr>
        <w:t xml:space="preserve"> </w:t>
      </w:r>
      <w:r w:rsidRPr="00BD658F">
        <w:rPr>
          <w:rFonts w:hint="eastAsia"/>
          <w:szCs w:val="24"/>
          <w:rtl/>
        </w:rPr>
        <w:t>עד</w:t>
      </w:r>
      <w:r w:rsidRPr="00BD658F">
        <w:rPr>
          <w:szCs w:val="24"/>
          <w:rtl/>
        </w:rPr>
        <w:t xml:space="preserve"> </w:t>
      </w:r>
      <w:r w:rsidRPr="00BD658F">
        <w:rPr>
          <w:rFonts w:hint="eastAsia"/>
          <w:szCs w:val="24"/>
          <w:rtl/>
        </w:rPr>
        <w:t>תאריך</w:t>
      </w:r>
      <w:r w:rsidR="005B01DB">
        <w:rPr>
          <w:rFonts w:hint="cs"/>
          <w:b/>
          <w:bCs/>
          <w:szCs w:val="24"/>
          <w:rtl/>
        </w:rPr>
        <w:t xml:space="preserve"> </w:t>
      </w:r>
      <w:r w:rsidR="00C30BD7">
        <w:rPr>
          <w:rFonts w:hint="cs"/>
          <w:b/>
          <w:bCs/>
          <w:szCs w:val="24"/>
          <w:rtl/>
        </w:rPr>
        <w:t>1</w:t>
      </w:r>
      <w:r w:rsidR="006554AD">
        <w:rPr>
          <w:rFonts w:hint="cs"/>
          <w:b/>
          <w:bCs/>
          <w:szCs w:val="24"/>
          <w:rtl/>
        </w:rPr>
        <w:t>7</w:t>
      </w:r>
      <w:r w:rsidR="00C30BD7">
        <w:rPr>
          <w:rFonts w:hint="cs"/>
          <w:b/>
          <w:bCs/>
          <w:szCs w:val="24"/>
          <w:rtl/>
        </w:rPr>
        <w:t>.12.17</w:t>
      </w:r>
      <w:r w:rsidR="00C30BD7" w:rsidRPr="00BD658F">
        <w:rPr>
          <w:rFonts w:hint="cs"/>
          <w:b/>
          <w:bCs/>
          <w:szCs w:val="24"/>
          <w:rtl/>
        </w:rPr>
        <w:t>.</w:t>
      </w:r>
      <w:r w:rsidRPr="00BD658F">
        <w:rPr>
          <w:szCs w:val="24"/>
          <w:rtl/>
        </w:rPr>
        <w:tab/>
      </w:r>
    </w:p>
    <w:p w14:paraId="246AF901" w14:textId="77777777" w:rsidR="00522167" w:rsidRPr="00BD658F" w:rsidRDefault="00522167" w:rsidP="00DF187A">
      <w:pPr>
        <w:numPr>
          <w:ilvl w:val="0"/>
          <w:numId w:val="74"/>
        </w:numPr>
        <w:spacing w:line="360" w:lineRule="auto"/>
        <w:jc w:val="both"/>
        <w:rPr>
          <w:szCs w:val="24"/>
        </w:rPr>
      </w:pPr>
      <w:r w:rsidRPr="00BD658F">
        <w:rPr>
          <w:rFonts w:hint="eastAsia"/>
          <w:szCs w:val="24"/>
          <w:rtl/>
        </w:rPr>
        <w:t>שינוי</w:t>
      </w:r>
      <w:r w:rsidRPr="00BD658F">
        <w:rPr>
          <w:szCs w:val="24"/>
          <w:rtl/>
        </w:rPr>
        <w:t xml:space="preserve"> </w:t>
      </w:r>
      <w:r w:rsidRPr="00BD658F">
        <w:rPr>
          <w:rFonts w:hint="eastAsia"/>
          <w:szCs w:val="24"/>
          <w:rtl/>
        </w:rPr>
        <w:t>הוראה</w:t>
      </w:r>
      <w:r w:rsidRPr="00BD658F">
        <w:rPr>
          <w:szCs w:val="24"/>
          <w:rtl/>
        </w:rPr>
        <w:t xml:space="preserve"> </w:t>
      </w:r>
      <w:r w:rsidRPr="00BD658F">
        <w:rPr>
          <w:rFonts w:hint="eastAsia"/>
          <w:szCs w:val="24"/>
          <w:rtl/>
        </w:rPr>
        <w:t>זו</w:t>
      </w:r>
      <w:r w:rsidRPr="00BD658F">
        <w:rPr>
          <w:szCs w:val="24"/>
          <w:rtl/>
        </w:rPr>
        <w:t xml:space="preserve"> </w:t>
      </w:r>
      <w:r w:rsidRPr="00BD658F">
        <w:rPr>
          <w:rFonts w:hint="eastAsia"/>
          <w:szCs w:val="24"/>
          <w:rtl/>
        </w:rPr>
        <w:t>כפוף</w:t>
      </w:r>
      <w:r w:rsidRPr="00BD658F">
        <w:rPr>
          <w:szCs w:val="24"/>
          <w:rtl/>
        </w:rPr>
        <w:t xml:space="preserve"> </w:t>
      </w:r>
      <w:r w:rsidRPr="00BD658F">
        <w:rPr>
          <w:rFonts w:hint="eastAsia"/>
          <w:szCs w:val="24"/>
          <w:rtl/>
        </w:rPr>
        <w:t>לאישור</w:t>
      </w:r>
      <w:r w:rsidRPr="00BD658F">
        <w:rPr>
          <w:szCs w:val="24"/>
          <w:rtl/>
        </w:rPr>
        <w:t xml:space="preserve"> </w:t>
      </w:r>
      <w:r w:rsidRPr="00BD658F">
        <w:rPr>
          <w:rFonts w:hint="eastAsia"/>
          <w:szCs w:val="24"/>
          <w:rtl/>
        </w:rPr>
        <w:t>בכתב</w:t>
      </w:r>
      <w:r w:rsidRPr="00BD658F">
        <w:rPr>
          <w:szCs w:val="24"/>
          <w:rtl/>
        </w:rPr>
        <w:t xml:space="preserve"> </w:t>
      </w:r>
      <w:r w:rsidRPr="00BD658F">
        <w:rPr>
          <w:rFonts w:hint="eastAsia"/>
          <w:szCs w:val="24"/>
          <w:rtl/>
        </w:rPr>
        <w:t>מהחשב</w:t>
      </w:r>
      <w:r w:rsidRPr="00BD658F">
        <w:rPr>
          <w:szCs w:val="24"/>
          <w:rtl/>
        </w:rPr>
        <w:t xml:space="preserve"> </w:t>
      </w:r>
      <w:r w:rsidRPr="00BD658F">
        <w:rPr>
          <w:rFonts w:hint="eastAsia"/>
          <w:szCs w:val="24"/>
          <w:rtl/>
        </w:rPr>
        <w:t>הכללי</w:t>
      </w:r>
      <w:r w:rsidRPr="00BD658F">
        <w:rPr>
          <w:szCs w:val="24"/>
          <w:rtl/>
        </w:rPr>
        <w:t xml:space="preserve"> </w:t>
      </w:r>
      <w:r w:rsidRPr="00BD658F">
        <w:rPr>
          <w:rFonts w:hint="eastAsia"/>
          <w:szCs w:val="24"/>
          <w:rtl/>
        </w:rPr>
        <w:t>במשרד</w:t>
      </w:r>
      <w:r w:rsidRPr="00BD658F">
        <w:rPr>
          <w:szCs w:val="24"/>
          <w:rtl/>
        </w:rPr>
        <w:t xml:space="preserve"> </w:t>
      </w:r>
      <w:r w:rsidRPr="00BD658F">
        <w:rPr>
          <w:rFonts w:hint="eastAsia"/>
          <w:szCs w:val="24"/>
          <w:rtl/>
        </w:rPr>
        <w:t>האוצר</w:t>
      </w:r>
      <w:r w:rsidRPr="00BD658F">
        <w:rPr>
          <w:szCs w:val="24"/>
          <w:rtl/>
        </w:rPr>
        <w:t>.</w:t>
      </w:r>
    </w:p>
    <w:p w14:paraId="246AF902" w14:textId="77777777" w:rsidR="00522167" w:rsidRPr="00BD658F" w:rsidRDefault="00522167" w:rsidP="00522167">
      <w:pPr>
        <w:spacing w:line="360" w:lineRule="auto"/>
        <w:jc w:val="both"/>
        <w:rPr>
          <w:szCs w:val="24"/>
        </w:rPr>
      </w:pPr>
      <w:r w:rsidRPr="00BD658F">
        <w:rPr>
          <w:szCs w:val="24"/>
          <w:rtl/>
        </w:rPr>
        <w:t>_______________________________</w:t>
      </w:r>
      <w:r w:rsidRPr="00BD658F">
        <w:rPr>
          <w:szCs w:val="24"/>
          <w:rtl/>
        </w:rPr>
        <w:tab/>
      </w:r>
    </w:p>
    <w:p w14:paraId="246AF903" w14:textId="77777777" w:rsidR="00522167" w:rsidRPr="00BD658F" w:rsidRDefault="00522167" w:rsidP="00522167">
      <w:pPr>
        <w:spacing w:line="360" w:lineRule="auto"/>
        <w:jc w:val="both"/>
        <w:rPr>
          <w:szCs w:val="24"/>
        </w:rPr>
      </w:pPr>
      <w:r w:rsidRPr="00BD658F">
        <w:rPr>
          <w:rFonts w:hint="eastAsia"/>
          <w:szCs w:val="24"/>
          <w:rtl/>
        </w:rPr>
        <w:t>שם</w:t>
      </w:r>
      <w:r w:rsidRPr="00BD658F">
        <w:rPr>
          <w:szCs w:val="24"/>
          <w:rtl/>
        </w:rPr>
        <w:t xml:space="preserve"> </w:t>
      </w:r>
      <w:r w:rsidRPr="00BD658F">
        <w:rPr>
          <w:rFonts w:hint="eastAsia"/>
          <w:szCs w:val="24"/>
          <w:rtl/>
        </w:rPr>
        <w:t>מלא</w:t>
      </w:r>
      <w:r w:rsidRPr="00BD658F">
        <w:rPr>
          <w:szCs w:val="24"/>
          <w:rtl/>
        </w:rPr>
        <w:t xml:space="preserve"> </w:t>
      </w:r>
      <w:r w:rsidRPr="00BD658F">
        <w:rPr>
          <w:rFonts w:hint="eastAsia"/>
          <w:szCs w:val="24"/>
          <w:rtl/>
        </w:rPr>
        <w:t>וחתימה</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מוסמכים</w:t>
      </w:r>
      <w:r w:rsidRPr="00BD658F">
        <w:rPr>
          <w:szCs w:val="24"/>
          <w:rtl/>
        </w:rPr>
        <w:t xml:space="preserve"> </w:t>
      </w:r>
      <w:r w:rsidRPr="00BD658F">
        <w:rPr>
          <w:rFonts w:hint="eastAsia"/>
          <w:szCs w:val="24"/>
          <w:rtl/>
        </w:rPr>
        <w:t>מטעם</w:t>
      </w:r>
      <w:r w:rsidRPr="00BD658F">
        <w:rPr>
          <w:szCs w:val="24"/>
          <w:rtl/>
        </w:rPr>
        <w:t xml:space="preserve"> </w:t>
      </w:r>
      <w:r w:rsidRPr="00BD658F">
        <w:rPr>
          <w:rFonts w:hint="eastAsia"/>
          <w:szCs w:val="24"/>
          <w:rtl/>
        </w:rPr>
        <w:t>המוסד</w:t>
      </w:r>
      <w:r w:rsidRPr="00BD658F">
        <w:rPr>
          <w:szCs w:val="24"/>
          <w:rtl/>
        </w:rPr>
        <w:tab/>
      </w:r>
    </w:p>
    <w:p w14:paraId="246AF904" w14:textId="77777777" w:rsidR="00522167" w:rsidRPr="00BD658F" w:rsidRDefault="00522167" w:rsidP="00522167">
      <w:pPr>
        <w:spacing w:line="360" w:lineRule="auto"/>
        <w:jc w:val="both"/>
        <w:rPr>
          <w:szCs w:val="24"/>
          <w:u w:val="single"/>
        </w:rPr>
      </w:pPr>
      <w:r w:rsidRPr="00BD658F">
        <w:rPr>
          <w:rFonts w:hint="eastAsia"/>
          <w:szCs w:val="24"/>
          <w:u w:val="single"/>
          <w:rtl/>
        </w:rPr>
        <w:t>אישור</w:t>
      </w:r>
      <w:r w:rsidRPr="00BD658F">
        <w:rPr>
          <w:szCs w:val="24"/>
          <w:u w:val="single"/>
          <w:rtl/>
        </w:rPr>
        <w:t xml:space="preserve"> </w:t>
      </w:r>
      <w:r w:rsidRPr="00BD658F">
        <w:rPr>
          <w:rFonts w:hint="eastAsia"/>
          <w:szCs w:val="24"/>
          <w:u w:val="single"/>
          <w:rtl/>
        </w:rPr>
        <w:t>עו</w:t>
      </w:r>
      <w:r w:rsidRPr="00BD658F">
        <w:rPr>
          <w:szCs w:val="24"/>
          <w:u w:val="single"/>
          <w:rtl/>
        </w:rPr>
        <w:t>"</w:t>
      </w:r>
      <w:r w:rsidRPr="00BD658F">
        <w:rPr>
          <w:rFonts w:hint="eastAsia"/>
          <w:szCs w:val="24"/>
          <w:u w:val="single"/>
          <w:rtl/>
        </w:rPr>
        <w:t>ד</w:t>
      </w:r>
    </w:p>
    <w:p w14:paraId="246AF905" w14:textId="77777777" w:rsidR="00522167" w:rsidRPr="00BD658F" w:rsidRDefault="00522167" w:rsidP="00522167">
      <w:pPr>
        <w:spacing w:line="360" w:lineRule="auto"/>
        <w:jc w:val="both"/>
        <w:rPr>
          <w:szCs w:val="24"/>
          <w:rtl/>
        </w:rPr>
      </w:pPr>
      <w:r w:rsidRPr="00BD658F">
        <w:rPr>
          <w:rFonts w:hint="eastAsia"/>
          <w:szCs w:val="24"/>
          <w:rtl/>
        </w:rPr>
        <w:t>אני</w:t>
      </w:r>
      <w:r w:rsidRPr="00BD658F">
        <w:rPr>
          <w:szCs w:val="24"/>
          <w:rtl/>
        </w:rPr>
        <w:t xml:space="preserve"> </w:t>
      </w:r>
      <w:r w:rsidRPr="00BD658F">
        <w:rPr>
          <w:rFonts w:hint="eastAsia"/>
          <w:szCs w:val="24"/>
          <w:rtl/>
        </w:rPr>
        <w:t>הח</w:t>
      </w:r>
      <w:r w:rsidRPr="00BD658F">
        <w:rPr>
          <w:szCs w:val="24"/>
          <w:rtl/>
        </w:rPr>
        <w:t>"</w:t>
      </w:r>
      <w:r w:rsidRPr="00BD658F">
        <w:rPr>
          <w:rFonts w:hint="eastAsia"/>
          <w:szCs w:val="24"/>
          <w:rtl/>
        </w:rPr>
        <w:t>מ</w:t>
      </w:r>
      <w:r w:rsidRPr="00BD658F">
        <w:rPr>
          <w:szCs w:val="24"/>
          <w:rtl/>
        </w:rPr>
        <w:t xml:space="preserve">, </w:t>
      </w:r>
      <w:r w:rsidRPr="00BD658F">
        <w:rPr>
          <w:rFonts w:hint="eastAsia"/>
          <w:szCs w:val="24"/>
          <w:rtl/>
        </w:rPr>
        <w:t>עו</w:t>
      </w:r>
      <w:r w:rsidRPr="00BD658F">
        <w:rPr>
          <w:szCs w:val="24"/>
          <w:rtl/>
        </w:rPr>
        <w:t>"</w:t>
      </w:r>
      <w:r w:rsidRPr="00BD658F">
        <w:rPr>
          <w:rFonts w:hint="eastAsia"/>
          <w:szCs w:val="24"/>
          <w:rtl/>
        </w:rPr>
        <w:t>ד</w:t>
      </w:r>
      <w:r w:rsidRPr="00BD658F">
        <w:rPr>
          <w:szCs w:val="24"/>
          <w:rtl/>
        </w:rPr>
        <w:t xml:space="preserve"> _____________, </w:t>
      </w:r>
      <w:r w:rsidRPr="00BD658F">
        <w:rPr>
          <w:rFonts w:hint="eastAsia"/>
          <w:szCs w:val="24"/>
          <w:rtl/>
        </w:rPr>
        <w:t>המשמש</w:t>
      </w:r>
      <w:r w:rsidRPr="00BD658F">
        <w:rPr>
          <w:szCs w:val="24"/>
          <w:rtl/>
        </w:rPr>
        <w:t xml:space="preserve"> </w:t>
      </w:r>
      <w:r w:rsidRPr="00BD658F">
        <w:rPr>
          <w:rFonts w:hint="eastAsia"/>
          <w:szCs w:val="24"/>
          <w:rtl/>
        </w:rPr>
        <w:t>כיועץ</w:t>
      </w:r>
      <w:r w:rsidRPr="00BD658F">
        <w:rPr>
          <w:szCs w:val="24"/>
          <w:rtl/>
        </w:rPr>
        <w:t xml:space="preserve"> </w:t>
      </w:r>
      <w:r w:rsidRPr="00BD658F">
        <w:rPr>
          <w:rFonts w:hint="eastAsia"/>
          <w:szCs w:val="24"/>
          <w:rtl/>
        </w:rPr>
        <w:t>המשפטי</w:t>
      </w:r>
      <w:r w:rsidRPr="00BD658F">
        <w:rPr>
          <w:szCs w:val="24"/>
          <w:rtl/>
        </w:rPr>
        <w:t xml:space="preserve"> </w:t>
      </w:r>
      <w:r w:rsidRPr="00BD658F">
        <w:rPr>
          <w:rFonts w:hint="eastAsia"/>
          <w:szCs w:val="24"/>
          <w:rtl/>
        </w:rPr>
        <w:t>של</w:t>
      </w:r>
      <w:r w:rsidRPr="00BD658F">
        <w:rPr>
          <w:szCs w:val="24"/>
          <w:rtl/>
        </w:rPr>
        <w:t xml:space="preserve"> _____</w:t>
      </w:r>
      <w:r w:rsidRPr="00BD658F">
        <w:rPr>
          <w:rFonts w:hint="cs"/>
          <w:szCs w:val="24"/>
          <w:rtl/>
        </w:rPr>
        <w:t>__</w:t>
      </w:r>
      <w:r w:rsidRPr="00BD658F">
        <w:rPr>
          <w:szCs w:val="24"/>
          <w:rtl/>
        </w:rPr>
        <w:t xml:space="preserve">______, </w:t>
      </w:r>
      <w:r w:rsidRPr="00BD658F">
        <w:rPr>
          <w:rFonts w:hint="eastAsia"/>
          <w:szCs w:val="24"/>
          <w:rtl/>
        </w:rPr>
        <w:t>מאשר</w:t>
      </w:r>
      <w:r w:rsidRPr="00BD658F">
        <w:rPr>
          <w:szCs w:val="24"/>
          <w:rtl/>
        </w:rPr>
        <w:t xml:space="preserve"> </w:t>
      </w:r>
      <w:r w:rsidRPr="00BD658F">
        <w:rPr>
          <w:rFonts w:hint="eastAsia"/>
          <w:szCs w:val="24"/>
          <w:rtl/>
        </w:rPr>
        <w:t>בזאת</w:t>
      </w:r>
      <w:r w:rsidRPr="00BD658F">
        <w:rPr>
          <w:szCs w:val="24"/>
          <w:rtl/>
        </w:rPr>
        <w:t xml:space="preserve"> </w:t>
      </w:r>
      <w:r w:rsidRPr="00BD658F">
        <w:rPr>
          <w:rFonts w:hint="eastAsia"/>
          <w:szCs w:val="24"/>
          <w:rtl/>
        </w:rPr>
        <w:t>כי</w:t>
      </w:r>
      <w:r w:rsidRPr="00BD658F">
        <w:rPr>
          <w:szCs w:val="24"/>
          <w:rtl/>
        </w:rPr>
        <w:t xml:space="preserve"> </w:t>
      </w:r>
      <w:r w:rsidRPr="00BD658F">
        <w:rPr>
          <w:rFonts w:hint="eastAsia"/>
          <w:szCs w:val="24"/>
          <w:rtl/>
        </w:rPr>
        <w:t>הוראת</w:t>
      </w:r>
      <w:r w:rsidRPr="00BD658F">
        <w:rPr>
          <w:szCs w:val="24"/>
          <w:rtl/>
        </w:rPr>
        <w:t xml:space="preserve"> </w:t>
      </w:r>
      <w:r w:rsidRPr="00BD658F">
        <w:rPr>
          <w:rFonts w:hint="eastAsia"/>
          <w:szCs w:val="24"/>
          <w:rtl/>
        </w:rPr>
        <w:t>הקיזוז</w:t>
      </w:r>
      <w:r w:rsidRPr="00BD658F">
        <w:rPr>
          <w:szCs w:val="24"/>
          <w:rtl/>
        </w:rPr>
        <w:t xml:space="preserve"> </w:t>
      </w:r>
      <w:r w:rsidRPr="00BD658F">
        <w:rPr>
          <w:rFonts w:hint="eastAsia"/>
          <w:szCs w:val="24"/>
          <w:rtl/>
        </w:rPr>
        <w:t>שבנדון</w:t>
      </w:r>
      <w:r w:rsidRPr="00BD658F">
        <w:rPr>
          <w:szCs w:val="24"/>
          <w:rtl/>
        </w:rPr>
        <w:t xml:space="preserve"> </w:t>
      </w:r>
      <w:r w:rsidRPr="00BD658F">
        <w:rPr>
          <w:rFonts w:hint="eastAsia"/>
          <w:szCs w:val="24"/>
          <w:rtl/>
        </w:rPr>
        <w:t>חתומה</w:t>
      </w:r>
      <w:r w:rsidRPr="00BD658F">
        <w:rPr>
          <w:szCs w:val="24"/>
          <w:rtl/>
        </w:rPr>
        <w:t xml:space="preserve"> </w:t>
      </w:r>
      <w:r w:rsidRPr="00BD658F">
        <w:rPr>
          <w:rFonts w:hint="eastAsia"/>
          <w:szCs w:val="24"/>
          <w:rtl/>
        </w:rPr>
        <w:t>כדין</w:t>
      </w:r>
      <w:r w:rsidRPr="00BD658F">
        <w:rPr>
          <w:szCs w:val="24"/>
          <w:rtl/>
        </w:rPr>
        <w:t xml:space="preserve"> </w:t>
      </w:r>
      <w:r w:rsidRPr="00BD658F">
        <w:rPr>
          <w:rFonts w:hint="eastAsia"/>
          <w:szCs w:val="24"/>
          <w:rtl/>
        </w:rPr>
        <w:t>על</w:t>
      </w:r>
      <w:r w:rsidRPr="00BD658F">
        <w:rPr>
          <w:szCs w:val="24"/>
          <w:rtl/>
        </w:rPr>
        <w:t>-</w:t>
      </w:r>
      <w:r w:rsidRPr="00BD658F">
        <w:rPr>
          <w:rFonts w:hint="eastAsia"/>
          <w:szCs w:val="24"/>
          <w:rtl/>
        </w:rPr>
        <w:t>ידי</w:t>
      </w:r>
      <w:r w:rsidRPr="00BD658F">
        <w:rPr>
          <w:szCs w:val="24"/>
          <w:rtl/>
        </w:rPr>
        <w:t xml:space="preserve"> </w:t>
      </w:r>
      <w:r w:rsidRPr="00BD658F">
        <w:rPr>
          <w:rFonts w:hint="eastAsia"/>
          <w:szCs w:val="24"/>
          <w:rtl/>
        </w:rPr>
        <w:t>מורשי</w:t>
      </w:r>
      <w:r w:rsidRPr="00BD658F">
        <w:rPr>
          <w:szCs w:val="24"/>
          <w:rtl/>
        </w:rPr>
        <w:t xml:space="preserve"> </w:t>
      </w:r>
      <w:r w:rsidRPr="00BD658F">
        <w:rPr>
          <w:rFonts w:hint="eastAsia"/>
          <w:szCs w:val="24"/>
          <w:rtl/>
        </w:rPr>
        <w:t>החתימה</w:t>
      </w:r>
      <w:r w:rsidRPr="00BD658F">
        <w:rPr>
          <w:szCs w:val="24"/>
          <w:rtl/>
        </w:rPr>
        <w:t xml:space="preserve"> </w:t>
      </w:r>
      <w:r w:rsidRPr="00BD658F">
        <w:rPr>
          <w:rFonts w:hint="eastAsia"/>
          <w:szCs w:val="24"/>
          <w:rtl/>
        </w:rPr>
        <w:t>המוסמכים</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המוסד</w:t>
      </w:r>
      <w:r w:rsidRPr="00BD658F">
        <w:rPr>
          <w:szCs w:val="24"/>
          <w:rtl/>
        </w:rPr>
        <w:t xml:space="preserve"> </w:t>
      </w:r>
      <w:r w:rsidRPr="00BD658F">
        <w:rPr>
          <w:rFonts w:hint="eastAsia"/>
          <w:szCs w:val="24"/>
          <w:rtl/>
        </w:rPr>
        <w:t>ומחייבת</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המוסד</w:t>
      </w:r>
      <w:r w:rsidRPr="00BD658F">
        <w:rPr>
          <w:szCs w:val="24"/>
          <w:rtl/>
        </w:rPr>
        <w:t>.</w:t>
      </w:r>
    </w:p>
    <w:p w14:paraId="246AF906" w14:textId="77777777" w:rsidR="00522167" w:rsidRPr="00BD658F" w:rsidRDefault="00522167" w:rsidP="00522167">
      <w:pPr>
        <w:spacing w:line="360" w:lineRule="auto"/>
        <w:jc w:val="both"/>
        <w:rPr>
          <w:szCs w:val="24"/>
        </w:rPr>
      </w:pPr>
    </w:p>
    <w:p w14:paraId="246AF907" w14:textId="77777777" w:rsidR="00522167" w:rsidRPr="00BD658F" w:rsidRDefault="00522167" w:rsidP="00522167">
      <w:pPr>
        <w:spacing w:line="360" w:lineRule="auto"/>
        <w:jc w:val="both"/>
        <w:rPr>
          <w:szCs w:val="24"/>
        </w:rPr>
      </w:pPr>
      <w:r w:rsidRPr="00BD658F">
        <w:rPr>
          <w:szCs w:val="24"/>
          <w:rtl/>
        </w:rPr>
        <w:t>_______________</w:t>
      </w:r>
      <w:r w:rsidRPr="00BD658F">
        <w:rPr>
          <w:szCs w:val="24"/>
          <w:rtl/>
        </w:rPr>
        <w:tab/>
      </w:r>
      <w:r w:rsidRPr="00BD658F">
        <w:rPr>
          <w:rFonts w:hint="cs"/>
          <w:szCs w:val="24"/>
          <w:rtl/>
        </w:rPr>
        <w:tab/>
      </w:r>
      <w:r w:rsidRPr="00BD658F">
        <w:rPr>
          <w:rFonts w:hint="cs"/>
          <w:szCs w:val="24"/>
          <w:rtl/>
        </w:rPr>
        <w:tab/>
      </w:r>
      <w:r w:rsidRPr="00BD658F">
        <w:rPr>
          <w:rFonts w:hint="cs"/>
          <w:szCs w:val="24"/>
          <w:rtl/>
        </w:rPr>
        <w:tab/>
      </w:r>
      <w:r w:rsidRPr="00BD658F">
        <w:rPr>
          <w:rFonts w:hint="cs"/>
          <w:szCs w:val="24"/>
          <w:rtl/>
        </w:rPr>
        <w:tab/>
      </w:r>
      <w:r w:rsidRPr="00BD658F">
        <w:rPr>
          <w:rFonts w:hint="cs"/>
          <w:szCs w:val="24"/>
          <w:rtl/>
        </w:rPr>
        <w:tab/>
        <w:t>_______________</w:t>
      </w:r>
    </w:p>
    <w:p w14:paraId="246AF908" w14:textId="77777777" w:rsidR="00522167" w:rsidRPr="00BD658F" w:rsidRDefault="00522167" w:rsidP="00522167">
      <w:pPr>
        <w:spacing w:before="240" w:line="360" w:lineRule="auto"/>
        <w:jc w:val="both"/>
        <w:rPr>
          <w:szCs w:val="24"/>
          <w:rtl/>
        </w:rPr>
      </w:pPr>
      <w:r w:rsidRPr="00BD658F">
        <w:rPr>
          <w:rFonts w:hint="cs"/>
          <w:szCs w:val="24"/>
          <w:rtl/>
        </w:rPr>
        <w:t>חותמת וחתימת</w:t>
      </w:r>
      <w:r w:rsidRPr="00BD658F">
        <w:rPr>
          <w:szCs w:val="24"/>
          <w:rtl/>
        </w:rPr>
        <w:t xml:space="preserve"> </w:t>
      </w:r>
      <w:r w:rsidRPr="00BD658F">
        <w:rPr>
          <w:rFonts w:hint="eastAsia"/>
          <w:szCs w:val="24"/>
          <w:rtl/>
        </w:rPr>
        <w:t>עו</w:t>
      </w:r>
      <w:r w:rsidRPr="00BD658F">
        <w:rPr>
          <w:szCs w:val="24"/>
          <w:rtl/>
        </w:rPr>
        <w:t>"</w:t>
      </w:r>
      <w:r w:rsidRPr="00BD658F">
        <w:rPr>
          <w:rFonts w:hint="eastAsia"/>
          <w:szCs w:val="24"/>
          <w:rtl/>
        </w:rPr>
        <w:t>ד</w:t>
      </w:r>
      <w:r w:rsidRPr="00BD658F">
        <w:rPr>
          <w:rFonts w:hint="cs"/>
          <w:szCs w:val="24"/>
          <w:rtl/>
        </w:rPr>
        <w:tab/>
      </w:r>
      <w:r w:rsidRPr="00BD658F">
        <w:rPr>
          <w:rFonts w:hint="cs"/>
          <w:szCs w:val="24"/>
          <w:rtl/>
        </w:rPr>
        <w:tab/>
      </w:r>
      <w:r w:rsidRPr="00BD658F">
        <w:rPr>
          <w:rFonts w:hint="cs"/>
          <w:szCs w:val="24"/>
          <w:rtl/>
        </w:rPr>
        <w:tab/>
      </w:r>
      <w:r w:rsidRPr="00BD658F">
        <w:rPr>
          <w:rFonts w:hint="cs"/>
          <w:szCs w:val="24"/>
          <w:rtl/>
        </w:rPr>
        <w:tab/>
      </w:r>
      <w:r w:rsidRPr="00BD658F">
        <w:rPr>
          <w:rFonts w:hint="cs"/>
          <w:szCs w:val="24"/>
          <w:rtl/>
        </w:rPr>
        <w:tab/>
      </w:r>
      <w:r w:rsidRPr="00BD658F">
        <w:rPr>
          <w:rFonts w:hint="cs"/>
          <w:szCs w:val="24"/>
          <w:rtl/>
        </w:rPr>
        <w:tab/>
      </w:r>
      <w:r w:rsidRPr="00BD658F">
        <w:rPr>
          <w:rFonts w:hint="cs"/>
          <w:szCs w:val="24"/>
          <w:rtl/>
        </w:rPr>
        <w:tab/>
        <w:t>תאריך</w:t>
      </w:r>
    </w:p>
    <w:p w14:paraId="246AF909" w14:textId="77777777" w:rsidR="00522167" w:rsidRPr="00BD658F" w:rsidRDefault="00522167" w:rsidP="00522167">
      <w:pPr>
        <w:bidi w:val="0"/>
        <w:spacing w:line="360" w:lineRule="auto"/>
        <w:rPr>
          <w:szCs w:val="24"/>
        </w:rPr>
      </w:pPr>
      <w:r w:rsidRPr="00BD658F">
        <w:rPr>
          <w:rFonts w:ascii="David" w:hAnsi="Tms Rmn"/>
          <w:szCs w:val="24"/>
          <w:u w:val="single"/>
          <w:rtl/>
        </w:rPr>
        <w:br w:type="page"/>
      </w:r>
    </w:p>
    <w:p w14:paraId="246AF90A" w14:textId="2DBF9675" w:rsidR="00522167" w:rsidRPr="00BD658F" w:rsidRDefault="00522167" w:rsidP="00E03B52">
      <w:pPr>
        <w:pStyle w:val="13"/>
        <w:spacing w:after="120" w:line="360" w:lineRule="auto"/>
        <w:ind w:left="360"/>
        <w:jc w:val="center"/>
        <w:rPr>
          <w:szCs w:val="24"/>
          <w:rtl/>
        </w:rPr>
      </w:pPr>
      <w:bookmarkStart w:id="101" w:name="_Toc447703613"/>
      <w:bookmarkStart w:id="102" w:name="_Toc447703673"/>
      <w:bookmarkStart w:id="103" w:name="_Toc447704107"/>
      <w:r w:rsidRPr="00BD658F">
        <w:rPr>
          <w:rFonts w:hint="cs"/>
          <w:szCs w:val="24"/>
          <w:rtl/>
        </w:rPr>
        <w:lastRenderedPageBreak/>
        <w:t xml:space="preserve">נספח </w:t>
      </w:r>
      <w:r w:rsidR="00E03B52">
        <w:rPr>
          <w:rFonts w:hint="cs"/>
          <w:szCs w:val="24"/>
          <w:rtl/>
        </w:rPr>
        <w:t>5</w:t>
      </w:r>
      <w:r w:rsidRPr="00BD658F">
        <w:rPr>
          <w:rFonts w:hint="cs"/>
          <w:szCs w:val="24"/>
          <w:rtl/>
        </w:rPr>
        <w:t xml:space="preserve"> א': </w:t>
      </w:r>
      <w:r w:rsidRPr="00BD658F">
        <w:rPr>
          <w:rFonts w:hint="cs"/>
          <w:color w:val="FF0000"/>
          <w:szCs w:val="24"/>
          <w:rtl/>
        </w:rPr>
        <w:t>נוסח ערבות להגשת הצעת מחקר</w:t>
      </w:r>
      <w:bookmarkEnd w:id="101"/>
      <w:bookmarkEnd w:id="102"/>
      <w:bookmarkEnd w:id="103"/>
    </w:p>
    <w:p w14:paraId="246AF90B" w14:textId="77777777" w:rsidR="00522167" w:rsidRPr="00BD658F" w:rsidRDefault="00522167" w:rsidP="00240AB2">
      <w:pPr>
        <w:pStyle w:val="13"/>
        <w:spacing w:after="120" w:line="360" w:lineRule="auto"/>
        <w:ind w:left="360"/>
        <w:jc w:val="both"/>
        <w:rPr>
          <w:szCs w:val="24"/>
          <w:rtl/>
        </w:rPr>
      </w:pPr>
      <w:bookmarkStart w:id="104" w:name="_Toc447703614"/>
      <w:bookmarkStart w:id="105" w:name="_Toc447703674"/>
      <w:bookmarkStart w:id="106" w:name="_Toc447704108"/>
      <w:r w:rsidRPr="00BD658F">
        <w:rPr>
          <w:rFonts w:hint="cs"/>
          <w:szCs w:val="24"/>
          <w:rtl/>
        </w:rPr>
        <w:t xml:space="preserve">מיועד לחברות ממשלתיות או מוסדות מחקר/מכון מחקר להשכלה גבוהה שאינם מקבלים תמיכה מהקופה הציבורית, עבור הצעות מחקר </w:t>
      </w:r>
      <w:r w:rsidRPr="00BD658F">
        <w:rPr>
          <w:rFonts w:hint="cs"/>
          <w:szCs w:val="24"/>
          <w:u w:val="single"/>
          <w:rtl/>
        </w:rPr>
        <w:t xml:space="preserve">שסכומן עולה על </w:t>
      </w:r>
      <w:r w:rsidR="00240AB2">
        <w:rPr>
          <w:rFonts w:hint="cs"/>
          <w:szCs w:val="24"/>
          <w:u w:val="single"/>
          <w:rtl/>
        </w:rPr>
        <w:t>500</w:t>
      </w:r>
      <w:r w:rsidRPr="00BD658F">
        <w:rPr>
          <w:rFonts w:hint="cs"/>
          <w:szCs w:val="24"/>
          <w:u w:val="single"/>
          <w:rtl/>
        </w:rPr>
        <w:t xml:space="preserve"> אלף ₪,</w:t>
      </w:r>
      <w:r w:rsidRPr="00BD658F">
        <w:rPr>
          <w:rFonts w:hint="cs"/>
          <w:szCs w:val="24"/>
          <w:rtl/>
        </w:rPr>
        <w:t xml:space="preserve"> ואשר לא נתקבל אישור פטור מן החשכ"ל עבורם</w:t>
      </w:r>
      <w:bookmarkEnd w:id="104"/>
      <w:bookmarkEnd w:id="105"/>
      <w:bookmarkEnd w:id="106"/>
    </w:p>
    <w:p w14:paraId="246AF90C" w14:textId="77777777" w:rsidR="00522167" w:rsidRPr="00BD658F" w:rsidRDefault="00522167" w:rsidP="00522167">
      <w:pPr>
        <w:spacing w:line="360" w:lineRule="auto"/>
        <w:jc w:val="center"/>
        <w:rPr>
          <w:rFonts w:ascii="Arial" w:hAnsi="Arial"/>
          <w:b/>
          <w:bCs/>
          <w:szCs w:val="24"/>
          <w:u w:val="single"/>
          <w:rtl/>
        </w:rPr>
      </w:pPr>
      <w:r w:rsidRPr="00BD658F">
        <w:rPr>
          <w:rFonts w:ascii="Arial" w:hAnsi="Arial" w:hint="cs"/>
          <w:b/>
          <w:bCs/>
          <w:szCs w:val="24"/>
          <w:u w:val="single"/>
          <w:rtl/>
        </w:rPr>
        <w:t xml:space="preserve">נוסח ערבות מציע </w:t>
      </w:r>
      <w:r w:rsidRPr="00BD658F">
        <w:rPr>
          <w:rFonts w:ascii="Arial" w:hAnsi="Arial"/>
          <w:b/>
          <w:bCs/>
          <w:szCs w:val="24"/>
          <w:u w:val="single"/>
          <w:rtl/>
        </w:rPr>
        <w:t>–</w:t>
      </w:r>
      <w:r w:rsidRPr="00BD658F">
        <w:rPr>
          <w:rFonts w:ascii="Arial" w:hAnsi="Arial" w:hint="cs"/>
          <w:b/>
          <w:bCs/>
          <w:szCs w:val="24"/>
          <w:u w:val="single"/>
          <w:rtl/>
        </w:rPr>
        <w:t xml:space="preserve"> </w:t>
      </w:r>
      <w:r w:rsidRPr="00BD658F">
        <w:rPr>
          <w:rFonts w:ascii="Arial" w:hAnsi="Arial" w:hint="cs"/>
          <w:b/>
          <w:bCs/>
          <w:color w:val="FF0000"/>
          <w:szCs w:val="24"/>
          <w:u w:val="single"/>
          <w:rtl/>
        </w:rPr>
        <w:t>(יוגש עם ההצעה)</w:t>
      </w:r>
    </w:p>
    <w:p w14:paraId="246AF90D" w14:textId="77777777" w:rsidR="00522167" w:rsidRPr="00BD658F" w:rsidRDefault="00522167" w:rsidP="00522167">
      <w:pPr>
        <w:bidi w:val="0"/>
        <w:spacing w:line="360" w:lineRule="auto"/>
        <w:jc w:val="center"/>
        <w:rPr>
          <w:b/>
          <w:bCs/>
          <w:szCs w:val="24"/>
          <w:u w:val="single"/>
          <w:rtl/>
        </w:rPr>
      </w:pPr>
    </w:p>
    <w:p w14:paraId="246AF90E" w14:textId="77777777" w:rsidR="00522167" w:rsidRPr="00BD658F" w:rsidRDefault="00522167" w:rsidP="00522167">
      <w:pPr>
        <w:spacing w:line="360" w:lineRule="auto"/>
        <w:jc w:val="both"/>
        <w:rPr>
          <w:rFonts w:ascii="Arial" w:hAnsi="Arial"/>
          <w:szCs w:val="24"/>
          <w:rtl/>
        </w:rPr>
      </w:pPr>
      <w:r w:rsidRPr="00BD658F">
        <w:rPr>
          <w:rFonts w:ascii="Arial" w:hAnsi="Arial"/>
          <w:szCs w:val="24"/>
          <w:rtl/>
        </w:rPr>
        <w:t>הבנק/חברת הביטוח ________________</w:t>
      </w:r>
    </w:p>
    <w:p w14:paraId="246AF90F" w14:textId="77777777" w:rsidR="00522167" w:rsidRPr="00BD658F" w:rsidRDefault="00522167" w:rsidP="00522167">
      <w:pPr>
        <w:spacing w:line="360" w:lineRule="auto"/>
        <w:jc w:val="both"/>
        <w:rPr>
          <w:rFonts w:ascii="Arial" w:hAnsi="Arial"/>
          <w:szCs w:val="24"/>
          <w:rtl/>
        </w:rPr>
      </w:pPr>
      <w:r w:rsidRPr="00BD658F">
        <w:rPr>
          <w:rFonts w:ascii="Arial" w:hAnsi="Arial"/>
          <w:szCs w:val="24"/>
          <w:rtl/>
        </w:rPr>
        <w:t>מס' הטלפון ________________________</w:t>
      </w:r>
    </w:p>
    <w:p w14:paraId="246AF910" w14:textId="77777777" w:rsidR="00522167" w:rsidRPr="00BD658F" w:rsidRDefault="00522167" w:rsidP="00522167">
      <w:pPr>
        <w:spacing w:line="360" w:lineRule="auto"/>
        <w:jc w:val="both"/>
        <w:rPr>
          <w:rFonts w:ascii="Arial" w:hAnsi="Arial"/>
          <w:szCs w:val="24"/>
          <w:rtl/>
        </w:rPr>
      </w:pPr>
      <w:r w:rsidRPr="00BD658F">
        <w:rPr>
          <w:rFonts w:ascii="Arial" w:hAnsi="Arial"/>
          <w:szCs w:val="24"/>
          <w:rtl/>
        </w:rPr>
        <w:t>מס' הפקס: ________________________</w:t>
      </w:r>
    </w:p>
    <w:p w14:paraId="246AF911" w14:textId="77777777" w:rsidR="00522167" w:rsidRPr="00BD658F" w:rsidRDefault="00522167" w:rsidP="00522167">
      <w:pPr>
        <w:spacing w:line="360" w:lineRule="auto"/>
        <w:jc w:val="both"/>
        <w:rPr>
          <w:rFonts w:ascii="Arial" w:hAnsi="Arial"/>
          <w:szCs w:val="24"/>
          <w:rtl/>
        </w:rPr>
      </w:pPr>
    </w:p>
    <w:p w14:paraId="246AF912" w14:textId="77777777" w:rsidR="00522167" w:rsidRPr="00BD658F" w:rsidRDefault="00522167" w:rsidP="00522167">
      <w:pPr>
        <w:spacing w:line="360" w:lineRule="auto"/>
        <w:jc w:val="both"/>
        <w:rPr>
          <w:rFonts w:ascii="Arial" w:hAnsi="Arial"/>
          <w:szCs w:val="24"/>
        </w:rPr>
      </w:pPr>
      <w:r w:rsidRPr="00BD658F">
        <w:rPr>
          <w:rFonts w:ascii="Arial" w:hAnsi="Arial"/>
          <w:szCs w:val="24"/>
          <w:rtl/>
        </w:rPr>
        <w:t xml:space="preserve">לכבוד </w:t>
      </w:r>
    </w:p>
    <w:p w14:paraId="246AF913" w14:textId="77777777" w:rsidR="00522167" w:rsidRPr="00BD658F" w:rsidRDefault="00522167" w:rsidP="00522167">
      <w:pPr>
        <w:spacing w:line="360" w:lineRule="auto"/>
        <w:jc w:val="both"/>
        <w:rPr>
          <w:rFonts w:ascii="Arial" w:hAnsi="Arial"/>
          <w:szCs w:val="24"/>
        </w:rPr>
      </w:pPr>
      <w:r w:rsidRPr="00BD658F">
        <w:rPr>
          <w:rFonts w:ascii="Arial" w:hAnsi="Arial"/>
          <w:szCs w:val="24"/>
          <w:rtl/>
        </w:rPr>
        <w:t xml:space="preserve">ממשלת ישראל </w:t>
      </w:r>
    </w:p>
    <w:p w14:paraId="246AF914" w14:textId="1D9D71D6" w:rsidR="00522167" w:rsidRPr="00BD658F" w:rsidRDefault="00522167" w:rsidP="00424D82">
      <w:pPr>
        <w:spacing w:line="360" w:lineRule="auto"/>
        <w:jc w:val="both"/>
        <w:rPr>
          <w:rFonts w:ascii="Arial" w:hAnsi="Arial"/>
          <w:szCs w:val="24"/>
          <w:u w:val="single"/>
        </w:rPr>
      </w:pPr>
      <w:r w:rsidRPr="00BD658F">
        <w:rPr>
          <w:rFonts w:ascii="Arial" w:hAnsi="Arial"/>
          <w:szCs w:val="24"/>
          <w:u w:val="single"/>
          <w:rtl/>
        </w:rPr>
        <w:t xml:space="preserve">באמצעות משרד </w:t>
      </w:r>
      <w:r w:rsidRPr="00BD658F">
        <w:rPr>
          <w:rFonts w:ascii="Arial" w:hAnsi="Arial" w:hint="cs"/>
          <w:szCs w:val="24"/>
          <w:u w:val="single"/>
          <w:rtl/>
        </w:rPr>
        <w:t>האנרגיה</w:t>
      </w:r>
    </w:p>
    <w:p w14:paraId="246AF915" w14:textId="77777777" w:rsidR="00522167" w:rsidRPr="00BD658F" w:rsidRDefault="00522167" w:rsidP="00522167">
      <w:pPr>
        <w:spacing w:line="360" w:lineRule="auto"/>
        <w:jc w:val="both"/>
        <w:rPr>
          <w:rFonts w:ascii="Arial" w:hAnsi="Arial"/>
          <w:szCs w:val="24"/>
          <w:rtl/>
        </w:rPr>
      </w:pPr>
    </w:p>
    <w:p w14:paraId="246AF916" w14:textId="77777777" w:rsidR="00522167" w:rsidRPr="00BD658F" w:rsidRDefault="00522167" w:rsidP="00522167">
      <w:pPr>
        <w:spacing w:line="360" w:lineRule="auto"/>
        <w:jc w:val="both"/>
        <w:rPr>
          <w:rFonts w:ascii="Arial" w:hAnsi="Arial"/>
          <w:szCs w:val="24"/>
          <w:rtl/>
        </w:rPr>
      </w:pPr>
    </w:p>
    <w:p w14:paraId="246AF917" w14:textId="77777777" w:rsidR="00522167" w:rsidRPr="00BD658F" w:rsidRDefault="00522167" w:rsidP="00522167">
      <w:pPr>
        <w:spacing w:line="360" w:lineRule="auto"/>
        <w:jc w:val="both"/>
        <w:rPr>
          <w:rFonts w:ascii="Arial" w:hAnsi="Arial"/>
          <w:szCs w:val="24"/>
          <w:rtl/>
        </w:rPr>
      </w:pPr>
      <w:r w:rsidRPr="00BD658F">
        <w:rPr>
          <w:rFonts w:ascii="Arial" w:hAnsi="Arial"/>
          <w:b/>
          <w:bCs/>
          <w:szCs w:val="24"/>
          <w:rtl/>
        </w:rPr>
        <w:t>הנדון: ערבות מס'</w:t>
      </w:r>
      <w:r w:rsidRPr="00BD658F">
        <w:rPr>
          <w:rFonts w:ascii="Arial" w:hAnsi="Arial"/>
          <w:szCs w:val="24"/>
          <w:rtl/>
        </w:rPr>
        <w:t>____________</w:t>
      </w:r>
    </w:p>
    <w:p w14:paraId="246AF918" w14:textId="5FEE3682" w:rsidR="00522167" w:rsidRPr="00BD658F" w:rsidRDefault="00522167" w:rsidP="00C30BD7">
      <w:pPr>
        <w:pStyle w:val="8"/>
        <w:spacing w:line="360" w:lineRule="auto"/>
        <w:jc w:val="both"/>
        <w:rPr>
          <w:rFonts w:cs="David"/>
          <w:b/>
          <w:bCs/>
          <w:sz w:val="24"/>
          <w:szCs w:val="24"/>
          <w:rtl/>
        </w:rPr>
      </w:pPr>
      <w:r w:rsidRPr="00BD658F">
        <w:rPr>
          <w:rFonts w:ascii="Arial" w:hAnsi="Arial" w:cs="David"/>
          <w:sz w:val="24"/>
          <w:szCs w:val="24"/>
          <w:rtl/>
        </w:rPr>
        <w:t xml:space="preserve">אנו ערבים בזה כלפיכם לסילוק כל סכום עד </w:t>
      </w:r>
      <w:r w:rsidRPr="00370A98">
        <w:rPr>
          <w:rFonts w:ascii="Arial" w:hAnsi="Arial" w:cs="David"/>
          <w:sz w:val="24"/>
          <w:szCs w:val="24"/>
          <w:rtl/>
        </w:rPr>
        <w:t xml:space="preserve">לסך </w:t>
      </w:r>
      <w:r w:rsidR="00667462">
        <w:rPr>
          <w:rFonts w:ascii="Arial" w:hAnsi="Arial" w:cs="David" w:hint="cs"/>
          <w:b/>
          <w:bCs/>
          <w:sz w:val="24"/>
          <w:szCs w:val="24"/>
          <w:u w:val="single"/>
          <w:rtl/>
        </w:rPr>
        <w:t>12,500</w:t>
      </w:r>
      <w:r w:rsidRPr="00370A98">
        <w:rPr>
          <w:rFonts w:ascii="Arial" w:hAnsi="Arial" w:cs="David"/>
          <w:b/>
          <w:bCs/>
          <w:sz w:val="24"/>
          <w:szCs w:val="24"/>
          <w:rtl/>
        </w:rPr>
        <w:t>₪ (במילים</w:t>
      </w:r>
      <w:r w:rsidRPr="00370A98">
        <w:rPr>
          <w:rFonts w:ascii="Arial" w:hAnsi="Arial" w:cs="David" w:hint="cs"/>
          <w:b/>
          <w:bCs/>
          <w:sz w:val="24"/>
          <w:szCs w:val="24"/>
          <w:rtl/>
        </w:rPr>
        <w:t xml:space="preserve">: </w:t>
      </w:r>
      <w:r w:rsidR="008E7085">
        <w:rPr>
          <w:rFonts w:ascii="Arial" w:hAnsi="Arial" w:cs="David" w:hint="cs"/>
          <w:b/>
          <w:bCs/>
          <w:sz w:val="24"/>
          <w:szCs w:val="24"/>
          <w:rtl/>
        </w:rPr>
        <w:t>שניים עשר אלף וחמשת מאות</w:t>
      </w:r>
      <w:r w:rsidRPr="00370A98">
        <w:rPr>
          <w:rFonts w:ascii="Arial" w:hAnsi="Arial" w:cs="David"/>
          <w:b/>
          <w:bCs/>
          <w:sz w:val="24"/>
          <w:szCs w:val="24"/>
          <w:rtl/>
        </w:rPr>
        <w:t xml:space="preserve"> ₪)</w:t>
      </w:r>
      <w:r w:rsidR="00194E47" w:rsidRPr="00194E47">
        <w:rPr>
          <w:rFonts w:asciiTheme="majorBidi" w:hAnsiTheme="majorBidi"/>
          <w:szCs w:val="24"/>
          <w:rtl/>
        </w:rPr>
        <w:t xml:space="preserve"> </w:t>
      </w:r>
      <w:r w:rsidRPr="00370A98">
        <w:rPr>
          <w:rFonts w:ascii="Arial" w:hAnsi="Arial" w:cs="David"/>
          <w:sz w:val="24"/>
          <w:szCs w:val="24"/>
          <w:rtl/>
        </w:rPr>
        <w:t>אשר</w:t>
      </w:r>
      <w:r w:rsidRPr="00BD658F">
        <w:rPr>
          <w:rFonts w:ascii="Arial" w:hAnsi="Arial" w:cs="David"/>
          <w:sz w:val="24"/>
          <w:szCs w:val="24"/>
          <w:rtl/>
        </w:rPr>
        <w:t xml:space="preserve"> תדרשו מאת: __________   (להלן "</w:t>
      </w:r>
      <w:r w:rsidRPr="00BD658F">
        <w:rPr>
          <w:rFonts w:ascii="Arial" w:hAnsi="Arial" w:cs="David"/>
          <w:b/>
          <w:bCs/>
          <w:sz w:val="24"/>
          <w:szCs w:val="24"/>
          <w:rtl/>
        </w:rPr>
        <w:t>החייב</w:t>
      </w:r>
      <w:r w:rsidRPr="00BD658F">
        <w:rPr>
          <w:rFonts w:ascii="Arial" w:hAnsi="Arial" w:cs="David"/>
          <w:sz w:val="24"/>
          <w:szCs w:val="24"/>
          <w:rtl/>
        </w:rPr>
        <w:t xml:space="preserve">") בקשר עם </w:t>
      </w:r>
      <w:r w:rsidRPr="00BD658F">
        <w:rPr>
          <w:rFonts w:cs="David" w:hint="cs"/>
          <w:b/>
          <w:bCs/>
          <w:sz w:val="24"/>
          <w:szCs w:val="24"/>
          <w:rtl/>
        </w:rPr>
        <w:t xml:space="preserve">קול קורא </w:t>
      </w:r>
      <w:r w:rsidR="00C30BD7">
        <w:rPr>
          <w:rFonts w:cs="David" w:hint="cs"/>
          <w:b/>
          <w:bCs/>
          <w:sz w:val="24"/>
          <w:szCs w:val="24"/>
          <w:rtl/>
        </w:rPr>
        <w:t>76/17</w:t>
      </w:r>
      <w:r w:rsidR="00C30BD7" w:rsidRPr="00BD658F">
        <w:rPr>
          <w:rFonts w:cs="David" w:hint="cs"/>
          <w:b/>
          <w:bCs/>
          <w:sz w:val="24"/>
          <w:szCs w:val="24"/>
          <w:rtl/>
        </w:rPr>
        <w:t xml:space="preserve"> </w:t>
      </w:r>
      <w:r w:rsidRPr="00BD658F">
        <w:rPr>
          <w:rFonts w:cs="David" w:hint="cs"/>
          <w:b/>
          <w:bCs/>
          <w:sz w:val="24"/>
          <w:szCs w:val="24"/>
          <w:rtl/>
        </w:rPr>
        <w:t xml:space="preserve">למחקרים בתחום האנרגיה ומדעי האדמה והים לשנת </w:t>
      </w:r>
      <w:r w:rsidR="005B01DB">
        <w:rPr>
          <w:rFonts w:cs="David" w:hint="cs"/>
          <w:b/>
          <w:bCs/>
          <w:sz w:val="24"/>
          <w:szCs w:val="24"/>
          <w:rtl/>
        </w:rPr>
        <w:t>2017</w:t>
      </w:r>
      <w:r w:rsidRPr="00BD658F">
        <w:rPr>
          <w:rFonts w:cs="David" w:hint="cs"/>
          <w:b/>
          <w:bCs/>
          <w:sz w:val="24"/>
          <w:szCs w:val="24"/>
          <w:rtl/>
        </w:rPr>
        <w:t>.</w:t>
      </w:r>
    </w:p>
    <w:p w14:paraId="246AF919" w14:textId="77777777" w:rsidR="00522167" w:rsidRPr="00BD658F" w:rsidRDefault="00522167" w:rsidP="00522167">
      <w:pPr>
        <w:spacing w:line="360" w:lineRule="auto"/>
        <w:jc w:val="both"/>
        <w:rPr>
          <w:rFonts w:ascii="Arial" w:hAnsi="Arial"/>
          <w:szCs w:val="24"/>
        </w:rPr>
      </w:pPr>
      <w:r w:rsidRPr="00BD658F">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46AF91A" w14:textId="77777777" w:rsidR="00522167" w:rsidRPr="00BD658F" w:rsidRDefault="00522167" w:rsidP="00522167">
      <w:pPr>
        <w:spacing w:line="360" w:lineRule="auto"/>
        <w:jc w:val="both"/>
        <w:rPr>
          <w:rFonts w:ascii="Arial" w:hAnsi="Arial"/>
          <w:szCs w:val="24"/>
          <w:rtl/>
        </w:rPr>
      </w:pPr>
    </w:p>
    <w:p w14:paraId="246AF91B" w14:textId="46A34D35" w:rsidR="00522167" w:rsidRPr="00BD658F" w:rsidRDefault="00522167" w:rsidP="00524B44">
      <w:pPr>
        <w:spacing w:line="360" w:lineRule="auto"/>
        <w:jc w:val="both"/>
        <w:rPr>
          <w:rFonts w:ascii="Arial" w:hAnsi="Arial"/>
          <w:b/>
          <w:bCs/>
          <w:szCs w:val="24"/>
          <w:u w:val="single"/>
          <w:rtl/>
        </w:rPr>
      </w:pPr>
      <w:r w:rsidRPr="00BD658F">
        <w:rPr>
          <w:rFonts w:ascii="Arial" w:hAnsi="Arial"/>
          <w:szCs w:val="24"/>
          <w:rtl/>
        </w:rPr>
        <w:t>ערבות זו תהיה בתוקף מתאריך</w:t>
      </w:r>
      <w:r w:rsidRPr="00BD658F">
        <w:rPr>
          <w:rFonts w:ascii="Arial" w:hAnsi="Arial" w:hint="cs"/>
          <w:szCs w:val="24"/>
          <w:rtl/>
        </w:rPr>
        <w:t xml:space="preserve"> </w:t>
      </w:r>
      <w:r w:rsidR="0049302C">
        <w:rPr>
          <w:rFonts w:ascii="Arial" w:hAnsi="Arial" w:hint="cs"/>
          <w:b/>
          <w:bCs/>
          <w:szCs w:val="24"/>
          <w:u w:val="single"/>
          <w:rtl/>
        </w:rPr>
        <w:t>16.8.17</w:t>
      </w:r>
      <w:r w:rsidRPr="00BD658F">
        <w:rPr>
          <w:rFonts w:ascii="Arial" w:hAnsi="Arial" w:hint="cs"/>
          <w:b/>
          <w:bCs/>
          <w:szCs w:val="24"/>
          <w:u w:val="single"/>
          <w:rtl/>
        </w:rPr>
        <w:t xml:space="preserve"> </w:t>
      </w:r>
      <w:r w:rsidR="0049302C">
        <w:rPr>
          <w:rFonts w:ascii="Arial" w:hAnsi="Arial" w:hint="cs"/>
          <w:szCs w:val="24"/>
          <w:rtl/>
        </w:rPr>
        <w:t>ו</w:t>
      </w:r>
      <w:r w:rsidRPr="00BD658F">
        <w:rPr>
          <w:rFonts w:ascii="Arial" w:hAnsi="Arial"/>
          <w:szCs w:val="24"/>
          <w:rtl/>
        </w:rPr>
        <w:t>עד תאריך</w:t>
      </w:r>
      <w:r w:rsidRPr="00BD658F">
        <w:rPr>
          <w:rFonts w:ascii="Arial" w:hAnsi="Arial" w:hint="cs"/>
          <w:szCs w:val="24"/>
          <w:rtl/>
        </w:rPr>
        <w:t xml:space="preserve"> </w:t>
      </w:r>
      <w:r w:rsidR="00C30BD7">
        <w:rPr>
          <w:rFonts w:ascii="Arial" w:hAnsi="Arial" w:hint="cs"/>
          <w:b/>
          <w:bCs/>
          <w:szCs w:val="24"/>
          <w:u w:val="single"/>
          <w:rtl/>
        </w:rPr>
        <w:t>1</w:t>
      </w:r>
      <w:r w:rsidR="00524B44">
        <w:rPr>
          <w:rFonts w:ascii="Arial" w:hAnsi="Arial" w:hint="cs"/>
          <w:b/>
          <w:bCs/>
          <w:szCs w:val="24"/>
          <w:u w:val="single"/>
          <w:rtl/>
        </w:rPr>
        <w:t>7</w:t>
      </w:r>
      <w:r w:rsidR="00C30BD7">
        <w:rPr>
          <w:rFonts w:ascii="Arial" w:hAnsi="Arial" w:hint="cs"/>
          <w:b/>
          <w:bCs/>
          <w:szCs w:val="24"/>
          <w:u w:val="single"/>
          <w:rtl/>
        </w:rPr>
        <w:t>.12.17</w:t>
      </w:r>
      <w:r w:rsidR="0049302C">
        <w:rPr>
          <w:rFonts w:ascii="Arial" w:hAnsi="Arial" w:hint="cs"/>
          <w:b/>
          <w:bCs/>
          <w:szCs w:val="24"/>
          <w:u w:val="single"/>
          <w:rtl/>
        </w:rPr>
        <w:t>.</w:t>
      </w:r>
    </w:p>
    <w:p w14:paraId="246AF91C" w14:textId="77777777" w:rsidR="00522167" w:rsidRPr="00BD658F" w:rsidRDefault="00522167" w:rsidP="00522167">
      <w:pPr>
        <w:spacing w:line="360" w:lineRule="auto"/>
        <w:jc w:val="both"/>
        <w:rPr>
          <w:rFonts w:ascii="Arial" w:hAnsi="Arial"/>
          <w:szCs w:val="24"/>
          <w:rtl/>
        </w:rPr>
      </w:pPr>
    </w:p>
    <w:p w14:paraId="246AF91D" w14:textId="77777777" w:rsidR="00522167" w:rsidRPr="00BD658F" w:rsidRDefault="00522167" w:rsidP="00522167">
      <w:pPr>
        <w:spacing w:line="360" w:lineRule="auto"/>
        <w:jc w:val="both"/>
        <w:rPr>
          <w:rFonts w:ascii="Arial" w:hAnsi="Arial"/>
          <w:szCs w:val="24"/>
          <w:rtl/>
        </w:rPr>
      </w:pPr>
      <w:r w:rsidRPr="00BD658F">
        <w:rPr>
          <w:rFonts w:ascii="Arial" w:hAnsi="Arial"/>
          <w:szCs w:val="24"/>
          <w:rtl/>
        </w:rPr>
        <w:t>דרישה על פי ערבות זו יש להפנות לסניף הבנק/חב' הביטוח שכתובתו___________________</w:t>
      </w:r>
    </w:p>
    <w:p w14:paraId="246AF91E" w14:textId="77777777" w:rsidR="00522167" w:rsidRPr="00BD658F" w:rsidRDefault="00522167" w:rsidP="00522167">
      <w:pPr>
        <w:spacing w:line="360" w:lineRule="auto"/>
        <w:jc w:val="both"/>
        <w:rPr>
          <w:rFonts w:ascii="Arial" w:hAnsi="Arial"/>
          <w:szCs w:val="24"/>
          <w:rtl/>
        </w:rPr>
      </w:pPr>
    </w:p>
    <w:p w14:paraId="246AF91F" w14:textId="77777777" w:rsidR="00522167" w:rsidRPr="00BD658F" w:rsidRDefault="00522167" w:rsidP="00522167">
      <w:pPr>
        <w:spacing w:line="360" w:lineRule="auto"/>
        <w:jc w:val="both"/>
        <w:rPr>
          <w:rFonts w:ascii="Arial" w:hAnsi="Arial"/>
          <w:szCs w:val="24"/>
          <w:rtl/>
        </w:rPr>
      </w:pPr>
      <w:r w:rsidRPr="00BD658F">
        <w:rPr>
          <w:rFonts w:ascii="Arial" w:hAnsi="Arial" w:hint="cs"/>
          <w:szCs w:val="24"/>
          <w:rtl/>
        </w:rPr>
        <w:t>ערבות זו אינה ניתנת להעברה.</w:t>
      </w:r>
    </w:p>
    <w:p w14:paraId="246AF920" w14:textId="77777777" w:rsidR="00522167" w:rsidRPr="00BD658F" w:rsidRDefault="00522167" w:rsidP="00522167">
      <w:pPr>
        <w:spacing w:line="360" w:lineRule="auto"/>
        <w:jc w:val="both"/>
        <w:rPr>
          <w:rFonts w:ascii="Arial" w:hAnsi="Arial"/>
          <w:szCs w:val="24"/>
        </w:rPr>
      </w:pPr>
      <w:r w:rsidRPr="00BD658F">
        <w:rPr>
          <w:rFonts w:ascii="Arial" w:hAnsi="Arial"/>
          <w:szCs w:val="24"/>
          <w:rtl/>
        </w:rPr>
        <w:t xml:space="preserve">שם הבנק/חב' הביטוח ___________________________________    </w:t>
      </w:r>
    </w:p>
    <w:p w14:paraId="246AF921" w14:textId="77777777" w:rsidR="00522167" w:rsidRPr="00BD658F" w:rsidRDefault="00522167" w:rsidP="00522167">
      <w:pPr>
        <w:spacing w:line="360" w:lineRule="auto"/>
        <w:jc w:val="both"/>
        <w:rPr>
          <w:rFonts w:ascii="Arial" w:hAnsi="Arial"/>
          <w:szCs w:val="24"/>
          <w:rtl/>
        </w:rPr>
      </w:pPr>
      <w:r w:rsidRPr="00BD658F">
        <w:rPr>
          <w:rFonts w:ascii="Arial" w:hAnsi="Arial"/>
          <w:szCs w:val="24"/>
          <w:rtl/>
        </w:rPr>
        <w:t>מס' הבנק ומס' הסניף ___________________________________</w:t>
      </w:r>
    </w:p>
    <w:p w14:paraId="246AF922" w14:textId="77777777" w:rsidR="00522167" w:rsidRPr="00BD658F" w:rsidRDefault="00522167" w:rsidP="00522167">
      <w:pPr>
        <w:spacing w:line="360" w:lineRule="auto"/>
        <w:jc w:val="both"/>
        <w:rPr>
          <w:rFonts w:ascii="Arial" w:hAnsi="Arial"/>
          <w:szCs w:val="24"/>
          <w:rtl/>
        </w:rPr>
      </w:pPr>
      <w:r w:rsidRPr="00BD658F">
        <w:rPr>
          <w:rFonts w:ascii="Arial" w:hAnsi="Arial"/>
          <w:szCs w:val="24"/>
          <w:rtl/>
        </w:rPr>
        <w:t>כתובת סניף הבנק/חברת הביטוח  ___________________________</w:t>
      </w:r>
    </w:p>
    <w:p w14:paraId="246AF923" w14:textId="77777777" w:rsidR="00522167" w:rsidRPr="00BD658F" w:rsidRDefault="00522167" w:rsidP="00522167">
      <w:pPr>
        <w:pStyle w:val="13"/>
        <w:spacing w:line="360" w:lineRule="auto"/>
        <w:jc w:val="left"/>
        <w:rPr>
          <w:rFonts w:ascii="David" w:hAnsi="Tms Rmn"/>
          <w:szCs w:val="24"/>
          <w:u w:val="single"/>
          <w:rtl/>
        </w:rPr>
      </w:pPr>
    </w:p>
    <w:p w14:paraId="246AF924" w14:textId="77777777" w:rsidR="00522167" w:rsidRPr="00BB4989" w:rsidRDefault="00522167" w:rsidP="00522167">
      <w:pPr>
        <w:bidi w:val="0"/>
        <w:rPr>
          <w:rFonts w:asciiTheme="minorHAnsi" w:hAnsiTheme="minorHAnsi"/>
          <w:b/>
          <w:bCs/>
          <w:szCs w:val="24"/>
          <w:u w:val="single"/>
        </w:rPr>
      </w:pPr>
      <w:r w:rsidRPr="00BD658F">
        <w:rPr>
          <w:rFonts w:ascii="David" w:hAnsi="Tms Rmn"/>
          <w:szCs w:val="24"/>
          <w:u w:val="single"/>
          <w:rtl/>
        </w:rPr>
        <w:br w:type="page"/>
      </w:r>
    </w:p>
    <w:p w14:paraId="246AF925" w14:textId="77777777" w:rsidR="00522167" w:rsidRPr="00BD658F" w:rsidRDefault="00522167" w:rsidP="00522167">
      <w:pPr>
        <w:spacing w:before="240" w:line="360" w:lineRule="auto"/>
        <w:ind w:right="23"/>
        <w:jc w:val="both"/>
        <w:rPr>
          <w:szCs w:val="24"/>
          <w:rtl/>
        </w:rPr>
      </w:pPr>
    </w:p>
    <w:p w14:paraId="246AF926" w14:textId="5603AA56" w:rsidR="00522167" w:rsidRPr="00BD658F" w:rsidRDefault="00522167" w:rsidP="00E03B52">
      <w:pPr>
        <w:pStyle w:val="13"/>
        <w:spacing w:after="120" w:line="360" w:lineRule="auto"/>
        <w:ind w:left="360"/>
        <w:jc w:val="center"/>
        <w:rPr>
          <w:szCs w:val="24"/>
          <w:u w:val="single"/>
          <w:rtl/>
        </w:rPr>
      </w:pPr>
      <w:bookmarkStart w:id="107" w:name="_Toc447703616"/>
      <w:bookmarkStart w:id="108" w:name="_Toc447703676"/>
      <w:bookmarkStart w:id="109" w:name="_Toc447704110"/>
      <w:r w:rsidRPr="00BD658F">
        <w:rPr>
          <w:rFonts w:hint="eastAsia"/>
          <w:szCs w:val="24"/>
          <w:u w:val="single"/>
          <w:rtl/>
        </w:rPr>
        <w:t>נספח</w:t>
      </w:r>
      <w:r w:rsidRPr="00BD658F">
        <w:rPr>
          <w:szCs w:val="24"/>
          <w:u w:val="single"/>
          <w:rtl/>
        </w:rPr>
        <w:t xml:space="preserve"> </w:t>
      </w:r>
      <w:r w:rsidR="00E03B52">
        <w:rPr>
          <w:rFonts w:hint="cs"/>
          <w:szCs w:val="24"/>
          <w:u w:val="single"/>
          <w:rtl/>
        </w:rPr>
        <w:t>6</w:t>
      </w:r>
      <w:r w:rsidRPr="00BD658F">
        <w:rPr>
          <w:rFonts w:hint="cs"/>
          <w:szCs w:val="24"/>
          <w:u w:val="single"/>
          <w:rtl/>
        </w:rPr>
        <w:t>:</w:t>
      </w:r>
      <w:r w:rsidRPr="00BD658F">
        <w:rPr>
          <w:szCs w:val="24"/>
          <w:u w:val="single"/>
          <w:rtl/>
        </w:rPr>
        <w:t xml:space="preserve"> </w:t>
      </w:r>
      <w:r w:rsidRPr="00BD658F">
        <w:rPr>
          <w:rFonts w:hint="eastAsia"/>
          <w:szCs w:val="24"/>
          <w:u w:val="single"/>
          <w:rtl/>
        </w:rPr>
        <w:t>הנחיות</w:t>
      </w:r>
      <w:r w:rsidRPr="00BD658F">
        <w:rPr>
          <w:szCs w:val="24"/>
          <w:u w:val="single"/>
          <w:rtl/>
        </w:rPr>
        <w:t xml:space="preserve"> </w:t>
      </w:r>
      <w:r w:rsidRPr="00BD658F">
        <w:rPr>
          <w:rFonts w:hint="eastAsia"/>
          <w:szCs w:val="24"/>
          <w:u w:val="single"/>
          <w:rtl/>
        </w:rPr>
        <w:t>להגשת</w:t>
      </w:r>
      <w:r w:rsidRPr="00BD658F">
        <w:rPr>
          <w:szCs w:val="24"/>
          <w:u w:val="single"/>
          <w:rtl/>
        </w:rPr>
        <w:t xml:space="preserve"> </w:t>
      </w:r>
      <w:r w:rsidRPr="00BD658F">
        <w:rPr>
          <w:rFonts w:hint="cs"/>
          <w:szCs w:val="24"/>
          <w:u w:val="single"/>
          <w:rtl/>
        </w:rPr>
        <w:t>ה</w:t>
      </w:r>
      <w:r w:rsidRPr="00BD658F">
        <w:rPr>
          <w:rFonts w:hint="eastAsia"/>
          <w:szCs w:val="24"/>
          <w:u w:val="single"/>
          <w:rtl/>
        </w:rPr>
        <w:t>דוחות</w:t>
      </w:r>
      <w:r w:rsidRPr="00BD658F">
        <w:rPr>
          <w:szCs w:val="24"/>
          <w:u w:val="single"/>
          <w:rtl/>
        </w:rPr>
        <w:t xml:space="preserve"> </w:t>
      </w:r>
      <w:r w:rsidRPr="00BD658F">
        <w:rPr>
          <w:rFonts w:hint="cs"/>
          <w:szCs w:val="24"/>
          <w:u w:val="single"/>
          <w:rtl/>
        </w:rPr>
        <w:t>ה</w:t>
      </w:r>
      <w:r w:rsidRPr="00BD658F">
        <w:rPr>
          <w:rFonts w:hint="eastAsia"/>
          <w:szCs w:val="24"/>
          <w:u w:val="single"/>
          <w:rtl/>
        </w:rPr>
        <w:t>מדעיים</w:t>
      </w:r>
      <w:bookmarkEnd w:id="107"/>
      <w:bookmarkEnd w:id="108"/>
      <w:bookmarkEnd w:id="109"/>
    </w:p>
    <w:p w14:paraId="246AF927" w14:textId="77777777" w:rsidR="00522167" w:rsidRPr="00BD658F" w:rsidRDefault="00522167" w:rsidP="00522167">
      <w:pPr>
        <w:spacing w:line="360" w:lineRule="auto"/>
        <w:jc w:val="both"/>
        <w:rPr>
          <w:szCs w:val="24"/>
          <w:rtl/>
        </w:rPr>
      </w:pPr>
      <w:r w:rsidRPr="00BD658F">
        <w:rPr>
          <w:rFonts w:hint="cs"/>
          <w:szCs w:val="24"/>
          <w:rtl/>
        </w:rPr>
        <w:t xml:space="preserve">להלן מועדי ההגשה </w:t>
      </w:r>
      <w:r w:rsidRPr="00BD658F">
        <w:rPr>
          <w:rFonts w:hint="cs"/>
          <w:b/>
          <w:bCs/>
          <w:szCs w:val="24"/>
          <w:rtl/>
        </w:rPr>
        <w:t>הסופים</w:t>
      </w:r>
      <w:r w:rsidRPr="00BD658F">
        <w:rPr>
          <w:rFonts w:hint="cs"/>
          <w:szCs w:val="24"/>
          <w:rtl/>
        </w:rPr>
        <w:t xml:space="preserve"> של הדוחות המדעיים, יובהר כי בהתאם להסכם איחור בהגשת הדוחות הסופיים יביא לצימצום התקציב:</w:t>
      </w:r>
    </w:p>
    <w:tbl>
      <w:tblPr>
        <w:tblStyle w:val="af8"/>
        <w:bidiVisual/>
        <w:tblW w:w="0" w:type="auto"/>
        <w:tblLook w:val="04A0" w:firstRow="1" w:lastRow="0" w:firstColumn="1" w:lastColumn="0" w:noHBand="0" w:noVBand="1"/>
        <w:tblCaption w:val="פירוט מועדי דוחות דרושים במחקרים השונים"/>
        <w:tblDescription w:val="מפורט האם ומתי יש להגיש כל דוח במסגרת מחקר חד, דו או תלת שנתי."/>
      </w:tblPr>
      <w:tblGrid>
        <w:gridCol w:w="3982"/>
        <w:gridCol w:w="1560"/>
        <w:gridCol w:w="1701"/>
        <w:gridCol w:w="1705"/>
      </w:tblGrid>
      <w:tr w:rsidR="000124DE" w:rsidRPr="00BD658F" w14:paraId="246AF92C" w14:textId="77777777" w:rsidTr="008B0F14">
        <w:trPr>
          <w:trHeight w:val="764"/>
          <w:tblHeader/>
        </w:trPr>
        <w:tc>
          <w:tcPr>
            <w:tcW w:w="3982" w:type="dxa"/>
          </w:tcPr>
          <w:p w14:paraId="246AF928" w14:textId="77777777" w:rsidR="000124DE" w:rsidRPr="00BD658F" w:rsidRDefault="000124DE" w:rsidP="007E74A6">
            <w:pPr>
              <w:jc w:val="both"/>
              <w:rPr>
                <w:szCs w:val="24"/>
                <w:rtl/>
              </w:rPr>
            </w:pPr>
            <w:r w:rsidRPr="00BD658F">
              <w:rPr>
                <w:rFonts w:hint="cs"/>
                <w:szCs w:val="24"/>
                <w:rtl/>
              </w:rPr>
              <w:t>סוג דוח</w:t>
            </w:r>
          </w:p>
        </w:tc>
        <w:tc>
          <w:tcPr>
            <w:tcW w:w="1560" w:type="dxa"/>
          </w:tcPr>
          <w:p w14:paraId="246AF929" w14:textId="4E5BB980" w:rsidR="000124DE" w:rsidRPr="00BD658F" w:rsidRDefault="000124DE" w:rsidP="000124DE">
            <w:pPr>
              <w:jc w:val="both"/>
              <w:rPr>
                <w:szCs w:val="24"/>
                <w:rtl/>
              </w:rPr>
            </w:pPr>
            <w:r>
              <w:rPr>
                <w:rFonts w:hint="cs"/>
                <w:szCs w:val="24"/>
                <w:rtl/>
              </w:rPr>
              <w:t xml:space="preserve">מספר חודשים מתחילת </w:t>
            </w:r>
            <w:r w:rsidRPr="00BD658F">
              <w:rPr>
                <w:rFonts w:hint="cs"/>
                <w:szCs w:val="24"/>
                <w:rtl/>
              </w:rPr>
              <w:t xml:space="preserve"> מחקר חד שנתי</w:t>
            </w:r>
          </w:p>
        </w:tc>
        <w:tc>
          <w:tcPr>
            <w:tcW w:w="1701" w:type="dxa"/>
          </w:tcPr>
          <w:p w14:paraId="246AF92A" w14:textId="2FE83ADE" w:rsidR="000124DE" w:rsidRPr="00BD658F" w:rsidRDefault="000124DE" w:rsidP="000124DE">
            <w:pPr>
              <w:jc w:val="both"/>
              <w:rPr>
                <w:szCs w:val="24"/>
                <w:rtl/>
              </w:rPr>
            </w:pPr>
            <w:r>
              <w:rPr>
                <w:rFonts w:hint="cs"/>
                <w:szCs w:val="24"/>
                <w:rtl/>
              </w:rPr>
              <w:t xml:space="preserve">מספר חודשים מתחילת </w:t>
            </w:r>
            <w:r w:rsidRPr="00BD658F">
              <w:rPr>
                <w:rFonts w:hint="cs"/>
                <w:szCs w:val="24"/>
                <w:rtl/>
              </w:rPr>
              <w:t xml:space="preserve"> מחקר </w:t>
            </w:r>
            <w:r>
              <w:rPr>
                <w:rFonts w:hint="cs"/>
                <w:szCs w:val="24"/>
                <w:rtl/>
              </w:rPr>
              <w:t>דו</w:t>
            </w:r>
            <w:r w:rsidRPr="00BD658F">
              <w:rPr>
                <w:rFonts w:hint="cs"/>
                <w:szCs w:val="24"/>
                <w:rtl/>
              </w:rPr>
              <w:t xml:space="preserve"> שנתי</w:t>
            </w:r>
          </w:p>
        </w:tc>
        <w:tc>
          <w:tcPr>
            <w:tcW w:w="1705" w:type="dxa"/>
          </w:tcPr>
          <w:p w14:paraId="246AF92B" w14:textId="7B273401" w:rsidR="000124DE" w:rsidRPr="00BD658F" w:rsidRDefault="000124DE" w:rsidP="000124DE">
            <w:pPr>
              <w:jc w:val="both"/>
              <w:rPr>
                <w:szCs w:val="24"/>
                <w:rtl/>
              </w:rPr>
            </w:pPr>
            <w:r>
              <w:rPr>
                <w:rFonts w:hint="cs"/>
                <w:szCs w:val="24"/>
                <w:rtl/>
              </w:rPr>
              <w:t xml:space="preserve">מספר חודשים מתחילת </w:t>
            </w:r>
            <w:r w:rsidRPr="00BD658F">
              <w:rPr>
                <w:rFonts w:hint="cs"/>
                <w:szCs w:val="24"/>
                <w:rtl/>
              </w:rPr>
              <w:t xml:space="preserve"> מחקר </w:t>
            </w:r>
            <w:r>
              <w:rPr>
                <w:rFonts w:hint="cs"/>
                <w:szCs w:val="24"/>
                <w:rtl/>
              </w:rPr>
              <w:t>תלת</w:t>
            </w:r>
            <w:r w:rsidRPr="00BD658F">
              <w:rPr>
                <w:rFonts w:hint="cs"/>
                <w:szCs w:val="24"/>
                <w:rtl/>
              </w:rPr>
              <w:t xml:space="preserve"> שנתי</w:t>
            </w:r>
          </w:p>
        </w:tc>
      </w:tr>
      <w:tr w:rsidR="00522167" w:rsidRPr="00BD658F" w14:paraId="246AF934" w14:textId="77777777" w:rsidTr="000124DE">
        <w:tc>
          <w:tcPr>
            <w:tcW w:w="3982" w:type="dxa"/>
          </w:tcPr>
          <w:p w14:paraId="246AF930" w14:textId="77777777" w:rsidR="00522167" w:rsidRPr="00BD658F" w:rsidRDefault="00522167" w:rsidP="007E74A6">
            <w:pPr>
              <w:rPr>
                <w:szCs w:val="24"/>
                <w:rtl/>
              </w:rPr>
            </w:pPr>
            <w:r w:rsidRPr="00BD658F">
              <w:rPr>
                <w:rFonts w:hint="cs"/>
                <w:szCs w:val="24"/>
                <w:rtl/>
              </w:rPr>
              <w:t xml:space="preserve">דו"ח ביינים מדעי </w:t>
            </w:r>
          </w:p>
        </w:tc>
        <w:tc>
          <w:tcPr>
            <w:tcW w:w="1560" w:type="dxa"/>
          </w:tcPr>
          <w:p w14:paraId="246AF931" w14:textId="77777777" w:rsidR="00522167" w:rsidRPr="00BD658F" w:rsidRDefault="00522167" w:rsidP="007E74A6">
            <w:pPr>
              <w:jc w:val="center"/>
              <w:rPr>
                <w:szCs w:val="24"/>
                <w:rtl/>
              </w:rPr>
            </w:pPr>
            <w:r w:rsidRPr="00BD658F">
              <w:rPr>
                <w:rFonts w:hint="cs"/>
                <w:szCs w:val="24"/>
                <w:rtl/>
              </w:rPr>
              <w:t>6</w:t>
            </w:r>
          </w:p>
        </w:tc>
        <w:tc>
          <w:tcPr>
            <w:tcW w:w="1701" w:type="dxa"/>
          </w:tcPr>
          <w:p w14:paraId="246AF932" w14:textId="77777777" w:rsidR="00522167" w:rsidRPr="00BD658F" w:rsidRDefault="00522167" w:rsidP="007E74A6">
            <w:pPr>
              <w:jc w:val="center"/>
              <w:rPr>
                <w:szCs w:val="24"/>
                <w:rtl/>
              </w:rPr>
            </w:pPr>
            <w:r w:rsidRPr="00BD658F">
              <w:rPr>
                <w:rFonts w:hint="cs"/>
                <w:szCs w:val="24"/>
                <w:rtl/>
              </w:rPr>
              <w:t>6</w:t>
            </w:r>
          </w:p>
        </w:tc>
        <w:tc>
          <w:tcPr>
            <w:tcW w:w="1705" w:type="dxa"/>
          </w:tcPr>
          <w:p w14:paraId="246AF933" w14:textId="77777777" w:rsidR="00522167" w:rsidRPr="00BD658F" w:rsidRDefault="00522167" w:rsidP="007E74A6">
            <w:pPr>
              <w:jc w:val="center"/>
              <w:rPr>
                <w:szCs w:val="24"/>
                <w:rtl/>
              </w:rPr>
            </w:pPr>
            <w:r w:rsidRPr="00BD658F">
              <w:rPr>
                <w:rFonts w:hint="cs"/>
                <w:szCs w:val="24"/>
                <w:rtl/>
              </w:rPr>
              <w:t>6</w:t>
            </w:r>
          </w:p>
        </w:tc>
      </w:tr>
      <w:tr w:rsidR="00522167" w:rsidRPr="00BD658F" w14:paraId="246AF939" w14:textId="77777777" w:rsidTr="000124DE">
        <w:tc>
          <w:tcPr>
            <w:tcW w:w="3982" w:type="dxa"/>
          </w:tcPr>
          <w:p w14:paraId="246AF935" w14:textId="77777777" w:rsidR="00522167" w:rsidRPr="00BD658F" w:rsidRDefault="00522167" w:rsidP="007E74A6">
            <w:pPr>
              <w:rPr>
                <w:szCs w:val="24"/>
                <w:rtl/>
              </w:rPr>
            </w:pPr>
            <w:r w:rsidRPr="00BD658F">
              <w:rPr>
                <w:rFonts w:hint="cs"/>
                <w:szCs w:val="24"/>
                <w:rtl/>
              </w:rPr>
              <w:t xml:space="preserve">דו"ח ביינים מדעי </w:t>
            </w:r>
          </w:p>
        </w:tc>
        <w:tc>
          <w:tcPr>
            <w:tcW w:w="1560" w:type="dxa"/>
          </w:tcPr>
          <w:p w14:paraId="246AF936" w14:textId="77777777" w:rsidR="00522167" w:rsidRPr="00BD658F" w:rsidRDefault="00522167" w:rsidP="007E74A6">
            <w:pPr>
              <w:jc w:val="center"/>
              <w:rPr>
                <w:szCs w:val="24"/>
                <w:rtl/>
              </w:rPr>
            </w:pPr>
            <w:r w:rsidRPr="00BD658F">
              <w:rPr>
                <w:rFonts w:hint="cs"/>
                <w:szCs w:val="24"/>
                <w:rtl/>
              </w:rPr>
              <w:t>לא מוגש</w:t>
            </w:r>
          </w:p>
        </w:tc>
        <w:tc>
          <w:tcPr>
            <w:tcW w:w="1701" w:type="dxa"/>
          </w:tcPr>
          <w:p w14:paraId="246AF937" w14:textId="77777777" w:rsidR="00522167" w:rsidRPr="00BD658F" w:rsidRDefault="00522167" w:rsidP="007E74A6">
            <w:pPr>
              <w:jc w:val="center"/>
              <w:rPr>
                <w:szCs w:val="24"/>
                <w:rtl/>
              </w:rPr>
            </w:pPr>
            <w:r w:rsidRPr="00BD658F">
              <w:rPr>
                <w:rFonts w:hint="cs"/>
                <w:szCs w:val="24"/>
                <w:rtl/>
              </w:rPr>
              <w:t>10</w:t>
            </w:r>
          </w:p>
        </w:tc>
        <w:tc>
          <w:tcPr>
            <w:tcW w:w="1705" w:type="dxa"/>
          </w:tcPr>
          <w:p w14:paraId="246AF938" w14:textId="77777777" w:rsidR="00522167" w:rsidRPr="00BD658F" w:rsidRDefault="00522167" w:rsidP="007E74A6">
            <w:pPr>
              <w:jc w:val="center"/>
              <w:rPr>
                <w:szCs w:val="24"/>
                <w:rtl/>
              </w:rPr>
            </w:pPr>
            <w:r w:rsidRPr="00BD658F">
              <w:rPr>
                <w:rFonts w:hint="cs"/>
                <w:szCs w:val="24"/>
                <w:rtl/>
              </w:rPr>
              <w:t>10</w:t>
            </w:r>
          </w:p>
        </w:tc>
      </w:tr>
      <w:tr w:rsidR="00522167" w:rsidRPr="00BD658F" w14:paraId="246AF93E" w14:textId="77777777" w:rsidTr="000124DE">
        <w:tc>
          <w:tcPr>
            <w:tcW w:w="3982" w:type="dxa"/>
          </w:tcPr>
          <w:p w14:paraId="246AF93A" w14:textId="77777777" w:rsidR="00522167" w:rsidRPr="00BD658F" w:rsidRDefault="00522167" w:rsidP="007E74A6">
            <w:pPr>
              <w:rPr>
                <w:szCs w:val="24"/>
                <w:rtl/>
              </w:rPr>
            </w:pPr>
            <w:r w:rsidRPr="00BD658F">
              <w:rPr>
                <w:rFonts w:hint="cs"/>
                <w:szCs w:val="24"/>
                <w:rtl/>
              </w:rPr>
              <w:t xml:space="preserve">דו"ח ביינים מדעי </w:t>
            </w:r>
          </w:p>
        </w:tc>
        <w:tc>
          <w:tcPr>
            <w:tcW w:w="1560" w:type="dxa"/>
          </w:tcPr>
          <w:p w14:paraId="246AF93B" w14:textId="77777777" w:rsidR="00522167" w:rsidRPr="00BD658F" w:rsidRDefault="00522167" w:rsidP="007E74A6">
            <w:pPr>
              <w:jc w:val="center"/>
              <w:rPr>
                <w:szCs w:val="24"/>
                <w:rtl/>
              </w:rPr>
            </w:pPr>
            <w:r w:rsidRPr="00BD658F">
              <w:rPr>
                <w:rFonts w:hint="cs"/>
                <w:szCs w:val="24"/>
                <w:rtl/>
              </w:rPr>
              <w:t>לא מוגש</w:t>
            </w:r>
          </w:p>
        </w:tc>
        <w:tc>
          <w:tcPr>
            <w:tcW w:w="1701" w:type="dxa"/>
          </w:tcPr>
          <w:p w14:paraId="246AF93C" w14:textId="77777777" w:rsidR="00522167" w:rsidRPr="00BD658F" w:rsidRDefault="00522167" w:rsidP="007E74A6">
            <w:pPr>
              <w:jc w:val="center"/>
              <w:rPr>
                <w:szCs w:val="24"/>
                <w:rtl/>
              </w:rPr>
            </w:pPr>
            <w:r w:rsidRPr="00BD658F">
              <w:rPr>
                <w:rFonts w:hint="cs"/>
                <w:szCs w:val="24"/>
                <w:rtl/>
              </w:rPr>
              <w:t>18</w:t>
            </w:r>
          </w:p>
        </w:tc>
        <w:tc>
          <w:tcPr>
            <w:tcW w:w="1705" w:type="dxa"/>
          </w:tcPr>
          <w:p w14:paraId="246AF93D" w14:textId="77777777" w:rsidR="00522167" w:rsidRPr="00BD658F" w:rsidRDefault="00522167" w:rsidP="007E74A6">
            <w:pPr>
              <w:jc w:val="center"/>
              <w:rPr>
                <w:szCs w:val="24"/>
                <w:rtl/>
              </w:rPr>
            </w:pPr>
            <w:r w:rsidRPr="00BD658F">
              <w:rPr>
                <w:rFonts w:hint="cs"/>
                <w:szCs w:val="24"/>
                <w:rtl/>
              </w:rPr>
              <w:t>18</w:t>
            </w:r>
          </w:p>
        </w:tc>
      </w:tr>
      <w:tr w:rsidR="00522167" w:rsidRPr="00BD658F" w14:paraId="246AF943" w14:textId="77777777" w:rsidTr="000124DE">
        <w:tc>
          <w:tcPr>
            <w:tcW w:w="3982" w:type="dxa"/>
          </w:tcPr>
          <w:p w14:paraId="246AF93F" w14:textId="77777777" w:rsidR="00522167" w:rsidRPr="00BD658F" w:rsidRDefault="00522167" w:rsidP="007E74A6">
            <w:pPr>
              <w:rPr>
                <w:szCs w:val="24"/>
                <w:rtl/>
              </w:rPr>
            </w:pPr>
            <w:r w:rsidRPr="00BD658F">
              <w:rPr>
                <w:rFonts w:hint="cs"/>
                <w:szCs w:val="24"/>
                <w:rtl/>
              </w:rPr>
              <w:t xml:space="preserve">דו"ח ביינים מדעי </w:t>
            </w:r>
          </w:p>
        </w:tc>
        <w:tc>
          <w:tcPr>
            <w:tcW w:w="1560" w:type="dxa"/>
          </w:tcPr>
          <w:p w14:paraId="246AF940" w14:textId="77777777" w:rsidR="00522167" w:rsidRPr="00BD658F" w:rsidRDefault="00522167" w:rsidP="007E74A6">
            <w:pPr>
              <w:jc w:val="center"/>
              <w:rPr>
                <w:szCs w:val="24"/>
                <w:rtl/>
              </w:rPr>
            </w:pPr>
            <w:r w:rsidRPr="00BD658F">
              <w:rPr>
                <w:rFonts w:hint="cs"/>
                <w:szCs w:val="24"/>
                <w:rtl/>
              </w:rPr>
              <w:t>לא מוגש</w:t>
            </w:r>
          </w:p>
        </w:tc>
        <w:tc>
          <w:tcPr>
            <w:tcW w:w="1701" w:type="dxa"/>
          </w:tcPr>
          <w:p w14:paraId="246AF941" w14:textId="77777777" w:rsidR="00522167" w:rsidRPr="00BD658F" w:rsidRDefault="00522167" w:rsidP="007E74A6">
            <w:pPr>
              <w:jc w:val="center"/>
              <w:rPr>
                <w:szCs w:val="24"/>
                <w:rtl/>
              </w:rPr>
            </w:pPr>
            <w:r w:rsidRPr="00BD658F">
              <w:rPr>
                <w:rFonts w:hint="cs"/>
                <w:szCs w:val="24"/>
                <w:rtl/>
              </w:rPr>
              <w:t>לא מוגש</w:t>
            </w:r>
          </w:p>
        </w:tc>
        <w:tc>
          <w:tcPr>
            <w:tcW w:w="1705" w:type="dxa"/>
          </w:tcPr>
          <w:p w14:paraId="246AF942" w14:textId="77777777" w:rsidR="00522167" w:rsidRPr="00BD658F" w:rsidRDefault="00522167" w:rsidP="007E74A6">
            <w:pPr>
              <w:jc w:val="center"/>
              <w:rPr>
                <w:szCs w:val="24"/>
                <w:rtl/>
              </w:rPr>
            </w:pPr>
            <w:r w:rsidRPr="00BD658F">
              <w:rPr>
                <w:rFonts w:hint="cs"/>
                <w:szCs w:val="24"/>
                <w:rtl/>
              </w:rPr>
              <w:t>22</w:t>
            </w:r>
          </w:p>
        </w:tc>
      </w:tr>
      <w:tr w:rsidR="00522167" w:rsidRPr="00BD658F" w14:paraId="246AF948" w14:textId="77777777" w:rsidTr="000124DE">
        <w:tc>
          <w:tcPr>
            <w:tcW w:w="3982" w:type="dxa"/>
          </w:tcPr>
          <w:p w14:paraId="246AF944" w14:textId="77777777" w:rsidR="00522167" w:rsidRPr="00BD658F" w:rsidRDefault="00522167" w:rsidP="007E74A6">
            <w:pPr>
              <w:rPr>
                <w:szCs w:val="24"/>
                <w:rtl/>
              </w:rPr>
            </w:pPr>
            <w:r w:rsidRPr="00BD658F">
              <w:rPr>
                <w:rFonts w:hint="cs"/>
                <w:szCs w:val="24"/>
                <w:rtl/>
              </w:rPr>
              <w:t xml:space="preserve">דו"ח ביינים מדעי </w:t>
            </w:r>
          </w:p>
        </w:tc>
        <w:tc>
          <w:tcPr>
            <w:tcW w:w="1560" w:type="dxa"/>
          </w:tcPr>
          <w:p w14:paraId="246AF945" w14:textId="77777777" w:rsidR="00522167" w:rsidRPr="00BD658F" w:rsidRDefault="00522167" w:rsidP="007E74A6">
            <w:pPr>
              <w:jc w:val="center"/>
              <w:rPr>
                <w:szCs w:val="24"/>
                <w:rtl/>
              </w:rPr>
            </w:pPr>
            <w:r w:rsidRPr="00BD658F">
              <w:rPr>
                <w:rFonts w:hint="cs"/>
                <w:szCs w:val="24"/>
                <w:rtl/>
              </w:rPr>
              <w:t>לא מוגש</w:t>
            </w:r>
          </w:p>
        </w:tc>
        <w:tc>
          <w:tcPr>
            <w:tcW w:w="1701" w:type="dxa"/>
          </w:tcPr>
          <w:p w14:paraId="246AF946" w14:textId="77777777" w:rsidR="00522167" w:rsidRPr="00BD658F" w:rsidRDefault="00522167" w:rsidP="007E74A6">
            <w:pPr>
              <w:jc w:val="center"/>
              <w:rPr>
                <w:szCs w:val="24"/>
                <w:rtl/>
              </w:rPr>
            </w:pPr>
            <w:r w:rsidRPr="00BD658F">
              <w:rPr>
                <w:rFonts w:hint="cs"/>
                <w:szCs w:val="24"/>
                <w:rtl/>
              </w:rPr>
              <w:t>לא מוגש</w:t>
            </w:r>
          </w:p>
        </w:tc>
        <w:tc>
          <w:tcPr>
            <w:tcW w:w="1705" w:type="dxa"/>
          </w:tcPr>
          <w:p w14:paraId="246AF947" w14:textId="77777777" w:rsidR="00522167" w:rsidRPr="00BD658F" w:rsidRDefault="00522167" w:rsidP="007E74A6">
            <w:pPr>
              <w:jc w:val="center"/>
              <w:rPr>
                <w:szCs w:val="24"/>
                <w:rtl/>
              </w:rPr>
            </w:pPr>
            <w:r w:rsidRPr="00BD658F">
              <w:rPr>
                <w:rFonts w:hint="cs"/>
                <w:szCs w:val="24"/>
                <w:rtl/>
              </w:rPr>
              <w:t>30</w:t>
            </w:r>
          </w:p>
        </w:tc>
      </w:tr>
      <w:tr w:rsidR="00522167" w:rsidRPr="00BD658F" w14:paraId="246AF94D" w14:textId="77777777" w:rsidTr="000124DE">
        <w:tc>
          <w:tcPr>
            <w:tcW w:w="3982" w:type="dxa"/>
          </w:tcPr>
          <w:p w14:paraId="246AF949" w14:textId="77777777" w:rsidR="00522167" w:rsidRPr="00BD658F" w:rsidRDefault="00522167" w:rsidP="007E74A6">
            <w:pPr>
              <w:rPr>
                <w:szCs w:val="24"/>
                <w:rtl/>
              </w:rPr>
            </w:pPr>
            <w:r w:rsidRPr="00BD658F">
              <w:rPr>
                <w:rFonts w:hint="cs"/>
                <w:szCs w:val="24"/>
                <w:rtl/>
              </w:rPr>
              <w:t>דו"ח מדעי סופי</w:t>
            </w:r>
          </w:p>
        </w:tc>
        <w:tc>
          <w:tcPr>
            <w:tcW w:w="1560" w:type="dxa"/>
          </w:tcPr>
          <w:p w14:paraId="246AF94A" w14:textId="77777777" w:rsidR="00522167" w:rsidRPr="00BD658F" w:rsidRDefault="00522167" w:rsidP="007E74A6">
            <w:pPr>
              <w:jc w:val="center"/>
              <w:rPr>
                <w:szCs w:val="24"/>
                <w:rtl/>
              </w:rPr>
            </w:pPr>
            <w:r w:rsidRPr="00BD658F">
              <w:rPr>
                <w:rFonts w:hint="cs"/>
                <w:szCs w:val="24"/>
                <w:rtl/>
              </w:rPr>
              <w:t>15</w:t>
            </w:r>
          </w:p>
        </w:tc>
        <w:tc>
          <w:tcPr>
            <w:tcW w:w="1701" w:type="dxa"/>
          </w:tcPr>
          <w:p w14:paraId="246AF94B" w14:textId="77777777" w:rsidR="00522167" w:rsidRPr="00BD658F" w:rsidRDefault="00522167" w:rsidP="007E74A6">
            <w:pPr>
              <w:jc w:val="center"/>
              <w:rPr>
                <w:szCs w:val="24"/>
                <w:rtl/>
              </w:rPr>
            </w:pPr>
            <w:r w:rsidRPr="00BD658F">
              <w:rPr>
                <w:rFonts w:hint="cs"/>
                <w:szCs w:val="24"/>
                <w:rtl/>
              </w:rPr>
              <w:t>27</w:t>
            </w:r>
          </w:p>
        </w:tc>
        <w:tc>
          <w:tcPr>
            <w:tcW w:w="1705" w:type="dxa"/>
          </w:tcPr>
          <w:p w14:paraId="246AF94C" w14:textId="77777777" w:rsidR="00522167" w:rsidRPr="00BD658F" w:rsidRDefault="00522167" w:rsidP="007E74A6">
            <w:pPr>
              <w:jc w:val="center"/>
              <w:rPr>
                <w:szCs w:val="24"/>
                <w:rtl/>
              </w:rPr>
            </w:pPr>
            <w:r w:rsidRPr="00BD658F">
              <w:rPr>
                <w:rFonts w:hint="cs"/>
                <w:szCs w:val="24"/>
                <w:rtl/>
              </w:rPr>
              <w:t>39</w:t>
            </w:r>
          </w:p>
        </w:tc>
      </w:tr>
    </w:tbl>
    <w:p w14:paraId="246AF94E" w14:textId="77777777" w:rsidR="00522167" w:rsidRPr="00BD658F" w:rsidRDefault="00522167" w:rsidP="00522167">
      <w:pPr>
        <w:jc w:val="both"/>
        <w:rPr>
          <w:szCs w:val="24"/>
          <w:rtl/>
        </w:rPr>
      </w:pPr>
    </w:p>
    <w:p w14:paraId="1FD2F048" w14:textId="77777777" w:rsidR="00ED2EF7" w:rsidRPr="00393C0B" w:rsidRDefault="00ED2EF7" w:rsidP="00ED2EF7">
      <w:pPr>
        <w:pStyle w:val="1f3"/>
        <w:spacing w:line="360" w:lineRule="auto"/>
        <w:ind w:left="425" w:firstLine="0"/>
        <w:rPr>
          <w:rFonts w:asciiTheme="majorBidi" w:hAnsiTheme="majorBidi"/>
          <w:rtl/>
        </w:rPr>
      </w:pPr>
      <w:bookmarkStart w:id="110" w:name="_Toc444602380"/>
      <w:r w:rsidRPr="00393C0B">
        <w:rPr>
          <w:rFonts w:asciiTheme="majorBidi" w:hAnsiTheme="majorBidi" w:hint="eastAsia"/>
          <w:rtl/>
        </w:rPr>
        <w:t>כללי</w:t>
      </w:r>
    </w:p>
    <w:p w14:paraId="7A58C262" w14:textId="77777777" w:rsidR="00ED2EF7" w:rsidRPr="00393C0B" w:rsidRDefault="00ED2EF7" w:rsidP="00DF187A">
      <w:pPr>
        <w:pStyle w:val="af6"/>
        <w:numPr>
          <w:ilvl w:val="0"/>
          <w:numId w:val="106"/>
        </w:numPr>
        <w:spacing w:before="120" w:after="120" w:line="360" w:lineRule="auto"/>
        <w:rPr>
          <w:rFonts w:asciiTheme="majorBidi" w:hAnsiTheme="majorBidi"/>
          <w:szCs w:val="24"/>
          <w:rtl/>
        </w:rPr>
      </w:pPr>
      <w:r w:rsidRPr="00393C0B">
        <w:rPr>
          <w:rFonts w:asciiTheme="majorBidi" w:hAnsiTheme="majorBidi" w:hint="eastAsia"/>
          <w:szCs w:val="24"/>
          <w:rtl/>
        </w:rPr>
        <w:t>כל</w:t>
      </w:r>
      <w:r w:rsidRPr="00393C0B">
        <w:rPr>
          <w:rFonts w:asciiTheme="majorBidi" w:hAnsiTheme="majorBidi"/>
          <w:szCs w:val="24"/>
          <w:rtl/>
        </w:rPr>
        <w:t xml:space="preserve"> </w:t>
      </w:r>
      <w:r w:rsidRPr="00393C0B">
        <w:rPr>
          <w:rFonts w:asciiTheme="majorBidi" w:hAnsiTheme="majorBidi" w:hint="eastAsia"/>
          <w:szCs w:val="24"/>
          <w:rtl/>
        </w:rPr>
        <w:t>הדוחות</w:t>
      </w:r>
      <w:r w:rsidRPr="00393C0B">
        <w:rPr>
          <w:rFonts w:asciiTheme="majorBidi" w:hAnsiTheme="majorBidi"/>
          <w:szCs w:val="24"/>
          <w:rtl/>
        </w:rPr>
        <w:t xml:space="preserve"> </w:t>
      </w:r>
      <w:r w:rsidRPr="00393C0B">
        <w:rPr>
          <w:rFonts w:asciiTheme="majorBidi" w:hAnsiTheme="majorBidi" w:hint="eastAsia"/>
          <w:szCs w:val="24"/>
          <w:rtl/>
        </w:rPr>
        <w:t>המוגשים</w:t>
      </w:r>
      <w:r w:rsidRPr="00393C0B">
        <w:rPr>
          <w:rFonts w:asciiTheme="majorBidi" w:hAnsiTheme="majorBidi"/>
          <w:szCs w:val="24"/>
          <w:rtl/>
        </w:rPr>
        <w:t xml:space="preserve"> </w:t>
      </w:r>
      <w:r w:rsidRPr="00393C0B">
        <w:rPr>
          <w:rFonts w:asciiTheme="majorBidi" w:hAnsiTheme="majorBidi" w:hint="eastAsia"/>
          <w:szCs w:val="24"/>
          <w:rtl/>
        </w:rPr>
        <w:t>למשרד</w:t>
      </w:r>
      <w:r w:rsidRPr="00393C0B">
        <w:rPr>
          <w:rFonts w:asciiTheme="majorBidi" w:hAnsiTheme="majorBidi"/>
          <w:szCs w:val="24"/>
          <w:rtl/>
        </w:rPr>
        <w:t xml:space="preserve"> </w:t>
      </w:r>
      <w:r w:rsidRPr="00393C0B">
        <w:rPr>
          <w:rFonts w:asciiTheme="majorBidi" w:hAnsiTheme="majorBidi" w:hint="eastAsia"/>
          <w:szCs w:val="24"/>
          <w:rtl/>
        </w:rPr>
        <w:t>חייבים</w:t>
      </w:r>
      <w:r w:rsidRPr="00393C0B">
        <w:rPr>
          <w:rFonts w:asciiTheme="majorBidi" w:hAnsiTheme="majorBidi"/>
          <w:szCs w:val="24"/>
          <w:rtl/>
        </w:rPr>
        <w:t xml:space="preserve"> </w:t>
      </w:r>
      <w:r w:rsidRPr="00393C0B">
        <w:rPr>
          <w:rFonts w:asciiTheme="majorBidi" w:hAnsiTheme="majorBidi" w:hint="eastAsia"/>
          <w:szCs w:val="24"/>
          <w:rtl/>
        </w:rPr>
        <w:t>להיות</w:t>
      </w:r>
      <w:r w:rsidRPr="00393C0B">
        <w:rPr>
          <w:rFonts w:asciiTheme="majorBidi" w:hAnsiTheme="majorBidi"/>
          <w:szCs w:val="24"/>
          <w:rtl/>
        </w:rPr>
        <w:t xml:space="preserve"> </w:t>
      </w:r>
      <w:r w:rsidRPr="00393C0B">
        <w:rPr>
          <w:rFonts w:asciiTheme="majorBidi" w:hAnsiTheme="majorBidi" w:hint="eastAsia"/>
          <w:szCs w:val="24"/>
          <w:rtl/>
        </w:rPr>
        <w:t>מונגשים</w:t>
      </w:r>
      <w:r w:rsidRPr="00393C0B">
        <w:rPr>
          <w:rFonts w:asciiTheme="majorBidi" w:hAnsiTheme="majorBidi"/>
          <w:szCs w:val="24"/>
          <w:rtl/>
        </w:rPr>
        <w:t xml:space="preserve">. </w:t>
      </w:r>
      <w:r w:rsidRPr="00393C0B">
        <w:rPr>
          <w:rFonts w:asciiTheme="majorBidi" w:hAnsiTheme="majorBidi" w:hint="eastAsia"/>
          <w:szCs w:val="24"/>
          <w:rtl/>
        </w:rPr>
        <w:t>הנחיות</w:t>
      </w:r>
      <w:r w:rsidRPr="00393C0B">
        <w:rPr>
          <w:rFonts w:asciiTheme="majorBidi" w:hAnsiTheme="majorBidi"/>
          <w:szCs w:val="24"/>
          <w:rtl/>
        </w:rPr>
        <w:t xml:space="preserve"> </w:t>
      </w:r>
      <w:r w:rsidRPr="00393C0B">
        <w:rPr>
          <w:rFonts w:asciiTheme="majorBidi" w:hAnsiTheme="majorBidi" w:hint="eastAsia"/>
          <w:szCs w:val="24"/>
          <w:rtl/>
        </w:rPr>
        <w:t>כלליות</w:t>
      </w:r>
      <w:r w:rsidRPr="00393C0B">
        <w:rPr>
          <w:rFonts w:asciiTheme="majorBidi" w:hAnsiTheme="majorBidi"/>
          <w:szCs w:val="24"/>
          <w:rtl/>
        </w:rPr>
        <w:t xml:space="preserve"> </w:t>
      </w:r>
      <w:r w:rsidRPr="00393C0B">
        <w:rPr>
          <w:rFonts w:asciiTheme="majorBidi" w:hAnsiTheme="majorBidi" w:hint="eastAsia"/>
          <w:szCs w:val="24"/>
          <w:rtl/>
        </w:rPr>
        <w:t>ניתן</w:t>
      </w:r>
      <w:r w:rsidRPr="00393C0B">
        <w:rPr>
          <w:rFonts w:asciiTheme="majorBidi" w:hAnsiTheme="majorBidi"/>
          <w:szCs w:val="24"/>
          <w:rtl/>
        </w:rPr>
        <w:t xml:space="preserve"> </w:t>
      </w:r>
      <w:r w:rsidRPr="00393C0B">
        <w:rPr>
          <w:rFonts w:asciiTheme="majorBidi" w:hAnsiTheme="majorBidi" w:hint="eastAsia"/>
          <w:szCs w:val="24"/>
          <w:rtl/>
        </w:rPr>
        <w:t>למצוא</w:t>
      </w:r>
      <w:r w:rsidRPr="00393C0B">
        <w:rPr>
          <w:rFonts w:asciiTheme="majorBidi" w:hAnsiTheme="majorBidi"/>
          <w:szCs w:val="24"/>
          <w:rtl/>
        </w:rPr>
        <w:t xml:space="preserve"> </w:t>
      </w:r>
      <w:r w:rsidRPr="00393C0B">
        <w:rPr>
          <w:rFonts w:asciiTheme="majorBidi" w:hAnsiTheme="majorBidi" w:hint="eastAsia"/>
          <w:szCs w:val="24"/>
          <w:rtl/>
        </w:rPr>
        <w:t>באתר</w:t>
      </w:r>
      <w:r w:rsidRPr="00393C0B">
        <w:rPr>
          <w:rFonts w:asciiTheme="majorBidi" w:hAnsiTheme="majorBidi"/>
          <w:szCs w:val="24"/>
          <w:rtl/>
        </w:rPr>
        <w:t xml:space="preserve"> </w:t>
      </w:r>
      <w:r w:rsidRPr="00393C0B">
        <w:rPr>
          <w:rFonts w:asciiTheme="majorBidi" w:hAnsiTheme="majorBidi" w:hint="eastAsia"/>
          <w:szCs w:val="24"/>
          <w:rtl/>
        </w:rPr>
        <w:t>מרכז</w:t>
      </w:r>
      <w:r w:rsidRPr="00393C0B">
        <w:rPr>
          <w:rFonts w:asciiTheme="majorBidi" w:hAnsiTheme="majorBidi"/>
          <w:szCs w:val="24"/>
          <w:rtl/>
        </w:rPr>
        <w:t xml:space="preserve"> </w:t>
      </w:r>
      <w:r w:rsidRPr="00393C0B">
        <w:rPr>
          <w:rFonts w:asciiTheme="majorBidi" w:hAnsiTheme="majorBidi" w:hint="eastAsia"/>
          <w:szCs w:val="24"/>
          <w:rtl/>
        </w:rPr>
        <w:t>המידע</w:t>
      </w:r>
      <w:r w:rsidRPr="00393C0B">
        <w:rPr>
          <w:rFonts w:asciiTheme="majorBidi" w:hAnsiTheme="majorBidi"/>
          <w:szCs w:val="24"/>
          <w:rtl/>
        </w:rPr>
        <w:t xml:space="preserve"> </w:t>
      </w:r>
      <w:r w:rsidRPr="00393C0B">
        <w:rPr>
          <w:rFonts w:asciiTheme="majorBidi" w:hAnsiTheme="majorBidi" w:hint="eastAsia"/>
          <w:szCs w:val="24"/>
          <w:rtl/>
        </w:rPr>
        <w:t>לנגישות</w:t>
      </w:r>
      <w:r w:rsidRPr="00393C0B">
        <w:rPr>
          <w:rFonts w:asciiTheme="majorBidi" w:hAnsiTheme="majorBidi"/>
          <w:szCs w:val="24"/>
          <w:rtl/>
        </w:rPr>
        <w:t xml:space="preserve"> </w:t>
      </w:r>
      <w:hyperlink r:id="rId22" w:tooltip="קישור להנחיות הנגישות במשרד המשפטים" w:history="1">
        <w:r w:rsidRPr="00393C0B">
          <w:rPr>
            <w:rStyle w:val="Hyperlink"/>
            <w:rFonts w:asciiTheme="majorBidi" w:hAnsiTheme="majorBidi"/>
            <w:szCs w:val="24"/>
          </w:rPr>
          <w:t>http://www.justice.gov.il/Units/NetzivutShivyon/MercazHameidaLenegishut/NegishutSherutZiburi/NegishutMeidaKatuvUbealPeh/Pages/HangashatAtreiInternet.aspx</w:t>
        </w:r>
      </w:hyperlink>
      <w:r w:rsidRPr="00393C0B">
        <w:rPr>
          <w:rFonts w:asciiTheme="majorBidi" w:hAnsiTheme="majorBidi"/>
          <w:szCs w:val="24"/>
          <w:rtl/>
        </w:rPr>
        <w:br/>
      </w:r>
      <w:r w:rsidRPr="00393C0B">
        <w:rPr>
          <w:rFonts w:asciiTheme="majorBidi" w:hAnsiTheme="majorBidi" w:hint="eastAsia"/>
          <w:szCs w:val="24"/>
          <w:rtl/>
        </w:rPr>
        <w:t>תרגום</w:t>
      </w:r>
      <w:r w:rsidRPr="00393C0B">
        <w:rPr>
          <w:rFonts w:asciiTheme="majorBidi" w:hAnsiTheme="majorBidi"/>
          <w:szCs w:val="24"/>
          <w:rtl/>
        </w:rPr>
        <w:t xml:space="preserve"> </w:t>
      </w:r>
      <w:r w:rsidRPr="00393C0B">
        <w:rPr>
          <w:rFonts w:asciiTheme="majorBidi" w:hAnsiTheme="majorBidi" w:hint="eastAsia"/>
          <w:szCs w:val="24"/>
          <w:rtl/>
        </w:rPr>
        <w:t>של</w:t>
      </w:r>
      <w:r w:rsidRPr="00393C0B">
        <w:rPr>
          <w:rFonts w:asciiTheme="majorBidi" w:hAnsiTheme="majorBidi"/>
          <w:szCs w:val="24"/>
          <w:rtl/>
        </w:rPr>
        <w:t xml:space="preserve"> </w:t>
      </w:r>
      <w:r w:rsidRPr="00393C0B">
        <w:rPr>
          <w:rFonts w:asciiTheme="majorBidi" w:hAnsiTheme="majorBidi" w:hint="eastAsia"/>
          <w:szCs w:val="24"/>
          <w:rtl/>
        </w:rPr>
        <w:t>התקן</w:t>
      </w:r>
      <w:r w:rsidRPr="00393C0B">
        <w:rPr>
          <w:rFonts w:asciiTheme="majorBidi" w:hAnsiTheme="majorBidi"/>
          <w:szCs w:val="24"/>
          <w:rtl/>
        </w:rPr>
        <w:t xml:space="preserve"> </w:t>
      </w:r>
      <w:r w:rsidRPr="00393C0B">
        <w:rPr>
          <w:rFonts w:asciiTheme="majorBidi" w:hAnsiTheme="majorBidi" w:hint="eastAsia"/>
          <w:szCs w:val="24"/>
          <w:rtl/>
        </w:rPr>
        <w:t>הבינלאומי</w:t>
      </w:r>
      <w:r w:rsidRPr="00393C0B">
        <w:rPr>
          <w:rFonts w:asciiTheme="majorBidi" w:hAnsiTheme="majorBidi"/>
          <w:szCs w:val="24"/>
          <w:rtl/>
        </w:rPr>
        <w:t xml:space="preserve"> </w:t>
      </w:r>
      <w:r w:rsidRPr="00393C0B">
        <w:rPr>
          <w:rFonts w:asciiTheme="majorBidi" w:hAnsiTheme="majorBidi" w:hint="eastAsia"/>
          <w:szCs w:val="24"/>
          <w:rtl/>
        </w:rPr>
        <w:t>ניתן</w:t>
      </w:r>
      <w:r w:rsidRPr="00393C0B">
        <w:rPr>
          <w:rFonts w:asciiTheme="majorBidi" w:hAnsiTheme="majorBidi"/>
          <w:szCs w:val="24"/>
          <w:rtl/>
        </w:rPr>
        <w:t xml:space="preserve"> </w:t>
      </w:r>
      <w:r w:rsidRPr="00393C0B">
        <w:rPr>
          <w:rFonts w:asciiTheme="majorBidi" w:hAnsiTheme="majorBidi" w:hint="eastAsia"/>
          <w:szCs w:val="24"/>
          <w:rtl/>
        </w:rPr>
        <w:t>למצוא</w:t>
      </w:r>
      <w:r w:rsidRPr="00393C0B">
        <w:rPr>
          <w:rFonts w:asciiTheme="majorBidi" w:hAnsiTheme="majorBidi"/>
          <w:szCs w:val="24"/>
          <w:rtl/>
        </w:rPr>
        <w:t xml:space="preserve"> </w:t>
      </w:r>
      <w:r w:rsidRPr="00393C0B">
        <w:rPr>
          <w:rFonts w:asciiTheme="majorBidi" w:hAnsiTheme="majorBidi" w:hint="eastAsia"/>
          <w:szCs w:val="24"/>
          <w:rtl/>
        </w:rPr>
        <w:t>ב</w:t>
      </w:r>
      <w:r w:rsidRPr="00393C0B">
        <w:rPr>
          <w:rFonts w:asciiTheme="majorBidi" w:hAnsiTheme="majorBidi"/>
          <w:szCs w:val="24"/>
          <w:rtl/>
        </w:rPr>
        <w:t>-</w:t>
      </w:r>
      <w:r w:rsidRPr="00393C0B">
        <w:rPr>
          <w:rFonts w:asciiTheme="majorBidi" w:hAnsiTheme="majorBidi"/>
        </w:rPr>
        <w:t xml:space="preserve"> </w:t>
      </w:r>
      <w:hyperlink r:id="rId23" w:tooltip="קישור לתרגום התקן הבין לאומי" w:history="1">
        <w:r w:rsidRPr="00393C0B">
          <w:rPr>
            <w:rStyle w:val="Hyperlink"/>
            <w:rFonts w:asciiTheme="majorBidi" w:hAnsiTheme="majorBidi"/>
            <w:szCs w:val="24"/>
          </w:rPr>
          <w:t>http://www.w3c.org.il/guidelines/guidelines_WCAG_2.0.html</w:t>
        </w:r>
      </w:hyperlink>
      <w:r w:rsidRPr="00393C0B">
        <w:rPr>
          <w:rFonts w:asciiTheme="majorBidi" w:hAnsiTheme="majorBidi"/>
          <w:szCs w:val="24"/>
          <w:rtl/>
        </w:rPr>
        <w:br/>
      </w:r>
      <w:r w:rsidRPr="00393C0B">
        <w:rPr>
          <w:rFonts w:asciiTheme="majorBidi" w:hAnsiTheme="majorBidi" w:hint="eastAsia"/>
          <w:szCs w:val="24"/>
          <w:rtl/>
        </w:rPr>
        <w:t>מינימום</w:t>
      </w:r>
      <w:r w:rsidRPr="00393C0B">
        <w:rPr>
          <w:rFonts w:asciiTheme="majorBidi" w:hAnsiTheme="majorBidi"/>
          <w:szCs w:val="24"/>
          <w:rtl/>
        </w:rPr>
        <w:t xml:space="preserve"> </w:t>
      </w:r>
      <w:r w:rsidRPr="00393C0B">
        <w:rPr>
          <w:rFonts w:asciiTheme="majorBidi" w:hAnsiTheme="majorBidi" w:hint="eastAsia"/>
          <w:szCs w:val="24"/>
          <w:rtl/>
        </w:rPr>
        <w:t>דרישה</w:t>
      </w:r>
      <w:r w:rsidRPr="00393C0B">
        <w:rPr>
          <w:rFonts w:asciiTheme="majorBidi" w:hAnsiTheme="majorBidi"/>
          <w:szCs w:val="24"/>
          <w:rtl/>
        </w:rPr>
        <w:t xml:space="preserve"> </w:t>
      </w:r>
      <w:r w:rsidRPr="00393C0B">
        <w:rPr>
          <w:rFonts w:asciiTheme="majorBidi" w:hAnsiTheme="majorBidi" w:hint="eastAsia"/>
          <w:szCs w:val="24"/>
          <w:rtl/>
        </w:rPr>
        <w:t>הוא</w:t>
      </w:r>
      <w:r w:rsidRPr="00393C0B">
        <w:rPr>
          <w:rFonts w:asciiTheme="majorBidi" w:hAnsiTheme="majorBidi"/>
          <w:szCs w:val="24"/>
          <w:rtl/>
        </w:rPr>
        <w:t xml:space="preserve"> </w:t>
      </w:r>
      <w:r w:rsidRPr="00393C0B">
        <w:rPr>
          <w:rFonts w:asciiTheme="majorBidi" w:hAnsiTheme="majorBidi" w:hint="eastAsia"/>
          <w:szCs w:val="24"/>
          <w:rtl/>
        </w:rPr>
        <w:t>שהמסמכים</w:t>
      </w:r>
      <w:r w:rsidRPr="00393C0B">
        <w:rPr>
          <w:rFonts w:asciiTheme="majorBidi" w:hAnsiTheme="majorBidi"/>
          <w:szCs w:val="24"/>
          <w:rtl/>
        </w:rPr>
        <w:t xml:space="preserve"> </w:t>
      </w:r>
      <w:r w:rsidRPr="00393C0B">
        <w:rPr>
          <w:rFonts w:asciiTheme="majorBidi" w:hAnsiTheme="majorBidi" w:hint="eastAsia"/>
          <w:szCs w:val="24"/>
          <w:rtl/>
        </w:rPr>
        <w:t>יעברו</w:t>
      </w:r>
      <w:r w:rsidRPr="00393C0B">
        <w:rPr>
          <w:rFonts w:asciiTheme="majorBidi" w:hAnsiTheme="majorBidi"/>
          <w:szCs w:val="24"/>
          <w:rtl/>
        </w:rPr>
        <w:t xml:space="preserve"> </w:t>
      </w:r>
      <w:r w:rsidRPr="00393C0B">
        <w:rPr>
          <w:rFonts w:asciiTheme="majorBidi" w:hAnsiTheme="majorBidi" w:hint="eastAsia"/>
          <w:szCs w:val="24"/>
          <w:rtl/>
        </w:rPr>
        <w:t>את</w:t>
      </w:r>
      <w:r w:rsidRPr="00393C0B">
        <w:rPr>
          <w:rFonts w:asciiTheme="majorBidi" w:hAnsiTheme="majorBidi"/>
          <w:szCs w:val="24"/>
          <w:rtl/>
        </w:rPr>
        <w:t xml:space="preserve"> </w:t>
      </w:r>
      <w:r w:rsidRPr="00393C0B">
        <w:rPr>
          <w:rFonts w:asciiTheme="majorBidi" w:hAnsiTheme="majorBidi" w:hint="eastAsia"/>
          <w:szCs w:val="24"/>
          <w:rtl/>
        </w:rPr>
        <w:t>בדיקת</w:t>
      </w:r>
      <w:r w:rsidRPr="00393C0B">
        <w:rPr>
          <w:rFonts w:asciiTheme="majorBidi" w:hAnsiTheme="majorBidi"/>
          <w:szCs w:val="24"/>
          <w:rtl/>
        </w:rPr>
        <w:t xml:space="preserve"> </w:t>
      </w:r>
      <w:r w:rsidRPr="00393C0B">
        <w:rPr>
          <w:rFonts w:asciiTheme="majorBidi" w:hAnsiTheme="majorBidi" w:hint="eastAsia"/>
          <w:szCs w:val="24"/>
          <w:rtl/>
        </w:rPr>
        <w:t>התקינות</w:t>
      </w:r>
      <w:r w:rsidRPr="00393C0B">
        <w:rPr>
          <w:rFonts w:asciiTheme="majorBidi" w:hAnsiTheme="majorBidi"/>
          <w:szCs w:val="24"/>
          <w:rtl/>
        </w:rPr>
        <w:t xml:space="preserve"> </w:t>
      </w:r>
      <w:r w:rsidRPr="00393C0B">
        <w:rPr>
          <w:rFonts w:asciiTheme="majorBidi" w:hAnsiTheme="majorBidi" w:hint="eastAsia"/>
          <w:szCs w:val="24"/>
          <w:rtl/>
        </w:rPr>
        <w:t>של</w:t>
      </w:r>
      <w:r w:rsidRPr="00393C0B">
        <w:rPr>
          <w:rFonts w:asciiTheme="majorBidi" w:hAnsiTheme="majorBidi"/>
          <w:szCs w:val="24"/>
          <w:rtl/>
        </w:rPr>
        <w:t xml:space="preserve"> </w:t>
      </w:r>
      <w:r w:rsidRPr="00393C0B">
        <w:rPr>
          <w:rFonts w:asciiTheme="majorBidi" w:hAnsiTheme="majorBidi" w:hint="eastAsia"/>
          <w:szCs w:val="24"/>
          <w:rtl/>
        </w:rPr>
        <w:t>תוכנת</w:t>
      </w:r>
      <w:r w:rsidRPr="00393C0B">
        <w:rPr>
          <w:rFonts w:asciiTheme="majorBidi" w:hAnsiTheme="majorBidi"/>
          <w:szCs w:val="24"/>
          <w:rtl/>
        </w:rPr>
        <w:t xml:space="preserve"> </w:t>
      </w:r>
      <w:r w:rsidRPr="00393C0B">
        <w:rPr>
          <w:rFonts w:asciiTheme="majorBidi" w:hAnsiTheme="majorBidi"/>
          <w:szCs w:val="24"/>
        </w:rPr>
        <w:t>WORD</w:t>
      </w:r>
      <w:r w:rsidRPr="00393C0B">
        <w:rPr>
          <w:rFonts w:asciiTheme="majorBidi" w:hAnsiTheme="majorBidi"/>
          <w:szCs w:val="24"/>
          <w:rtl/>
        </w:rPr>
        <w:t xml:space="preserve">. </w:t>
      </w:r>
      <w:r w:rsidRPr="00393C0B">
        <w:rPr>
          <w:rFonts w:asciiTheme="majorBidi" w:hAnsiTheme="majorBidi" w:hint="eastAsia"/>
          <w:szCs w:val="24"/>
          <w:rtl/>
        </w:rPr>
        <w:t>ניתן</w:t>
      </w:r>
      <w:r w:rsidRPr="00393C0B">
        <w:rPr>
          <w:rFonts w:asciiTheme="majorBidi" w:hAnsiTheme="majorBidi"/>
          <w:szCs w:val="24"/>
          <w:rtl/>
        </w:rPr>
        <w:t xml:space="preserve"> </w:t>
      </w:r>
      <w:r w:rsidRPr="00393C0B">
        <w:rPr>
          <w:rFonts w:asciiTheme="majorBidi" w:hAnsiTheme="majorBidi" w:hint="eastAsia"/>
          <w:szCs w:val="24"/>
          <w:rtl/>
        </w:rPr>
        <w:t>לבדוק</w:t>
      </w:r>
      <w:r w:rsidRPr="00393C0B">
        <w:rPr>
          <w:rFonts w:asciiTheme="majorBidi" w:hAnsiTheme="majorBidi"/>
          <w:szCs w:val="24"/>
          <w:rtl/>
        </w:rPr>
        <w:t xml:space="preserve"> </w:t>
      </w:r>
      <w:r w:rsidRPr="00393C0B">
        <w:rPr>
          <w:rFonts w:asciiTheme="majorBidi" w:hAnsiTheme="majorBidi" w:hint="eastAsia"/>
          <w:szCs w:val="24"/>
          <w:rtl/>
        </w:rPr>
        <w:t>זאת</w:t>
      </w:r>
      <w:r w:rsidRPr="00393C0B">
        <w:rPr>
          <w:rFonts w:asciiTheme="majorBidi" w:hAnsiTheme="majorBidi"/>
          <w:szCs w:val="24"/>
          <w:rtl/>
        </w:rPr>
        <w:t xml:space="preserve"> </w:t>
      </w:r>
      <w:r w:rsidRPr="00393C0B">
        <w:rPr>
          <w:rFonts w:asciiTheme="majorBidi" w:hAnsiTheme="majorBidi" w:hint="eastAsia"/>
          <w:szCs w:val="24"/>
          <w:rtl/>
        </w:rPr>
        <w:t>תחת</w:t>
      </w:r>
      <w:r w:rsidRPr="00393C0B">
        <w:rPr>
          <w:rFonts w:asciiTheme="majorBidi" w:hAnsiTheme="majorBidi"/>
          <w:szCs w:val="24"/>
          <w:rtl/>
        </w:rPr>
        <w:t xml:space="preserve"> </w:t>
      </w:r>
      <w:r w:rsidRPr="00393C0B">
        <w:rPr>
          <w:rFonts w:asciiTheme="majorBidi" w:hAnsiTheme="majorBidi" w:hint="eastAsia"/>
          <w:szCs w:val="24"/>
          <w:rtl/>
        </w:rPr>
        <w:t>תפריט</w:t>
      </w:r>
      <w:r w:rsidRPr="00393C0B">
        <w:rPr>
          <w:rFonts w:asciiTheme="majorBidi" w:hAnsiTheme="majorBidi"/>
          <w:szCs w:val="24"/>
          <w:rtl/>
        </w:rPr>
        <w:t xml:space="preserve"> </w:t>
      </w:r>
      <w:r w:rsidRPr="00393C0B">
        <w:rPr>
          <w:rFonts w:asciiTheme="majorBidi" w:hAnsiTheme="majorBidi"/>
          <w:szCs w:val="24"/>
          <w:rtl/>
        </w:rPr>
        <w:br/>
      </w:r>
      <w:r w:rsidRPr="00393C0B">
        <w:rPr>
          <w:rFonts w:asciiTheme="majorBidi" w:hAnsiTheme="majorBidi"/>
          <w:szCs w:val="24"/>
        </w:rPr>
        <w:t>File-&gt;Info-&gt;Check for Issues-&gt;Check Accessibility</w:t>
      </w:r>
      <w:r w:rsidRPr="00393C0B">
        <w:rPr>
          <w:rFonts w:asciiTheme="majorBidi" w:hAnsiTheme="majorBidi"/>
          <w:szCs w:val="24"/>
          <w:rtl/>
        </w:rPr>
        <w:br/>
      </w:r>
      <w:r w:rsidRPr="00393C0B">
        <w:rPr>
          <w:rFonts w:asciiTheme="majorBidi" w:hAnsiTheme="majorBidi" w:hint="eastAsia"/>
          <w:szCs w:val="24"/>
          <w:rtl/>
        </w:rPr>
        <w:t>עבור</w:t>
      </w:r>
      <w:r w:rsidRPr="00393C0B">
        <w:rPr>
          <w:rFonts w:asciiTheme="majorBidi" w:hAnsiTheme="majorBidi"/>
          <w:szCs w:val="24"/>
          <w:rtl/>
        </w:rPr>
        <w:t xml:space="preserve"> </w:t>
      </w:r>
      <w:r w:rsidRPr="00393C0B">
        <w:rPr>
          <w:rFonts w:asciiTheme="majorBidi" w:hAnsiTheme="majorBidi" w:hint="eastAsia"/>
          <w:szCs w:val="24"/>
          <w:rtl/>
        </w:rPr>
        <w:t>מסמך</w:t>
      </w:r>
      <w:r w:rsidRPr="00393C0B">
        <w:rPr>
          <w:rFonts w:asciiTheme="majorBidi" w:hAnsiTheme="majorBidi"/>
          <w:szCs w:val="24"/>
          <w:rtl/>
        </w:rPr>
        <w:t xml:space="preserve"> </w:t>
      </w:r>
      <w:r w:rsidRPr="00393C0B">
        <w:rPr>
          <w:rFonts w:asciiTheme="majorBidi" w:hAnsiTheme="majorBidi" w:hint="eastAsia"/>
          <w:szCs w:val="24"/>
          <w:rtl/>
        </w:rPr>
        <w:t>המוגש</w:t>
      </w:r>
      <w:r w:rsidRPr="00393C0B">
        <w:rPr>
          <w:rFonts w:asciiTheme="majorBidi" w:hAnsiTheme="majorBidi"/>
          <w:szCs w:val="24"/>
          <w:rtl/>
        </w:rPr>
        <w:t xml:space="preserve"> </w:t>
      </w:r>
      <w:r w:rsidRPr="00393C0B">
        <w:rPr>
          <w:rFonts w:asciiTheme="majorBidi" w:hAnsiTheme="majorBidi" w:hint="eastAsia"/>
          <w:szCs w:val="24"/>
          <w:rtl/>
        </w:rPr>
        <w:t>כ</w:t>
      </w:r>
      <w:r w:rsidRPr="00393C0B">
        <w:rPr>
          <w:rFonts w:asciiTheme="majorBidi" w:hAnsiTheme="majorBidi"/>
          <w:szCs w:val="24"/>
          <w:rtl/>
        </w:rPr>
        <w:t>-</w:t>
      </w:r>
      <w:r w:rsidRPr="00393C0B">
        <w:rPr>
          <w:rFonts w:asciiTheme="majorBidi" w:hAnsiTheme="majorBidi"/>
          <w:szCs w:val="24"/>
        </w:rPr>
        <w:t>PDF</w:t>
      </w:r>
      <w:r w:rsidRPr="00393C0B">
        <w:rPr>
          <w:rFonts w:asciiTheme="majorBidi" w:hAnsiTheme="majorBidi"/>
          <w:szCs w:val="24"/>
          <w:rtl/>
        </w:rPr>
        <w:t xml:space="preserve"> </w:t>
      </w:r>
      <w:r w:rsidRPr="00393C0B">
        <w:rPr>
          <w:rFonts w:asciiTheme="majorBidi" w:hAnsiTheme="majorBidi" w:hint="eastAsia"/>
          <w:szCs w:val="24"/>
          <w:rtl/>
        </w:rPr>
        <w:t>יש</w:t>
      </w:r>
      <w:r w:rsidRPr="00393C0B">
        <w:rPr>
          <w:rFonts w:asciiTheme="majorBidi" w:hAnsiTheme="majorBidi"/>
          <w:szCs w:val="24"/>
          <w:rtl/>
        </w:rPr>
        <w:t xml:space="preserve"> </w:t>
      </w:r>
      <w:r w:rsidRPr="00393C0B">
        <w:rPr>
          <w:rFonts w:asciiTheme="majorBidi" w:hAnsiTheme="majorBidi" w:hint="eastAsia"/>
          <w:szCs w:val="24"/>
          <w:rtl/>
        </w:rPr>
        <w:t>להציג</w:t>
      </w:r>
      <w:r w:rsidRPr="00393C0B">
        <w:rPr>
          <w:rFonts w:asciiTheme="majorBidi" w:hAnsiTheme="majorBidi"/>
          <w:szCs w:val="24"/>
          <w:rtl/>
        </w:rPr>
        <w:t xml:space="preserve"> </w:t>
      </w:r>
      <w:r w:rsidRPr="00393C0B">
        <w:rPr>
          <w:rFonts w:asciiTheme="majorBidi" w:hAnsiTheme="majorBidi" w:hint="eastAsia"/>
          <w:szCs w:val="24"/>
          <w:rtl/>
        </w:rPr>
        <w:t>אישור</w:t>
      </w:r>
      <w:r w:rsidRPr="00393C0B">
        <w:rPr>
          <w:rFonts w:asciiTheme="majorBidi" w:hAnsiTheme="majorBidi"/>
          <w:szCs w:val="24"/>
          <w:rtl/>
        </w:rPr>
        <w:t xml:space="preserve"> </w:t>
      </w:r>
      <w:r w:rsidRPr="00393C0B">
        <w:rPr>
          <w:rFonts w:asciiTheme="majorBidi" w:hAnsiTheme="majorBidi" w:hint="eastAsia"/>
          <w:szCs w:val="24"/>
          <w:rtl/>
        </w:rPr>
        <w:t>נגישות</w:t>
      </w:r>
      <w:r w:rsidRPr="00393C0B">
        <w:rPr>
          <w:rFonts w:asciiTheme="majorBidi" w:hAnsiTheme="majorBidi"/>
          <w:szCs w:val="24"/>
          <w:rtl/>
        </w:rPr>
        <w:t xml:space="preserve"> </w:t>
      </w:r>
      <w:r w:rsidRPr="00393C0B">
        <w:rPr>
          <w:rFonts w:asciiTheme="majorBidi" w:hAnsiTheme="majorBidi" w:hint="eastAsia"/>
          <w:szCs w:val="24"/>
          <w:rtl/>
        </w:rPr>
        <w:t>של</w:t>
      </w:r>
      <w:r w:rsidRPr="00393C0B">
        <w:rPr>
          <w:rFonts w:asciiTheme="majorBidi" w:hAnsiTheme="majorBidi"/>
          <w:szCs w:val="24"/>
          <w:rtl/>
        </w:rPr>
        <w:t xml:space="preserve"> </w:t>
      </w:r>
      <w:r w:rsidRPr="00393C0B">
        <w:rPr>
          <w:rFonts w:asciiTheme="majorBidi" w:hAnsiTheme="majorBidi" w:hint="eastAsia"/>
          <w:szCs w:val="24"/>
          <w:rtl/>
        </w:rPr>
        <w:t>תוכנת</w:t>
      </w:r>
      <w:r w:rsidRPr="00393C0B">
        <w:rPr>
          <w:rFonts w:asciiTheme="majorBidi" w:hAnsiTheme="majorBidi"/>
          <w:szCs w:val="24"/>
          <w:rtl/>
        </w:rPr>
        <w:t xml:space="preserve"> </w:t>
      </w:r>
      <w:r w:rsidRPr="00393C0B">
        <w:rPr>
          <w:rFonts w:asciiTheme="majorBidi" w:hAnsiTheme="majorBidi" w:hint="eastAsia"/>
          <w:szCs w:val="24"/>
          <w:rtl/>
        </w:rPr>
        <w:t>בדיקה</w:t>
      </w:r>
      <w:r w:rsidRPr="00393C0B">
        <w:rPr>
          <w:rFonts w:asciiTheme="majorBidi" w:hAnsiTheme="majorBidi"/>
          <w:szCs w:val="24"/>
          <w:rtl/>
        </w:rPr>
        <w:t>.</w:t>
      </w:r>
    </w:p>
    <w:p w14:paraId="3A262DB3" w14:textId="77777777" w:rsidR="00ED2EF7" w:rsidRPr="00393C0B" w:rsidRDefault="00ED2EF7" w:rsidP="00ED2EF7">
      <w:pPr>
        <w:pStyle w:val="1f3"/>
        <w:spacing w:line="360" w:lineRule="auto"/>
        <w:ind w:left="425" w:firstLine="0"/>
        <w:rPr>
          <w:rFonts w:asciiTheme="majorBidi" w:hAnsiTheme="majorBidi"/>
          <w:rtl/>
        </w:rPr>
      </w:pPr>
      <w:r w:rsidRPr="00393C0B">
        <w:rPr>
          <w:rFonts w:asciiTheme="majorBidi" w:hAnsiTheme="majorBidi" w:hint="eastAsia"/>
          <w:rtl/>
        </w:rPr>
        <w:t>דו</w:t>
      </w:r>
      <w:r w:rsidRPr="00393C0B">
        <w:rPr>
          <w:rFonts w:asciiTheme="majorBidi" w:hAnsiTheme="majorBidi"/>
          <w:rtl/>
        </w:rPr>
        <w:t>"</w:t>
      </w:r>
      <w:r w:rsidRPr="00393C0B">
        <w:rPr>
          <w:rFonts w:asciiTheme="majorBidi" w:hAnsiTheme="majorBidi" w:hint="eastAsia"/>
          <w:rtl/>
        </w:rPr>
        <w:t>חות</w:t>
      </w:r>
      <w:r w:rsidRPr="00393C0B">
        <w:rPr>
          <w:rFonts w:asciiTheme="majorBidi" w:hAnsiTheme="majorBidi"/>
          <w:rtl/>
        </w:rPr>
        <w:t xml:space="preserve"> </w:t>
      </w:r>
      <w:r w:rsidRPr="00393C0B">
        <w:rPr>
          <w:rFonts w:asciiTheme="majorBidi" w:hAnsiTheme="majorBidi" w:hint="eastAsia"/>
          <w:rtl/>
        </w:rPr>
        <w:t>ביניים</w:t>
      </w:r>
      <w:bookmarkEnd w:id="110"/>
    </w:p>
    <w:p w14:paraId="65B40EDB" w14:textId="77777777" w:rsidR="00ED2EF7" w:rsidRPr="00393C0B" w:rsidRDefault="00ED2EF7" w:rsidP="00DF187A">
      <w:pPr>
        <w:pStyle w:val="af6"/>
        <w:numPr>
          <w:ilvl w:val="0"/>
          <w:numId w:val="121"/>
        </w:numPr>
        <w:spacing w:before="120" w:after="120" w:line="360" w:lineRule="auto"/>
        <w:jc w:val="both"/>
        <w:rPr>
          <w:rFonts w:asciiTheme="majorBidi" w:hAnsiTheme="majorBidi"/>
          <w:szCs w:val="24"/>
        </w:rPr>
      </w:pPr>
      <w:r w:rsidRPr="00393C0B">
        <w:rPr>
          <w:rFonts w:asciiTheme="majorBidi" w:hAnsiTheme="majorBidi" w:hint="eastAsia"/>
          <w:szCs w:val="24"/>
          <w:rtl/>
        </w:rPr>
        <w:t>על</w:t>
      </w:r>
      <w:r w:rsidRPr="00393C0B">
        <w:rPr>
          <w:rFonts w:asciiTheme="majorBidi" w:hAnsiTheme="majorBidi"/>
          <w:szCs w:val="24"/>
          <w:rtl/>
        </w:rPr>
        <w:t xml:space="preserve"> </w:t>
      </w:r>
      <w:r w:rsidRPr="00393C0B">
        <w:rPr>
          <w:rFonts w:asciiTheme="majorBidi" w:hAnsiTheme="majorBidi" w:hint="eastAsia"/>
          <w:szCs w:val="24"/>
          <w:rtl/>
        </w:rPr>
        <w:t>פי</w:t>
      </w:r>
      <w:r w:rsidRPr="00393C0B">
        <w:rPr>
          <w:rFonts w:asciiTheme="majorBidi" w:hAnsiTheme="majorBidi"/>
          <w:szCs w:val="24"/>
          <w:rtl/>
        </w:rPr>
        <w:t xml:space="preserve"> </w:t>
      </w:r>
      <w:r w:rsidRPr="00393C0B">
        <w:rPr>
          <w:rFonts w:asciiTheme="majorBidi" w:hAnsiTheme="majorBidi" w:hint="eastAsia"/>
          <w:szCs w:val="24"/>
          <w:rtl/>
        </w:rPr>
        <w:t>החוזה</w:t>
      </w:r>
      <w:r w:rsidRPr="00393C0B">
        <w:rPr>
          <w:rFonts w:asciiTheme="majorBidi" w:hAnsiTheme="majorBidi"/>
          <w:szCs w:val="24"/>
          <w:rtl/>
        </w:rPr>
        <w:t xml:space="preserve">, </w:t>
      </w:r>
      <w:r w:rsidRPr="00393C0B">
        <w:rPr>
          <w:rFonts w:asciiTheme="majorBidi" w:hAnsiTheme="majorBidi" w:hint="eastAsia"/>
          <w:szCs w:val="24"/>
          <w:rtl/>
        </w:rPr>
        <w:t>על</w:t>
      </w:r>
      <w:r w:rsidRPr="00393C0B">
        <w:rPr>
          <w:rFonts w:asciiTheme="majorBidi" w:hAnsiTheme="majorBidi"/>
          <w:szCs w:val="24"/>
          <w:rtl/>
        </w:rPr>
        <w:t xml:space="preserve"> </w:t>
      </w:r>
      <w:r w:rsidRPr="00393C0B">
        <w:rPr>
          <w:rFonts w:asciiTheme="majorBidi" w:hAnsiTheme="majorBidi" w:hint="eastAsia"/>
          <w:szCs w:val="24"/>
          <w:rtl/>
        </w:rPr>
        <w:t>היזם</w:t>
      </w:r>
      <w:r w:rsidRPr="00393C0B">
        <w:rPr>
          <w:rFonts w:asciiTheme="majorBidi" w:hAnsiTheme="majorBidi"/>
          <w:szCs w:val="24"/>
          <w:rtl/>
        </w:rPr>
        <w:t xml:space="preserve"> / </w:t>
      </w:r>
      <w:r w:rsidRPr="00393C0B">
        <w:rPr>
          <w:rFonts w:asciiTheme="majorBidi" w:hAnsiTheme="majorBidi" w:hint="eastAsia"/>
          <w:szCs w:val="24"/>
          <w:rtl/>
        </w:rPr>
        <w:t>חוקר</w:t>
      </w:r>
      <w:r w:rsidRPr="00393C0B">
        <w:rPr>
          <w:rFonts w:asciiTheme="majorBidi" w:hAnsiTheme="majorBidi"/>
          <w:szCs w:val="24"/>
          <w:rtl/>
        </w:rPr>
        <w:t xml:space="preserve"> </w:t>
      </w:r>
      <w:r w:rsidRPr="00393C0B">
        <w:rPr>
          <w:rFonts w:asciiTheme="majorBidi" w:hAnsiTheme="majorBidi" w:hint="eastAsia"/>
          <w:szCs w:val="24"/>
          <w:rtl/>
        </w:rPr>
        <w:t>להגיש</w:t>
      </w:r>
      <w:r w:rsidRPr="00393C0B">
        <w:rPr>
          <w:rFonts w:asciiTheme="majorBidi" w:hAnsiTheme="majorBidi"/>
          <w:szCs w:val="24"/>
          <w:rtl/>
        </w:rPr>
        <w:t xml:space="preserve"> </w:t>
      </w:r>
      <w:r w:rsidRPr="00393C0B">
        <w:rPr>
          <w:rFonts w:asciiTheme="majorBidi" w:hAnsiTheme="majorBidi" w:hint="eastAsia"/>
          <w:szCs w:val="24"/>
          <w:rtl/>
        </w:rPr>
        <w:t>למשרד</w:t>
      </w:r>
      <w:r w:rsidRPr="00393C0B">
        <w:rPr>
          <w:rFonts w:asciiTheme="majorBidi" w:hAnsiTheme="majorBidi"/>
          <w:szCs w:val="24"/>
          <w:rtl/>
        </w:rPr>
        <w:t xml:space="preserve"> </w:t>
      </w:r>
      <w:r w:rsidRPr="00393C0B">
        <w:rPr>
          <w:rFonts w:asciiTheme="majorBidi" w:hAnsiTheme="majorBidi" w:hint="eastAsia"/>
          <w:szCs w:val="24"/>
          <w:rtl/>
        </w:rPr>
        <w:t>דו</w:t>
      </w:r>
      <w:r>
        <w:rPr>
          <w:rFonts w:asciiTheme="majorBidi" w:hAnsiTheme="majorBidi" w:hint="cs"/>
          <w:szCs w:val="24"/>
          <w:rtl/>
        </w:rPr>
        <w:t>"</w:t>
      </w:r>
      <w:r w:rsidRPr="00393C0B">
        <w:rPr>
          <w:rFonts w:asciiTheme="majorBidi" w:hAnsiTheme="majorBidi" w:hint="eastAsia"/>
          <w:szCs w:val="24"/>
          <w:rtl/>
        </w:rPr>
        <w:t>ח</w:t>
      </w:r>
      <w:r w:rsidRPr="00393C0B">
        <w:rPr>
          <w:rFonts w:asciiTheme="majorBidi" w:hAnsiTheme="majorBidi"/>
          <w:szCs w:val="24"/>
          <w:rtl/>
        </w:rPr>
        <w:t xml:space="preserve"> </w:t>
      </w:r>
      <w:r w:rsidRPr="00393C0B">
        <w:rPr>
          <w:rFonts w:asciiTheme="majorBidi" w:hAnsiTheme="majorBidi" w:hint="eastAsia"/>
          <w:szCs w:val="24"/>
          <w:rtl/>
        </w:rPr>
        <w:t>התקדמות</w:t>
      </w:r>
      <w:r w:rsidRPr="00393C0B">
        <w:rPr>
          <w:rFonts w:asciiTheme="majorBidi" w:hAnsiTheme="majorBidi"/>
          <w:szCs w:val="24"/>
          <w:rtl/>
        </w:rPr>
        <w:t xml:space="preserve"> </w:t>
      </w:r>
      <w:r w:rsidRPr="00393C0B">
        <w:rPr>
          <w:rFonts w:asciiTheme="majorBidi" w:hAnsiTheme="majorBidi" w:hint="eastAsia"/>
          <w:szCs w:val="24"/>
          <w:rtl/>
        </w:rPr>
        <w:t>מדעים</w:t>
      </w:r>
      <w:r w:rsidRPr="00393C0B">
        <w:rPr>
          <w:rFonts w:asciiTheme="majorBidi" w:hAnsiTheme="majorBidi"/>
          <w:szCs w:val="24"/>
          <w:rtl/>
        </w:rPr>
        <w:t>-</w:t>
      </w:r>
      <w:r w:rsidRPr="00393C0B">
        <w:rPr>
          <w:rFonts w:asciiTheme="majorBidi" w:hAnsiTheme="majorBidi" w:hint="eastAsia"/>
          <w:szCs w:val="24"/>
          <w:rtl/>
        </w:rPr>
        <w:t>טכני</w:t>
      </w:r>
      <w:r w:rsidRPr="00393C0B">
        <w:rPr>
          <w:rFonts w:asciiTheme="majorBidi" w:hAnsiTheme="majorBidi"/>
          <w:szCs w:val="24"/>
          <w:rtl/>
        </w:rPr>
        <w:t xml:space="preserve"> </w:t>
      </w:r>
      <w:r w:rsidRPr="00393C0B">
        <w:rPr>
          <w:rFonts w:asciiTheme="majorBidi" w:hAnsiTheme="majorBidi" w:hint="eastAsia"/>
          <w:szCs w:val="24"/>
          <w:rtl/>
        </w:rPr>
        <w:t>אחת</w:t>
      </w:r>
      <w:r w:rsidRPr="00393C0B">
        <w:rPr>
          <w:rFonts w:asciiTheme="majorBidi" w:hAnsiTheme="majorBidi"/>
          <w:szCs w:val="24"/>
          <w:rtl/>
        </w:rPr>
        <w:t xml:space="preserve"> </w:t>
      </w:r>
      <w:r w:rsidRPr="00393C0B">
        <w:rPr>
          <w:rFonts w:asciiTheme="majorBidi" w:hAnsiTheme="majorBidi" w:hint="eastAsia"/>
          <w:szCs w:val="24"/>
          <w:rtl/>
        </w:rPr>
        <w:t>לחצי</w:t>
      </w:r>
      <w:r w:rsidRPr="00393C0B">
        <w:rPr>
          <w:rFonts w:asciiTheme="majorBidi" w:hAnsiTheme="majorBidi"/>
          <w:szCs w:val="24"/>
          <w:rtl/>
        </w:rPr>
        <w:t xml:space="preserve"> </w:t>
      </w:r>
      <w:r w:rsidRPr="00393C0B">
        <w:rPr>
          <w:rFonts w:asciiTheme="majorBidi" w:hAnsiTheme="majorBidi" w:hint="eastAsia"/>
          <w:szCs w:val="24"/>
          <w:rtl/>
        </w:rPr>
        <w:t>שנה</w:t>
      </w:r>
      <w:r w:rsidRPr="00393C0B">
        <w:rPr>
          <w:rFonts w:asciiTheme="majorBidi" w:hAnsiTheme="majorBidi"/>
          <w:szCs w:val="24"/>
          <w:rtl/>
        </w:rPr>
        <w:t xml:space="preserve">. </w:t>
      </w:r>
    </w:p>
    <w:p w14:paraId="47AAD7CD" w14:textId="77777777" w:rsidR="00ED2EF7" w:rsidRPr="00393C0B" w:rsidRDefault="00ED2EF7" w:rsidP="00DF187A">
      <w:pPr>
        <w:pStyle w:val="af6"/>
        <w:numPr>
          <w:ilvl w:val="0"/>
          <w:numId w:val="121"/>
        </w:numPr>
        <w:spacing w:before="120" w:after="120" w:line="360" w:lineRule="auto"/>
        <w:jc w:val="both"/>
        <w:rPr>
          <w:rFonts w:asciiTheme="majorBidi" w:hAnsiTheme="majorBidi"/>
          <w:szCs w:val="24"/>
        </w:rPr>
      </w:pPr>
      <w:r w:rsidRPr="00393C0B">
        <w:rPr>
          <w:rFonts w:asciiTheme="majorBidi" w:hAnsiTheme="majorBidi" w:hint="eastAsia"/>
          <w:szCs w:val="24"/>
          <w:rtl/>
        </w:rPr>
        <w:t>דו</w:t>
      </w:r>
      <w:r>
        <w:rPr>
          <w:rFonts w:asciiTheme="majorBidi" w:hAnsiTheme="majorBidi" w:hint="cs"/>
          <w:szCs w:val="24"/>
          <w:rtl/>
        </w:rPr>
        <w:t>"</w:t>
      </w:r>
      <w:r w:rsidRPr="00393C0B">
        <w:rPr>
          <w:rFonts w:asciiTheme="majorBidi" w:hAnsiTheme="majorBidi" w:hint="eastAsia"/>
          <w:szCs w:val="24"/>
          <w:rtl/>
        </w:rPr>
        <w:t>ח</w:t>
      </w:r>
      <w:r w:rsidRPr="00393C0B">
        <w:rPr>
          <w:rFonts w:asciiTheme="majorBidi" w:hAnsiTheme="majorBidi"/>
          <w:szCs w:val="24"/>
          <w:rtl/>
        </w:rPr>
        <w:t xml:space="preserve"> </w:t>
      </w:r>
      <w:r w:rsidRPr="00393C0B">
        <w:rPr>
          <w:rFonts w:asciiTheme="majorBidi" w:hAnsiTheme="majorBidi" w:hint="eastAsia"/>
          <w:szCs w:val="24"/>
          <w:rtl/>
        </w:rPr>
        <w:t>ביניים</w:t>
      </w:r>
      <w:r w:rsidRPr="00393C0B">
        <w:rPr>
          <w:rFonts w:asciiTheme="majorBidi" w:hAnsiTheme="majorBidi"/>
          <w:szCs w:val="24"/>
          <w:rtl/>
        </w:rPr>
        <w:t xml:space="preserve"> </w:t>
      </w:r>
      <w:r w:rsidRPr="00393C0B">
        <w:rPr>
          <w:rFonts w:asciiTheme="majorBidi" w:hAnsiTheme="majorBidi" w:hint="eastAsia"/>
          <w:szCs w:val="24"/>
          <w:rtl/>
        </w:rPr>
        <w:t>יכלול</w:t>
      </w:r>
      <w:r w:rsidRPr="00393C0B">
        <w:rPr>
          <w:rFonts w:asciiTheme="majorBidi" w:hAnsiTheme="majorBidi"/>
          <w:szCs w:val="24"/>
          <w:rtl/>
        </w:rPr>
        <w:t xml:space="preserve"> </w:t>
      </w:r>
      <w:r w:rsidRPr="00393C0B">
        <w:rPr>
          <w:rFonts w:asciiTheme="majorBidi" w:hAnsiTheme="majorBidi" w:hint="eastAsia"/>
          <w:szCs w:val="24"/>
          <w:rtl/>
        </w:rPr>
        <w:t>תיאור</w:t>
      </w:r>
      <w:r w:rsidRPr="00393C0B">
        <w:rPr>
          <w:rFonts w:asciiTheme="majorBidi" w:hAnsiTheme="majorBidi"/>
          <w:szCs w:val="24"/>
          <w:rtl/>
        </w:rPr>
        <w:t xml:space="preserve"> </w:t>
      </w:r>
      <w:r w:rsidRPr="00393C0B">
        <w:rPr>
          <w:rFonts w:asciiTheme="majorBidi" w:hAnsiTheme="majorBidi" w:hint="eastAsia"/>
          <w:szCs w:val="24"/>
          <w:rtl/>
        </w:rPr>
        <w:t>תמציתי</w:t>
      </w:r>
      <w:r w:rsidRPr="00393C0B">
        <w:rPr>
          <w:rFonts w:asciiTheme="majorBidi" w:hAnsiTheme="majorBidi"/>
          <w:szCs w:val="24"/>
          <w:rtl/>
        </w:rPr>
        <w:t xml:space="preserve"> </w:t>
      </w:r>
      <w:r w:rsidRPr="00393C0B">
        <w:rPr>
          <w:rFonts w:asciiTheme="majorBidi" w:hAnsiTheme="majorBidi" w:hint="eastAsia"/>
          <w:szCs w:val="24"/>
          <w:rtl/>
        </w:rPr>
        <w:t>של</w:t>
      </w:r>
      <w:r w:rsidRPr="00393C0B">
        <w:rPr>
          <w:rFonts w:asciiTheme="majorBidi" w:hAnsiTheme="majorBidi"/>
          <w:szCs w:val="24"/>
          <w:rtl/>
        </w:rPr>
        <w:t xml:space="preserve"> </w:t>
      </w:r>
      <w:r w:rsidRPr="00393C0B">
        <w:rPr>
          <w:rFonts w:asciiTheme="majorBidi" w:hAnsiTheme="majorBidi" w:hint="eastAsia"/>
          <w:szCs w:val="24"/>
          <w:rtl/>
        </w:rPr>
        <w:t>סטאטוס</w:t>
      </w:r>
      <w:r w:rsidRPr="00393C0B">
        <w:rPr>
          <w:rFonts w:asciiTheme="majorBidi" w:hAnsiTheme="majorBidi"/>
          <w:szCs w:val="24"/>
          <w:rtl/>
        </w:rPr>
        <w:t xml:space="preserve"> </w:t>
      </w:r>
      <w:r w:rsidRPr="00393C0B">
        <w:rPr>
          <w:rFonts w:asciiTheme="majorBidi" w:hAnsiTheme="majorBidi" w:hint="eastAsia"/>
          <w:szCs w:val="24"/>
          <w:rtl/>
        </w:rPr>
        <w:t>ה</w:t>
      </w:r>
      <w:r>
        <w:rPr>
          <w:rFonts w:asciiTheme="majorBidi" w:hAnsiTheme="majorBidi"/>
          <w:szCs w:val="24"/>
          <w:rtl/>
        </w:rPr>
        <w:t>תכנית</w:t>
      </w:r>
      <w:r w:rsidRPr="00393C0B">
        <w:rPr>
          <w:rFonts w:asciiTheme="majorBidi" w:hAnsiTheme="majorBidi"/>
          <w:szCs w:val="24"/>
          <w:rtl/>
        </w:rPr>
        <w:t xml:space="preserve"> </w:t>
      </w:r>
      <w:r w:rsidRPr="00393C0B">
        <w:rPr>
          <w:rFonts w:asciiTheme="majorBidi" w:hAnsiTheme="majorBidi" w:hint="eastAsia"/>
          <w:szCs w:val="24"/>
          <w:rtl/>
        </w:rPr>
        <w:t>ותפקידו</w:t>
      </w:r>
      <w:r w:rsidRPr="00393C0B">
        <w:rPr>
          <w:rFonts w:asciiTheme="majorBidi" w:hAnsiTheme="majorBidi"/>
          <w:szCs w:val="24"/>
          <w:rtl/>
        </w:rPr>
        <w:t xml:space="preserve"> </w:t>
      </w:r>
      <w:r w:rsidRPr="00393C0B">
        <w:rPr>
          <w:rFonts w:asciiTheme="majorBidi" w:hAnsiTheme="majorBidi" w:hint="eastAsia"/>
          <w:szCs w:val="24"/>
          <w:rtl/>
        </w:rPr>
        <w:t>לאפשר</w:t>
      </w:r>
      <w:r w:rsidRPr="00393C0B">
        <w:rPr>
          <w:rFonts w:asciiTheme="majorBidi" w:hAnsiTheme="majorBidi"/>
          <w:szCs w:val="24"/>
          <w:rtl/>
        </w:rPr>
        <w:t xml:space="preserve"> </w:t>
      </w:r>
      <w:r w:rsidRPr="00393C0B">
        <w:rPr>
          <w:rFonts w:asciiTheme="majorBidi" w:hAnsiTheme="majorBidi" w:hint="eastAsia"/>
          <w:szCs w:val="24"/>
          <w:rtl/>
        </w:rPr>
        <w:t>למשרד</w:t>
      </w:r>
      <w:r w:rsidRPr="00393C0B">
        <w:rPr>
          <w:rFonts w:asciiTheme="majorBidi" w:hAnsiTheme="majorBidi"/>
          <w:szCs w:val="24"/>
          <w:rtl/>
        </w:rPr>
        <w:t xml:space="preserve"> </w:t>
      </w:r>
      <w:r w:rsidRPr="00393C0B">
        <w:rPr>
          <w:rFonts w:asciiTheme="majorBidi" w:hAnsiTheme="majorBidi" w:hint="eastAsia"/>
          <w:szCs w:val="24"/>
          <w:rtl/>
        </w:rPr>
        <w:t>מעקב</w:t>
      </w:r>
      <w:r w:rsidRPr="00393C0B">
        <w:rPr>
          <w:rFonts w:asciiTheme="majorBidi" w:hAnsiTheme="majorBidi"/>
          <w:szCs w:val="24"/>
          <w:rtl/>
        </w:rPr>
        <w:t xml:space="preserve"> </w:t>
      </w:r>
      <w:r w:rsidRPr="00393C0B">
        <w:rPr>
          <w:rFonts w:asciiTheme="majorBidi" w:hAnsiTheme="majorBidi" w:hint="eastAsia"/>
          <w:szCs w:val="24"/>
          <w:rtl/>
        </w:rPr>
        <w:t>אחר</w:t>
      </w:r>
      <w:r w:rsidRPr="00393C0B">
        <w:rPr>
          <w:rFonts w:asciiTheme="majorBidi" w:hAnsiTheme="majorBidi"/>
          <w:szCs w:val="24"/>
          <w:rtl/>
        </w:rPr>
        <w:t xml:space="preserve"> </w:t>
      </w:r>
      <w:r w:rsidRPr="00393C0B">
        <w:rPr>
          <w:rFonts w:asciiTheme="majorBidi" w:hAnsiTheme="majorBidi" w:hint="eastAsia"/>
          <w:szCs w:val="24"/>
          <w:rtl/>
        </w:rPr>
        <w:t>התקדמות</w:t>
      </w:r>
      <w:r w:rsidRPr="00393C0B">
        <w:rPr>
          <w:rFonts w:asciiTheme="majorBidi" w:hAnsiTheme="majorBidi"/>
          <w:szCs w:val="24"/>
          <w:rtl/>
        </w:rPr>
        <w:t xml:space="preserve"> </w:t>
      </w:r>
      <w:r w:rsidRPr="00393C0B">
        <w:rPr>
          <w:rFonts w:asciiTheme="majorBidi" w:hAnsiTheme="majorBidi" w:hint="eastAsia"/>
          <w:szCs w:val="24"/>
          <w:rtl/>
        </w:rPr>
        <w:t>הפרויקט</w:t>
      </w:r>
      <w:r w:rsidRPr="00393C0B">
        <w:rPr>
          <w:rFonts w:asciiTheme="majorBidi" w:hAnsiTheme="majorBidi"/>
          <w:szCs w:val="24"/>
          <w:rtl/>
        </w:rPr>
        <w:t>.</w:t>
      </w:r>
    </w:p>
    <w:p w14:paraId="0025B110" w14:textId="77777777" w:rsidR="00ED2EF7" w:rsidRPr="00393C0B" w:rsidRDefault="00ED2EF7" w:rsidP="00DF187A">
      <w:pPr>
        <w:pStyle w:val="af6"/>
        <w:numPr>
          <w:ilvl w:val="0"/>
          <w:numId w:val="121"/>
        </w:numPr>
        <w:spacing w:before="120" w:after="120" w:line="360" w:lineRule="auto"/>
        <w:jc w:val="both"/>
        <w:rPr>
          <w:rFonts w:asciiTheme="majorBidi" w:hAnsiTheme="majorBidi"/>
          <w:szCs w:val="24"/>
        </w:rPr>
      </w:pPr>
      <w:r w:rsidRPr="00393C0B">
        <w:rPr>
          <w:rFonts w:asciiTheme="majorBidi" w:hAnsiTheme="majorBidi" w:hint="eastAsia"/>
          <w:szCs w:val="24"/>
          <w:rtl/>
        </w:rPr>
        <w:t>ללא</w:t>
      </w:r>
      <w:r w:rsidRPr="00393C0B">
        <w:rPr>
          <w:rFonts w:asciiTheme="majorBidi" w:hAnsiTheme="majorBidi"/>
          <w:szCs w:val="24"/>
          <w:rtl/>
        </w:rPr>
        <w:t xml:space="preserve"> </w:t>
      </w:r>
      <w:r w:rsidRPr="00393C0B">
        <w:rPr>
          <w:rFonts w:asciiTheme="majorBidi" w:hAnsiTheme="majorBidi" w:hint="eastAsia"/>
          <w:szCs w:val="24"/>
          <w:rtl/>
        </w:rPr>
        <w:t>דו</w:t>
      </w:r>
      <w:r>
        <w:rPr>
          <w:rFonts w:asciiTheme="majorBidi" w:hAnsiTheme="majorBidi" w:hint="cs"/>
          <w:szCs w:val="24"/>
          <w:rtl/>
        </w:rPr>
        <w:t>"</w:t>
      </w:r>
      <w:r w:rsidRPr="00393C0B">
        <w:rPr>
          <w:rFonts w:asciiTheme="majorBidi" w:hAnsiTheme="majorBidi" w:hint="eastAsia"/>
          <w:szCs w:val="24"/>
          <w:rtl/>
        </w:rPr>
        <w:t>ח</w:t>
      </w:r>
      <w:r w:rsidRPr="00393C0B">
        <w:rPr>
          <w:rFonts w:asciiTheme="majorBidi" w:hAnsiTheme="majorBidi"/>
          <w:szCs w:val="24"/>
          <w:rtl/>
        </w:rPr>
        <w:t xml:space="preserve"> </w:t>
      </w:r>
      <w:r w:rsidRPr="00393C0B">
        <w:rPr>
          <w:rFonts w:asciiTheme="majorBidi" w:hAnsiTheme="majorBidi" w:hint="eastAsia"/>
          <w:szCs w:val="24"/>
          <w:rtl/>
        </w:rPr>
        <w:t>ביניים</w:t>
      </w:r>
      <w:r w:rsidRPr="00393C0B">
        <w:rPr>
          <w:rFonts w:asciiTheme="majorBidi" w:hAnsiTheme="majorBidi"/>
          <w:szCs w:val="24"/>
          <w:rtl/>
        </w:rPr>
        <w:t xml:space="preserve"> </w:t>
      </w:r>
      <w:r w:rsidRPr="00393C0B">
        <w:rPr>
          <w:rFonts w:asciiTheme="majorBidi" w:hAnsiTheme="majorBidi" w:hint="eastAsia"/>
          <w:szCs w:val="24"/>
          <w:rtl/>
        </w:rPr>
        <w:t>מאושר</w:t>
      </w:r>
      <w:r w:rsidRPr="00393C0B">
        <w:rPr>
          <w:rFonts w:asciiTheme="majorBidi" w:hAnsiTheme="majorBidi"/>
          <w:szCs w:val="24"/>
          <w:rtl/>
        </w:rPr>
        <w:t xml:space="preserve"> – </w:t>
      </w:r>
      <w:r w:rsidRPr="00393C0B">
        <w:rPr>
          <w:rFonts w:asciiTheme="majorBidi" w:hAnsiTheme="majorBidi" w:hint="eastAsia"/>
          <w:szCs w:val="24"/>
          <w:rtl/>
        </w:rPr>
        <w:t>לא</w:t>
      </w:r>
      <w:r w:rsidRPr="00393C0B">
        <w:rPr>
          <w:rFonts w:asciiTheme="majorBidi" w:hAnsiTheme="majorBidi"/>
          <w:szCs w:val="24"/>
          <w:rtl/>
        </w:rPr>
        <w:t xml:space="preserve"> </w:t>
      </w:r>
      <w:r w:rsidRPr="00393C0B">
        <w:rPr>
          <w:rFonts w:asciiTheme="majorBidi" w:hAnsiTheme="majorBidi" w:hint="eastAsia"/>
          <w:szCs w:val="24"/>
          <w:rtl/>
        </w:rPr>
        <w:t>יתבצע</w:t>
      </w:r>
      <w:r w:rsidRPr="00393C0B">
        <w:rPr>
          <w:rFonts w:asciiTheme="majorBidi" w:hAnsiTheme="majorBidi"/>
          <w:szCs w:val="24"/>
          <w:rtl/>
        </w:rPr>
        <w:t xml:space="preserve"> </w:t>
      </w:r>
      <w:r w:rsidRPr="00393C0B">
        <w:rPr>
          <w:rFonts w:asciiTheme="majorBidi" w:hAnsiTheme="majorBidi" w:hint="eastAsia"/>
          <w:szCs w:val="24"/>
          <w:rtl/>
        </w:rPr>
        <w:t>תשלום</w:t>
      </w:r>
      <w:r w:rsidRPr="00393C0B">
        <w:rPr>
          <w:rFonts w:asciiTheme="majorBidi" w:hAnsiTheme="majorBidi"/>
          <w:szCs w:val="24"/>
          <w:rtl/>
        </w:rPr>
        <w:t>.</w:t>
      </w:r>
    </w:p>
    <w:p w14:paraId="41066145" w14:textId="77777777" w:rsidR="00ED2EF7" w:rsidRPr="00393C0B" w:rsidRDefault="00ED2EF7" w:rsidP="00DF187A">
      <w:pPr>
        <w:pStyle w:val="af6"/>
        <w:numPr>
          <w:ilvl w:val="0"/>
          <w:numId w:val="121"/>
        </w:numPr>
        <w:spacing w:before="120" w:after="120" w:line="360" w:lineRule="auto"/>
        <w:jc w:val="both"/>
        <w:rPr>
          <w:rFonts w:asciiTheme="majorBidi" w:hAnsiTheme="majorBidi"/>
          <w:szCs w:val="24"/>
        </w:rPr>
      </w:pPr>
      <w:r w:rsidRPr="00393C0B">
        <w:rPr>
          <w:rFonts w:asciiTheme="majorBidi" w:hAnsiTheme="majorBidi" w:hint="eastAsia"/>
          <w:szCs w:val="24"/>
          <w:rtl/>
        </w:rPr>
        <w:t>הגשה</w:t>
      </w:r>
      <w:r w:rsidRPr="00393C0B">
        <w:rPr>
          <w:rFonts w:asciiTheme="majorBidi" w:hAnsiTheme="majorBidi"/>
          <w:szCs w:val="24"/>
          <w:rtl/>
        </w:rPr>
        <w:t>:</w:t>
      </w:r>
    </w:p>
    <w:p w14:paraId="2CCE5F39" w14:textId="77777777" w:rsidR="00ED2EF7" w:rsidRPr="00393C0B" w:rsidRDefault="00ED2EF7" w:rsidP="00DF187A">
      <w:pPr>
        <w:pStyle w:val="af6"/>
        <w:numPr>
          <w:ilvl w:val="1"/>
          <w:numId w:val="121"/>
        </w:numPr>
        <w:spacing w:before="120" w:after="120" w:line="360" w:lineRule="auto"/>
        <w:jc w:val="both"/>
        <w:rPr>
          <w:rFonts w:asciiTheme="majorBidi" w:hAnsiTheme="majorBidi"/>
          <w:szCs w:val="24"/>
        </w:rPr>
      </w:pPr>
      <w:r w:rsidRPr="00393C0B">
        <w:rPr>
          <w:rFonts w:asciiTheme="majorBidi" w:hAnsiTheme="majorBidi" w:hint="eastAsia"/>
          <w:szCs w:val="24"/>
          <w:rtl/>
        </w:rPr>
        <w:t>דו</w:t>
      </w:r>
      <w:r>
        <w:rPr>
          <w:rFonts w:asciiTheme="majorBidi" w:hAnsiTheme="majorBidi" w:hint="cs"/>
          <w:szCs w:val="24"/>
          <w:rtl/>
        </w:rPr>
        <w:t>"</w:t>
      </w:r>
      <w:r w:rsidRPr="00393C0B">
        <w:rPr>
          <w:rFonts w:asciiTheme="majorBidi" w:hAnsiTheme="majorBidi" w:hint="eastAsia"/>
          <w:szCs w:val="24"/>
          <w:rtl/>
        </w:rPr>
        <w:t>ח</w:t>
      </w:r>
      <w:r w:rsidRPr="00393C0B">
        <w:rPr>
          <w:rFonts w:asciiTheme="majorBidi" w:hAnsiTheme="majorBidi"/>
          <w:szCs w:val="24"/>
          <w:rtl/>
        </w:rPr>
        <w:t xml:space="preserve"> </w:t>
      </w:r>
      <w:r w:rsidRPr="00393C0B">
        <w:rPr>
          <w:rFonts w:asciiTheme="majorBidi" w:hAnsiTheme="majorBidi" w:hint="eastAsia"/>
          <w:szCs w:val="24"/>
          <w:rtl/>
        </w:rPr>
        <w:t>ביניים</w:t>
      </w:r>
      <w:r w:rsidRPr="00393C0B">
        <w:rPr>
          <w:rFonts w:asciiTheme="majorBidi" w:hAnsiTheme="majorBidi"/>
          <w:szCs w:val="24"/>
          <w:rtl/>
        </w:rPr>
        <w:t xml:space="preserve"> </w:t>
      </w:r>
      <w:r w:rsidRPr="00393C0B">
        <w:rPr>
          <w:rFonts w:asciiTheme="majorBidi" w:hAnsiTheme="majorBidi" w:hint="eastAsia"/>
          <w:szCs w:val="24"/>
          <w:rtl/>
        </w:rPr>
        <w:t>יוגש</w:t>
      </w:r>
      <w:r w:rsidRPr="00393C0B">
        <w:rPr>
          <w:rFonts w:asciiTheme="majorBidi" w:hAnsiTheme="majorBidi"/>
          <w:szCs w:val="24"/>
          <w:rtl/>
        </w:rPr>
        <w:t xml:space="preserve"> </w:t>
      </w:r>
      <w:r w:rsidRPr="00393C0B">
        <w:rPr>
          <w:rFonts w:asciiTheme="majorBidi" w:hAnsiTheme="majorBidi" w:hint="eastAsia"/>
          <w:szCs w:val="24"/>
          <w:rtl/>
        </w:rPr>
        <w:t>באמצעות</w:t>
      </w:r>
      <w:r w:rsidRPr="00393C0B">
        <w:rPr>
          <w:rFonts w:asciiTheme="majorBidi" w:hAnsiTheme="majorBidi"/>
          <w:szCs w:val="24"/>
          <w:rtl/>
        </w:rPr>
        <w:t xml:space="preserve"> </w:t>
      </w:r>
      <w:r w:rsidRPr="00393C0B">
        <w:rPr>
          <w:rFonts w:asciiTheme="majorBidi" w:hAnsiTheme="majorBidi" w:hint="eastAsia"/>
          <w:szCs w:val="24"/>
          <w:rtl/>
        </w:rPr>
        <w:t>אימייל</w:t>
      </w:r>
      <w:r w:rsidRPr="00393C0B">
        <w:rPr>
          <w:rFonts w:asciiTheme="majorBidi" w:hAnsiTheme="majorBidi"/>
          <w:szCs w:val="24"/>
          <w:rtl/>
        </w:rPr>
        <w:t>.</w:t>
      </w:r>
    </w:p>
    <w:p w14:paraId="0427D6B1" w14:textId="77777777" w:rsidR="00ED2EF7" w:rsidRPr="00393C0B" w:rsidRDefault="00ED2EF7" w:rsidP="00DF187A">
      <w:pPr>
        <w:pStyle w:val="af6"/>
        <w:numPr>
          <w:ilvl w:val="1"/>
          <w:numId w:val="121"/>
        </w:numPr>
        <w:spacing w:before="120" w:after="120" w:line="360" w:lineRule="auto"/>
        <w:jc w:val="both"/>
        <w:rPr>
          <w:rFonts w:asciiTheme="majorBidi" w:hAnsiTheme="majorBidi"/>
          <w:szCs w:val="24"/>
        </w:rPr>
      </w:pPr>
      <w:r w:rsidRPr="00393C0B">
        <w:rPr>
          <w:rFonts w:asciiTheme="majorBidi" w:hAnsiTheme="majorBidi" w:hint="eastAsia"/>
          <w:szCs w:val="24"/>
          <w:rtl/>
        </w:rPr>
        <w:t>יש</w:t>
      </w:r>
      <w:r w:rsidRPr="00393C0B">
        <w:rPr>
          <w:rFonts w:asciiTheme="majorBidi" w:hAnsiTheme="majorBidi"/>
          <w:szCs w:val="24"/>
          <w:rtl/>
        </w:rPr>
        <w:t xml:space="preserve"> </w:t>
      </w:r>
      <w:r w:rsidRPr="00393C0B">
        <w:rPr>
          <w:rFonts w:asciiTheme="majorBidi" w:hAnsiTheme="majorBidi" w:hint="eastAsia"/>
          <w:szCs w:val="24"/>
          <w:rtl/>
        </w:rPr>
        <w:t>לדאוג</w:t>
      </w:r>
      <w:r w:rsidRPr="00393C0B">
        <w:rPr>
          <w:rFonts w:asciiTheme="majorBidi" w:hAnsiTheme="majorBidi"/>
          <w:szCs w:val="24"/>
          <w:rtl/>
        </w:rPr>
        <w:t xml:space="preserve"> </w:t>
      </w:r>
      <w:r w:rsidRPr="00393C0B">
        <w:rPr>
          <w:rFonts w:asciiTheme="majorBidi" w:hAnsiTheme="majorBidi" w:hint="eastAsia"/>
          <w:szCs w:val="24"/>
          <w:rtl/>
        </w:rPr>
        <w:t>שרפרנט</w:t>
      </w:r>
      <w:r w:rsidRPr="00393C0B">
        <w:rPr>
          <w:rFonts w:asciiTheme="majorBidi" w:hAnsiTheme="majorBidi"/>
          <w:szCs w:val="24"/>
          <w:rtl/>
        </w:rPr>
        <w:t xml:space="preserve"> </w:t>
      </w:r>
      <w:r w:rsidRPr="00393C0B">
        <w:rPr>
          <w:rFonts w:asciiTheme="majorBidi" w:hAnsiTheme="majorBidi" w:hint="eastAsia"/>
          <w:szCs w:val="24"/>
          <w:rtl/>
        </w:rPr>
        <w:t>הפרויקט</w:t>
      </w:r>
      <w:r w:rsidRPr="00393C0B">
        <w:rPr>
          <w:rFonts w:asciiTheme="majorBidi" w:hAnsiTheme="majorBidi"/>
          <w:szCs w:val="24"/>
          <w:rtl/>
        </w:rPr>
        <w:t xml:space="preserve"> </w:t>
      </w:r>
      <w:r w:rsidRPr="00393C0B">
        <w:rPr>
          <w:rFonts w:asciiTheme="majorBidi" w:hAnsiTheme="majorBidi" w:hint="eastAsia"/>
          <w:szCs w:val="24"/>
          <w:rtl/>
        </w:rPr>
        <w:t>יאשר</w:t>
      </w:r>
      <w:r w:rsidRPr="00393C0B">
        <w:rPr>
          <w:rFonts w:asciiTheme="majorBidi" w:hAnsiTheme="majorBidi"/>
          <w:szCs w:val="24"/>
          <w:rtl/>
        </w:rPr>
        <w:t xml:space="preserve"> </w:t>
      </w:r>
      <w:r w:rsidRPr="00393C0B">
        <w:rPr>
          <w:rFonts w:asciiTheme="majorBidi" w:hAnsiTheme="majorBidi" w:hint="eastAsia"/>
          <w:szCs w:val="24"/>
          <w:rtl/>
        </w:rPr>
        <w:t>את</w:t>
      </w:r>
      <w:r w:rsidRPr="00393C0B">
        <w:rPr>
          <w:rFonts w:asciiTheme="majorBidi" w:hAnsiTheme="majorBidi"/>
          <w:szCs w:val="24"/>
          <w:rtl/>
        </w:rPr>
        <w:t xml:space="preserve"> </w:t>
      </w:r>
      <w:r w:rsidRPr="00393C0B">
        <w:rPr>
          <w:rFonts w:asciiTheme="majorBidi" w:hAnsiTheme="majorBidi" w:hint="eastAsia"/>
          <w:szCs w:val="24"/>
          <w:rtl/>
        </w:rPr>
        <w:t>הדו</w:t>
      </w:r>
      <w:r>
        <w:rPr>
          <w:rFonts w:asciiTheme="majorBidi" w:hAnsiTheme="majorBidi" w:hint="cs"/>
          <w:szCs w:val="24"/>
          <w:rtl/>
        </w:rPr>
        <w:t>"</w:t>
      </w:r>
      <w:r w:rsidRPr="00393C0B">
        <w:rPr>
          <w:rFonts w:asciiTheme="majorBidi" w:hAnsiTheme="majorBidi" w:hint="eastAsia"/>
          <w:szCs w:val="24"/>
          <w:rtl/>
        </w:rPr>
        <w:t>ח</w:t>
      </w:r>
      <w:r w:rsidRPr="00393C0B">
        <w:rPr>
          <w:rFonts w:asciiTheme="majorBidi" w:hAnsiTheme="majorBidi"/>
          <w:szCs w:val="24"/>
          <w:rtl/>
        </w:rPr>
        <w:t xml:space="preserve"> </w:t>
      </w:r>
      <w:r w:rsidRPr="00393C0B">
        <w:rPr>
          <w:rFonts w:asciiTheme="majorBidi" w:hAnsiTheme="majorBidi" w:hint="eastAsia"/>
          <w:szCs w:val="24"/>
          <w:rtl/>
        </w:rPr>
        <w:t>במייל</w:t>
      </w:r>
      <w:r w:rsidRPr="00393C0B">
        <w:rPr>
          <w:rFonts w:asciiTheme="majorBidi" w:hAnsiTheme="majorBidi"/>
          <w:szCs w:val="24"/>
          <w:rtl/>
        </w:rPr>
        <w:t xml:space="preserve"> </w:t>
      </w:r>
      <w:r w:rsidRPr="00393C0B">
        <w:rPr>
          <w:rFonts w:asciiTheme="majorBidi" w:hAnsiTheme="majorBidi" w:hint="eastAsia"/>
          <w:szCs w:val="24"/>
          <w:rtl/>
        </w:rPr>
        <w:t>עוקב</w:t>
      </w:r>
      <w:r w:rsidRPr="00393C0B">
        <w:rPr>
          <w:rFonts w:asciiTheme="majorBidi" w:hAnsiTheme="majorBidi"/>
          <w:szCs w:val="24"/>
          <w:rtl/>
        </w:rPr>
        <w:t>.</w:t>
      </w:r>
    </w:p>
    <w:p w14:paraId="0763F4A2" w14:textId="77777777" w:rsidR="00ED2EF7" w:rsidRPr="00393C0B" w:rsidRDefault="00ED2EF7" w:rsidP="00DF187A">
      <w:pPr>
        <w:pStyle w:val="af6"/>
        <w:numPr>
          <w:ilvl w:val="0"/>
          <w:numId w:val="121"/>
        </w:numPr>
        <w:spacing w:before="120" w:after="120" w:line="360" w:lineRule="auto"/>
        <w:jc w:val="both"/>
        <w:rPr>
          <w:rFonts w:asciiTheme="majorBidi" w:hAnsiTheme="majorBidi"/>
          <w:szCs w:val="24"/>
        </w:rPr>
      </w:pPr>
      <w:r w:rsidRPr="00393C0B">
        <w:rPr>
          <w:rFonts w:asciiTheme="majorBidi" w:hAnsiTheme="majorBidi" w:hint="eastAsia"/>
          <w:szCs w:val="24"/>
          <w:rtl/>
        </w:rPr>
        <w:t>הדו</w:t>
      </w:r>
      <w:r>
        <w:rPr>
          <w:rFonts w:asciiTheme="majorBidi" w:hAnsiTheme="majorBidi" w:hint="cs"/>
          <w:szCs w:val="24"/>
          <w:rtl/>
        </w:rPr>
        <w:t>"</w:t>
      </w:r>
      <w:r w:rsidRPr="00393C0B">
        <w:rPr>
          <w:rFonts w:asciiTheme="majorBidi" w:hAnsiTheme="majorBidi" w:hint="eastAsia"/>
          <w:szCs w:val="24"/>
          <w:rtl/>
        </w:rPr>
        <w:t>ח</w:t>
      </w:r>
      <w:r w:rsidRPr="00393C0B">
        <w:rPr>
          <w:rFonts w:asciiTheme="majorBidi" w:hAnsiTheme="majorBidi"/>
          <w:szCs w:val="24"/>
          <w:rtl/>
        </w:rPr>
        <w:t xml:space="preserve"> </w:t>
      </w:r>
      <w:r w:rsidRPr="00393C0B">
        <w:rPr>
          <w:rFonts w:asciiTheme="majorBidi" w:hAnsiTheme="majorBidi" w:hint="eastAsia"/>
          <w:szCs w:val="24"/>
          <w:rtl/>
        </w:rPr>
        <w:t>ייכתב</w:t>
      </w:r>
      <w:r w:rsidRPr="00393C0B">
        <w:rPr>
          <w:rFonts w:asciiTheme="majorBidi" w:hAnsiTheme="majorBidi"/>
          <w:szCs w:val="24"/>
          <w:rtl/>
        </w:rPr>
        <w:t xml:space="preserve"> </w:t>
      </w:r>
      <w:r w:rsidRPr="00393C0B">
        <w:rPr>
          <w:rFonts w:asciiTheme="majorBidi" w:hAnsiTheme="majorBidi" w:hint="eastAsia"/>
          <w:szCs w:val="24"/>
          <w:rtl/>
        </w:rPr>
        <w:t>על</w:t>
      </w:r>
      <w:r w:rsidRPr="00393C0B">
        <w:rPr>
          <w:rFonts w:asciiTheme="majorBidi" w:hAnsiTheme="majorBidi"/>
          <w:szCs w:val="24"/>
          <w:rtl/>
        </w:rPr>
        <w:t xml:space="preserve"> </w:t>
      </w:r>
      <w:r w:rsidRPr="00393C0B">
        <w:rPr>
          <w:rFonts w:asciiTheme="majorBidi" w:hAnsiTheme="majorBidi" w:hint="eastAsia"/>
          <w:szCs w:val="24"/>
          <w:rtl/>
        </w:rPr>
        <w:t>פי</w:t>
      </w:r>
      <w:r w:rsidRPr="00393C0B">
        <w:rPr>
          <w:rFonts w:asciiTheme="majorBidi" w:hAnsiTheme="majorBidi"/>
          <w:szCs w:val="24"/>
          <w:rtl/>
        </w:rPr>
        <w:t xml:space="preserve"> </w:t>
      </w:r>
      <w:r w:rsidRPr="00393C0B">
        <w:rPr>
          <w:rFonts w:asciiTheme="majorBidi" w:hAnsiTheme="majorBidi" w:hint="eastAsia"/>
          <w:szCs w:val="24"/>
          <w:rtl/>
        </w:rPr>
        <w:t>הדוגמא</w:t>
      </w:r>
      <w:r w:rsidRPr="00393C0B">
        <w:rPr>
          <w:rFonts w:asciiTheme="majorBidi" w:hAnsiTheme="majorBidi"/>
          <w:szCs w:val="24"/>
          <w:rtl/>
        </w:rPr>
        <w:t xml:space="preserve"> </w:t>
      </w:r>
      <w:r w:rsidRPr="00393C0B">
        <w:rPr>
          <w:rFonts w:asciiTheme="majorBidi" w:hAnsiTheme="majorBidi" w:hint="eastAsia"/>
          <w:szCs w:val="24"/>
          <w:rtl/>
        </w:rPr>
        <w:t>שבהמשך</w:t>
      </w:r>
      <w:r w:rsidRPr="00393C0B">
        <w:rPr>
          <w:rFonts w:asciiTheme="majorBidi" w:hAnsiTheme="majorBidi"/>
          <w:szCs w:val="24"/>
          <w:rtl/>
        </w:rPr>
        <w:t xml:space="preserve"> </w:t>
      </w:r>
      <w:r w:rsidRPr="00393C0B">
        <w:rPr>
          <w:rFonts w:asciiTheme="majorBidi" w:hAnsiTheme="majorBidi" w:hint="eastAsia"/>
          <w:szCs w:val="24"/>
          <w:rtl/>
        </w:rPr>
        <w:t>על</w:t>
      </w:r>
      <w:r w:rsidRPr="00393C0B">
        <w:rPr>
          <w:rFonts w:asciiTheme="majorBidi" w:hAnsiTheme="majorBidi"/>
          <w:szCs w:val="24"/>
          <w:rtl/>
        </w:rPr>
        <w:t xml:space="preserve"> </w:t>
      </w:r>
      <w:r w:rsidRPr="00393C0B">
        <w:rPr>
          <w:rFonts w:asciiTheme="majorBidi" w:hAnsiTheme="majorBidi" w:hint="eastAsia"/>
          <w:szCs w:val="24"/>
          <w:rtl/>
        </w:rPr>
        <w:t>כל</w:t>
      </w:r>
      <w:r w:rsidRPr="00393C0B">
        <w:rPr>
          <w:rFonts w:asciiTheme="majorBidi" w:hAnsiTheme="majorBidi"/>
          <w:szCs w:val="24"/>
          <w:rtl/>
        </w:rPr>
        <w:t xml:space="preserve"> </w:t>
      </w:r>
      <w:r w:rsidRPr="00393C0B">
        <w:rPr>
          <w:rFonts w:asciiTheme="majorBidi" w:hAnsiTheme="majorBidi" w:hint="eastAsia"/>
          <w:szCs w:val="24"/>
          <w:rtl/>
        </w:rPr>
        <w:t>סעיפיה</w:t>
      </w:r>
      <w:r w:rsidRPr="00393C0B">
        <w:rPr>
          <w:rFonts w:asciiTheme="majorBidi" w:hAnsiTheme="majorBidi"/>
          <w:szCs w:val="24"/>
          <w:rtl/>
        </w:rPr>
        <w:t>.</w:t>
      </w:r>
    </w:p>
    <w:p w14:paraId="20ACA466" w14:textId="77777777" w:rsidR="00ED2EF7" w:rsidRPr="00393C0B" w:rsidRDefault="00ED2EF7" w:rsidP="00DF187A">
      <w:pPr>
        <w:pStyle w:val="af6"/>
        <w:numPr>
          <w:ilvl w:val="0"/>
          <w:numId w:val="121"/>
        </w:numPr>
        <w:spacing w:before="120" w:after="120" w:line="360" w:lineRule="auto"/>
        <w:jc w:val="both"/>
        <w:rPr>
          <w:rFonts w:asciiTheme="majorBidi" w:hAnsiTheme="majorBidi"/>
          <w:szCs w:val="24"/>
          <w:rtl/>
        </w:rPr>
      </w:pPr>
      <w:r w:rsidRPr="00393C0B">
        <w:rPr>
          <w:rFonts w:asciiTheme="majorBidi" w:hAnsiTheme="majorBidi" w:hint="eastAsia"/>
          <w:szCs w:val="24"/>
          <w:rtl/>
        </w:rPr>
        <w:t>דו</w:t>
      </w:r>
      <w:r>
        <w:rPr>
          <w:rFonts w:asciiTheme="majorBidi" w:hAnsiTheme="majorBidi" w:hint="cs"/>
          <w:szCs w:val="24"/>
          <w:rtl/>
        </w:rPr>
        <w:t>"</w:t>
      </w:r>
      <w:r w:rsidRPr="00393C0B">
        <w:rPr>
          <w:rFonts w:asciiTheme="majorBidi" w:hAnsiTheme="majorBidi" w:hint="eastAsia"/>
          <w:szCs w:val="24"/>
          <w:rtl/>
        </w:rPr>
        <w:t>ח</w:t>
      </w:r>
      <w:r w:rsidRPr="00393C0B">
        <w:rPr>
          <w:rFonts w:asciiTheme="majorBidi" w:hAnsiTheme="majorBidi"/>
          <w:szCs w:val="24"/>
          <w:rtl/>
        </w:rPr>
        <w:t xml:space="preserve"> </w:t>
      </w:r>
      <w:r w:rsidRPr="00393C0B">
        <w:rPr>
          <w:rFonts w:asciiTheme="majorBidi" w:hAnsiTheme="majorBidi" w:hint="eastAsia"/>
          <w:szCs w:val="24"/>
          <w:rtl/>
        </w:rPr>
        <w:t>התקדמות</w:t>
      </w:r>
      <w:r w:rsidRPr="00393C0B">
        <w:rPr>
          <w:rFonts w:asciiTheme="majorBidi" w:hAnsiTheme="majorBidi"/>
          <w:szCs w:val="24"/>
          <w:rtl/>
        </w:rPr>
        <w:t xml:space="preserve"> </w:t>
      </w:r>
      <w:r w:rsidRPr="00393C0B">
        <w:rPr>
          <w:rFonts w:asciiTheme="majorBidi" w:hAnsiTheme="majorBidi" w:hint="eastAsia"/>
          <w:szCs w:val="24"/>
          <w:rtl/>
        </w:rPr>
        <w:t>יכול</w:t>
      </w:r>
      <w:r w:rsidRPr="00393C0B">
        <w:rPr>
          <w:rFonts w:asciiTheme="majorBidi" w:hAnsiTheme="majorBidi"/>
          <w:szCs w:val="24"/>
          <w:rtl/>
        </w:rPr>
        <w:t xml:space="preserve"> </w:t>
      </w:r>
      <w:r w:rsidRPr="00393C0B">
        <w:rPr>
          <w:rFonts w:asciiTheme="majorBidi" w:hAnsiTheme="majorBidi" w:hint="eastAsia"/>
          <w:szCs w:val="24"/>
          <w:rtl/>
        </w:rPr>
        <w:t>לכלול</w:t>
      </w:r>
      <w:r w:rsidRPr="00393C0B">
        <w:rPr>
          <w:rFonts w:asciiTheme="majorBidi" w:hAnsiTheme="majorBidi"/>
          <w:szCs w:val="24"/>
          <w:rtl/>
        </w:rPr>
        <w:t xml:space="preserve"> </w:t>
      </w:r>
      <w:r w:rsidRPr="00393C0B">
        <w:rPr>
          <w:rFonts w:asciiTheme="majorBidi" w:hAnsiTheme="majorBidi" w:hint="eastAsia"/>
          <w:szCs w:val="24"/>
          <w:rtl/>
        </w:rPr>
        <w:t>מידע</w:t>
      </w:r>
      <w:r w:rsidRPr="00393C0B">
        <w:rPr>
          <w:rFonts w:asciiTheme="majorBidi" w:hAnsiTheme="majorBidi"/>
          <w:szCs w:val="24"/>
          <w:rtl/>
        </w:rPr>
        <w:t xml:space="preserve"> </w:t>
      </w:r>
      <w:r w:rsidRPr="00393C0B">
        <w:rPr>
          <w:rFonts w:asciiTheme="majorBidi" w:hAnsiTheme="majorBidi" w:hint="eastAsia"/>
          <w:szCs w:val="24"/>
          <w:rtl/>
        </w:rPr>
        <w:t>סודי</w:t>
      </w:r>
      <w:r w:rsidRPr="00393C0B">
        <w:rPr>
          <w:rFonts w:asciiTheme="majorBidi" w:hAnsiTheme="majorBidi"/>
          <w:szCs w:val="24"/>
          <w:rtl/>
        </w:rPr>
        <w:t xml:space="preserve"> </w:t>
      </w:r>
      <w:r w:rsidRPr="00393C0B">
        <w:rPr>
          <w:rFonts w:asciiTheme="majorBidi" w:hAnsiTheme="majorBidi" w:hint="eastAsia"/>
          <w:szCs w:val="24"/>
          <w:rtl/>
        </w:rPr>
        <w:t>וישמש</w:t>
      </w:r>
      <w:r w:rsidRPr="00393C0B">
        <w:rPr>
          <w:rFonts w:asciiTheme="majorBidi" w:hAnsiTheme="majorBidi"/>
          <w:szCs w:val="24"/>
          <w:rtl/>
        </w:rPr>
        <w:t xml:space="preserve"> </w:t>
      </w:r>
      <w:r w:rsidRPr="00393C0B">
        <w:rPr>
          <w:rFonts w:asciiTheme="majorBidi" w:hAnsiTheme="majorBidi" w:hint="eastAsia"/>
          <w:szCs w:val="24"/>
          <w:rtl/>
        </w:rPr>
        <w:t>לצורכי</w:t>
      </w:r>
      <w:r w:rsidRPr="00393C0B">
        <w:rPr>
          <w:rFonts w:asciiTheme="majorBidi" w:hAnsiTheme="majorBidi"/>
          <w:szCs w:val="24"/>
          <w:rtl/>
        </w:rPr>
        <w:t xml:space="preserve"> </w:t>
      </w:r>
      <w:r w:rsidRPr="00393C0B">
        <w:rPr>
          <w:rFonts w:asciiTheme="majorBidi" w:hAnsiTheme="majorBidi" w:hint="eastAsia"/>
          <w:szCs w:val="24"/>
          <w:rtl/>
        </w:rPr>
        <w:t>משרד</w:t>
      </w:r>
      <w:r w:rsidRPr="00393C0B">
        <w:rPr>
          <w:rFonts w:asciiTheme="majorBidi" w:hAnsiTheme="majorBidi"/>
          <w:szCs w:val="24"/>
          <w:rtl/>
        </w:rPr>
        <w:t xml:space="preserve"> </w:t>
      </w:r>
      <w:r w:rsidRPr="00393C0B">
        <w:rPr>
          <w:rFonts w:asciiTheme="majorBidi" w:hAnsiTheme="majorBidi" w:hint="eastAsia"/>
          <w:szCs w:val="24"/>
          <w:rtl/>
        </w:rPr>
        <w:t>פנימיים</w:t>
      </w:r>
      <w:r w:rsidRPr="00393C0B">
        <w:rPr>
          <w:rFonts w:asciiTheme="majorBidi" w:hAnsiTheme="majorBidi"/>
          <w:szCs w:val="24"/>
          <w:rtl/>
        </w:rPr>
        <w:t>.</w:t>
      </w:r>
    </w:p>
    <w:p w14:paraId="1A2BA3B7" w14:textId="77777777" w:rsidR="00ED2EF7" w:rsidRPr="00393C0B" w:rsidRDefault="00ED2EF7" w:rsidP="00ED2EF7">
      <w:pPr>
        <w:pStyle w:val="1f3"/>
        <w:spacing w:line="360" w:lineRule="auto"/>
        <w:ind w:left="425" w:firstLine="0"/>
        <w:rPr>
          <w:rFonts w:asciiTheme="majorBidi" w:hAnsiTheme="majorBidi"/>
          <w:rtl/>
        </w:rPr>
      </w:pPr>
      <w:bookmarkStart w:id="111" w:name="_Toc444602381"/>
      <w:r w:rsidRPr="00393C0B">
        <w:rPr>
          <w:rFonts w:asciiTheme="majorBidi" w:hAnsiTheme="majorBidi" w:hint="eastAsia"/>
          <w:rtl/>
        </w:rPr>
        <w:lastRenderedPageBreak/>
        <w:t>דו</w:t>
      </w:r>
      <w:r w:rsidRPr="00393C0B">
        <w:rPr>
          <w:rFonts w:asciiTheme="majorBidi" w:hAnsiTheme="majorBidi"/>
          <w:rtl/>
        </w:rPr>
        <w:t>"</w:t>
      </w:r>
      <w:r w:rsidRPr="00393C0B">
        <w:rPr>
          <w:rFonts w:asciiTheme="majorBidi" w:hAnsiTheme="majorBidi" w:hint="eastAsia"/>
          <w:rtl/>
        </w:rPr>
        <w:t>חות</w:t>
      </w:r>
      <w:r w:rsidRPr="00393C0B">
        <w:rPr>
          <w:rFonts w:asciiTheme="majorBidi" w:hAnsiTheme="majorBidi"/>
          <w:rtl/>
        </w:rPr>
        <w:t xml:space="preserve"> </w:t>
      </w:r>
      <w:r w:rsidRPr="00393C0B">
        <w:rPr>
          <w:rFonts w:asciiTheme="majorBidi" w:hAnsiTheme="majorBidi" w:hint="eastAsia"/>
          <w:rtl/>
        </w:rPr>
        <w:t>סופיים</w:t>
      </w:r>
      <w:bookmarkEnd w:id="111"/>
    </w:p>
    <w:p w14:paraId="173461F9" w14:textId="77777777" w:rsidR="00ED2EF7" w:rsidRPr="00393C0B" w:rsidRDefault="00ED2EF7" w:rsidP="00DF187A">
      <w:pPr>
        <w:pStyle w:val="af6"/>
        <w:numPr>
          <w:ilvl w:val="0"/>
          <w:numId w:val="120"/>
        </w:numPr>
        <w:spacing w:before="120" w:after="120" w:line="360" w:lineRule="auto"/>
        <w:jc w:val="both"/>
        <w:rPr>
          <w:rFonts w:asciiTheme="majorBidi" w:hAnsiTheme="majorBidi"/>
          <w:szCs w:val="24"/>
        </w:rPr>
      </w:pPr>
      <w:r w:rsidRPr="00393C0B">
        <w:rPr>
          <w:rFonts w:asciiTheme="majorBidi" w:hAnsiTheme="majorBidi" w:hint="eastAsia"/>
          <w:szCs w:val="24"/>
          <w:rtl/>
        </w:rPr>
        <w:t>דו</w:t>
      </w:r>
      <w:r>
        <w:rPr>
          <w:rFonts w:asciiTheme="majorBidi" w:hAnsiTheme="majorBidi" w:hint="cs"/>
          <w:szCs w:val="24"/>
          <w:rtl/>
        </w:rPr>
        <w:t>"</w:t>
      </w:r>
      <w:r w:rsidRPr="00393C0B">
        <w:rPr>
          <w:rFonts w:asciiTheme="majorBidi" w:hAnsiTheme="majorBidi" w:hint="eastAsia"/>
          <w:szCs w:val="24"/>
          <w:rtl/>
        </w:rPr>
        <w:t>ח</w:t>
      </w:r>
      <w:r w:rsidRPr="00393C0B">
        <w:rPr>
          <w:rFonts w:asciiTheme="majorBidi" w:hAnsiTheme="majorBidi"/>
          <w:szCs w:val="24"/>
          <w:rtl/>
        </w:rPr>
        <w:t xml:space="preserve"> </w:t>
      </w:r>
      <w:r w:rsidRPr="00393C0B">
        <w:rPr>
          <w:rFonts w:asciiTheme="majorBidi" w:hAnsiTheme="majorBidi" w:hint="eastAsia"/>
          <w:szCs w:val="24"/>
          <w:rtl/>
        </w:rPr>
        <w:t>סופי</w:t>
      </w:r>
      <w:r w:rsidRPr="00393C0B">
        <w:rPr>
          <w:rFonts w:asciiTheme="majorBidi" w:hAnsiTheme="majorBidi"/>
          <w:szCs w:val="24"/>
          <w:rtl/>
        </w:rPr>
        <w:t xml:space="preserve"> </w:t>
      </w:r>
      <w:r w:rsidRPr="00393C0B">
        <w:rPr>
          <w:rFonts w:asciiTheme="majorBidi" w:hAnsiTheme="majorBidi" w:hint="eastAsia"/>
          <w:szCs w:val="24"/>
          <w:rtl/>
        </w:rPr>
        <w:t>יוגש</w:t>
      </w:r>
      <w:r w:rsidRPr="00393C0B">
        <w:rPr>
          <w:rFonts w:asciiTheme="majorBidi" w:hAnsiTheme="majorBidi"/>
          <w:szCs w:val="24"/>
          <w:rtl/>
        </w:rPr>
        <w:t xml:space="preserve"> </w:t>
      </w:r>
      <w:r w:rsidRPr="00393C0B">
        <w:rPr>
          <w:rFonts w:asciiTheme="majorBidi" w:hAnsiTheme="majorBidi" w:hint="eastAsia"/>
          <w:szCs w:val="24"/>
          <w:rtl/>
        </w:rPr>
        <w:t>בתום</w:t>
      </w:r>
      <w:r w:rsidRPr="00393C0B">
        <w:rPr>
          <w:rFonts w:asciiTheme="majorBidi" w:hAnsiTheme="majorBidi"/>
          <w:szCs w:val="24"/>
          <w:rtl/>
        </w:rPr>
        <w:t xml:space="preserve"> </w:t>
      </w:r>
      <w:r w:rsidRPr="00393C0B">
        <w:rPr>
          <w:rFonts w:asciiTheme="majorBidi" w:hAnsiTheme="majorBidi" w:hint="eastAsia"/>
          <w:szCs w:val="24"/>
          <w:rtl/>
        </w:rPr>
        <w:t>תקופת</w:t>
      </w:r>
      <w:r w:rsidRPr="00393C0B">
        <w:rPr>
          <w:rFonts w:asciiTheme="majorBidi" w:hAnsiTheme="majorBidi"/>
          <w:szCs w:val="24"/>
          <w:rtl/>
        </w:rPr>
        <w:t xml:space="preserve"> </w:t>
      </w:r>
      <w:r w:rsidRPr="00393C0B">
        <w:rPr>
          <w:rFonts w:asciiTheme="majorBidi" w:hAnsiTheme="majorBidi" w:hint="eastAsia"/>
          <w:szCs w:val="24"/>
          <w:rtl/>
        </w:rPr>
        <w:t>הפרויקט</w:t>
      </w:r>
      <w:r w:rsidRPr="00393C0B">
        <w:rPr>
          <w:rFonts w:asciiTheme="majorBidi" w:hAnsiTheme="majorBidi"/>
          <w:szCs w:val="24"/>
          <w:rtl/>
        </w:rPr>
        <w:t xml:space="preserve">, </w:t>
      </w:r>
      <w:r w:rsidRPr="00393C0B">
        <w:rPr>
          <w:rFonts w:asciiTheme="majorBidi" w:hAnsiTheme="majorBidi" w:hint="eastAsia"/>
          <w:szCs w:val="24"/>
          <w:rtl/>
        </w:rPr>
        <w:t>על</w:t>
      </w:r>
      <w:r w:rsidRPr="00393C0B">
        <w:rPr>
          <w:rFonts w:asciiTheme="majorBidi" w:hAnsiTheme="majorBidi"/>
          <w:szCs w:val="24"/>
          <w:rtl/>
        </w:rPr>
        <w:t xml:space="preserve"> </w:t>
      </w:r>
      <w:r w:rsidRPr="00393C0B">
        <w:rPr>
          <w:rFonts w:asciiTheme="majorBidi" w:hAnsiTheme="majorBidi" w:hint="eastAsia"/>
          <w:szCs w:val="24"/>
          <w:rtl/>
        </w:rPr>
        <w:t>פי</w:t>
      </w:r>
      <w:r w:rsidRPr="00393C0B">
        <w:rPr>
          <w:rFonts w:asciiTheme="majorBidi" w:hAnsiTheme="majorBidi"/>
          <w:szCs w:val="24"/>
          <w:rtl/>
        </w:rPr>
        <w:t xml:space="preserve"> </w:t>
      </w:r>
      <w:r w:rsidRPr="00393C0B">
        <w:rPr>
          <w:rFonts w:asciiTheme="majorBidi" w:hAnsiTheme="majorBidi" w:hint="eastAsia"/>
          <w:szCs w:val="24"/>
          <w:rtl/>
        </w:rPr>
        <w:t>החוזה</w:t>
      </w:r>
      <w:r w:rsidRPr="00393C0B">
        <w:rPr>
          <w:rFonts w:asciiTheme="majorBidi" w:hAnsiTheme="majorBidi"/>
          <w:szCs w:val="24"/>
          <w:rtl/>
        </w:rPr>
        <w:t xml:space="preserve">, </w:t>
      </w:r>
      <w:r w:rsidRPr="00393C0B">
        <w:rPr>
          <w:rFonts w:asciiTheme="majorBidi" w:hAnsiTheme="majorBidi" w:hint="eastAsia"/>
          <w:szCs w:val="24"/>
          <w:rtl/>
        </w:rPr>
        <w:t>והוא</w:t>
      </w:r>
      <w:r w:rsidRPr="00393C0B">
        <w:rPr>
          <w:rFonts w:asciiTheme="majorBidi" w:hAnsiTheme="majorBidi"/>
          <w:szCs w:val="24"/>
          <w:rtl/>
        </w:rPr>
        <w:t xml:space="preserve"> </w:t>
      </w:r>
      <w:r w:rsidRPr="00393C0B">
        <w:rPr>
          <w:rFonts w:asciiTheme="majorBidi" w:hAnsiTheme="majorBidi" w:hint="eastAsia"/>
          <w:szCs w:val="24"/>
          <w:rtl/>
        </w:rPr>
        <w:t>תנאי</w:t>
      </w:r>
      <w:r w:rsidRPr="00393C0B">
        <w:rPr>
          <w:rFonts w:asciiTheme="majorBidi" w:hAnsiTheme="majorBidi"/>
          <w:szCs w:val="24"/>
          <w:rtl/>
        </w:rPr>
        <w:t xml:space="preserve"> </w:t>
      </w:r>
      <w:r w:rsidRPr="00393C0B">
        <w:rPr>
          <w:rFonts w:asciiTheme="majorBidi" w:hAnsiTheme="majorBidi" w:hint="eastAsia"/>
          <w:szCs w:val="24"/>
          <w:rtl/>
        </w:rPr>
        <w:t>לתשלום</w:t>
      </w:r>
      <w:r w:rsidRPr="00393C0B">
        <w:rPr>
          <w:rFonts w:asciiTheme="majorBidi" w:hAnsiTheme="majorBidi"/>
          <w:szCs w:val="24"/>
          <w:rtl/>
        </w:rPr>
        <w:t xml:space="preserve"> </w:t>
      </w:r>
      <w:r w:rsidRPr="00393C0B">
        <w:rPr>
          <w:rFonts w:asciiTheme="majorBidi" w:hAnsiTheme="majorBidi" w:hint="eastAsia"/>
          <w:szCs w:val="24"/>
          <w:rtl/>
        </w:rPr>
        <w:t>הסופי</w:t>
      </w:r>
      <w:r w:rsidRPr="00393C0B">
        <w:rPr>
          <w:rFonts w:asciiTheme="majorBidi" w:hAnsiTheme="majorBidi"/>
          <w:szCs w:val="24"/>
          <w:rtl/>
        </w:rPr>
        <w:t>.</w:t>
      </w:r>
    </w:p>
    <w:p w14:paraId="4F9F53AA" w14:textId="77777777" w:rsidR="00ED2EF7" w:rsidRPr="00393C0B" w:rsidRDefault="00ED2EF7" w:rsidP="00DF187A">
      <w:pPr>
        <w:pStyle w:val="af6"/>
        <w:numPr>
          <w:ilvl w:val="0"/>
          <w:numId w:val="120"/>
        </w:numPr>
        <w:spacing w:before="120" w:after="120" w:line="360" w:lineRule="auto"/>
        <w:jc w:val="both"/>
        <w:rPr>
          <w:rFonts w:asciiTheme="majorBidi" w:hAnsiTheme="majorBidi"/>
          <w:szCs w:val="24"/>
        </w:rPr>
      </w:pPr>
      <w:r w:rsidRPr="00393C0B">
        <w:rPr>
          <w:rFonts w:asciiTheme="majorBidi" w:hAnsiTheme="majorBidi" w:hint="eastAsia"/>
          <w:szCs w:val="24"/>
          <w:rtl/>
        </w:rPr>
        <w:t>בשלב</w:t>
      </w:r>
      <w:r w:rsidRPr="00393C0B">
        <w:rPr>
          <w:rFonts w:asciiTheme="majorBidi" w:hAnsiTheme="majorBidi"/>
          <w:szCs w:val="24"/>
          <w:rtl/>
        </w:rPr>
        <w:t xml:space="preserve"> </w:t>
      </w:r>
      <w:r w:rsidRPr="00393C0B">
        <w:rPr>
          <w:rFonts w:asciiTheme="majorBidi" w:hAnsiTheme="majorBidi" w:hint="eastAsia"/>
          <w:szCs w:val="24"/>
          <w:rtl/>
        </w:rPr>
        <w:t>הראשון</w:t>
      </w:r>
      <w:r w:rsidRPr="00393C0B">
        <w:rPr>
          <w:rFonts w:asciiTheme="majorBidi" w:hAnsiTheme="majorBidi"/>
          <w:szCs w:val="24"/>
          <w:rtl/>
        </w:rPr>
        <w:t xml:space="preserve"> </w:t>
      </w:r>
      <w:r w:rsidRPr="00393C0B">
        <w:rPr>
          <w:rFonts w:asciiTheme="majorBidi" w:hAnsiTheme="majorBidi" w:hint="eastAsia"/>
          <w:szCs w:val="24"/>
          <w:rtl/>
        </w:rPr>
        <w:t>תוגש</w:t>
      </w:r>
      <w:r w:rsidRPr="00393C0B">
        <w:rPr>
          <w:rFonts w:asciiTheme="majorBidi" w:hAnsiTheme="majorBidi"/>
          <w:szCs w:val="24"/>
          <w:rtl/>
        </w:rPr>
        <w:t xml:space="preserve"> </w:t>
      </w:r>
      <w:r w:rsidRPr="00393C0B">
        <w:rPr>
          <w:rFonts w:asciiTheme="majorBidi" w:hAnsiTheme="majorBidi" w:hint="eastAsia"/>
          <w:szCs w:val="24"/>
          <w:rtl/>
        </w:rPr>
        <w:t>טיוטת</w:t>
      </w:r>
      <w:r w:rsidRPr="00393C0B">
        <w:rPr>
          <w:rFonts w:asciiTheme="majorBidi" w:hAnsiTheme="majorBidi"/>
          <w:szCs w:val="24"/>
          <w:rtl/>
        </w:rPr>
        <w:t xml:space="preserve"> </w:t>
      </w:r>
      <w:r w:rsidRPr="00393C0B">
        <w:rPr>
          <w:rFonts w:asciiTheme="majorBidi" w:hAnsiTheme="majorBidi" w:hint="eastAsia"/>
          <w:szCs w:val="24"/>
          <w:rtl/>
        </w:rPr>
        <w:t>דו</w:t>
      </w:r>
      <w:r>
        <w:rPr>
          <w:rFonts w:asciiTheme="majorBidi" w:hAnsiTheme="majorBidi" w:hint="cs"/>
          <w:szCs w:val="24"/>
          <w:rtl/>
        </w:rPr>
        <w:t>"</w:t>
      </w:r>
      <w:r w:rsidRPr="00393C0B">
        <w:rPr>
          <w:rFonts w:asciiTheme="majorBidi" w:hAnsiTheme="majorBidi" w:hint="eastAsia"/>
          <w:szCs w:val="24"/>
          <w:rtl/>
        </w:rPr>
        <w:t>ח</w:t>
      </w:r>
      <w:r w:rsidRPr="00393C0B">
        <w:rPr>
          <w:rFonts w:asciiTheme="majorBidi" w:hAnsiTheme="majorBidi"/>
          <w:szCs w:val="24"/>
          <w:rtl/>
        </w:rPr>
        <w:t xml:space="preserve"> </w:t>
      </w:r>
      <w:r w:rsidRPr="00393C0B">
        <w:rPr>
          <w:rFonts w:asciiTheme="majorBidi" w:hAnsiTheme="majorBidi" w:hint="eastAsia"/>
          <w:szCs w:val="24"/>
          <w:rtl/>
        </w:rPr>
        <w:t>באמצעות</w:t>
      </w:r>
      <w:r w:rsidRPr="00393C0B">
        <w:rPr>
          <w:rFonts w:asciiTheme="majorBidi" w:hAnsiTheme="majorBidi"/>
          <w:szCs w:val="24"/>
          <w:rtl/>
        </w:rPr>
        <w:t xml:space="preserve"> </w:t>
      </w:r>
      <w:r w:rsidRPr="00393C0B">
        <w:rPr>
          <w:rFonts w:asciiTheme="majorBidi" w:hAnsiTheme="majorBidi" w:hint="eastAsia"/>
          <w:szCs w:val="24"/>
          <w:rtl/>
        </w:rPr>
        <w:t>אימייל</w:t>
      </w:r>
      <w:r w:rsidRPr="00393C0B">
        <w:rPr>
          <w:rFonts w:asciiTheme="majorBidi" w:hAnsiTheme="majorBidi"/>
          <w:szCs w:val="24"/>
          <w:rtl/>
        </w:rPr>
        <w:t xml:space="preserve"> </w:t>
      </w:r>
      <w:r w:rsidRPr="00393C0B">
        <w:rPr>
          <w:rFonts w:asciiTheme="majorBidi" w:hAnsiTheme="majorBidi" w:hint="eastAsia"/>
          <w:szCs w:val="24"/>
          <w:rtl/>
        </w:rPr>
        <w:t>לרפרנט</w:t>
      </w:r>
      <w:r w:rsidRPr="00393C0B">
        <w:rPr>
          <w:rFonts w:asciiTheme="majorBidi" w:hAnsiTheme="majorBidi"/>
          <w:szCs w:val="24"/>
          <w:rtl/>
        </w:rPr>
        <w:t xml:space="preserve"> </w:t>
      </w:r>
      <w:r w:rsidRPr="00393C0B">
        <w:rPr>
          <w:rFonts w:asciiTheme="majorBidi" w:hAnsiTheme="majorBidi" w:hint="eastAsia"/>
          <w:szCs w:val="24"/>
          <w:rtl/>
        </w:rPr>
        <w:t>הפרויקט</w:t>
      </w:r>
      <w:r w:rsidRPr="00393C0B">
        <w:rPr>
          <w:rFonts w:asciiTheme="majorBidi" w:hAnsiTheme="majorBidi"/>
          <w:szCs w:val="24"/>
          <w:rtl/>
        </w:rPr>
        <w:t xml:space="preserve">.  </w:t>
      </w:r>
    </w:p>
    <w:p w14:paraId="2E59822A" w14:textId="77777777" w:rsidR="00ED2EF7" w:rsidRPr="00393C0B" w:rsidRDefault="00ED2EF7" w:rsidP="00DF187A">
      <w:pPr>
        <w:pStyle w:val="af6"/>
        <w:numPr>
          <w:ilvl w:val="0"/>
          <w:numId w:val="120"/>
        </w:numPr>
        <w:spacing w:before="120" w:after="120" w:line="360" w:lineRule="auto"/>
        <w:jc w:val="both"/>
        <w:rPr>
          <w:rFonts w:asciiTheme="majorBidi" w:hAnsiTheme="majorBidi"/>
          <w:szCs w:val="24"/>
        </w:rPr>
      </w:pPr>
      <w:r w:rsidRPr="00393C0B">
        <w:rPr>
          <w:rFonts w:asciiTheme="majorBidi" w:hAnsiTheme="majorBidi" w:hint="eastAsia"/>
          <w:szCs w:val="24"/>
          <w:rtl/>
        </w:rPr>
        <w:t>דו</w:t>
      </w:r>
      <w:r>
        <w:rPr>
          <w:rFonts w:asciiTheme="majorBidi" w:hAnsiTheme="majorBidi" w:hint="cs"/>
          <w:szCs w:val="24"/>
          <w:rtl/>
        </w:rPr>
        <w:t>"</w:t>
      </w:r>
      <w:r w:rsidRPr="00393C0B">
        <w:rPr>
          <w:rFonts w:asciiTheme="majorBidi" w:hAnsiTheme="majorBidi" w:hint="eastAsia"/>
          <w:szCs w:val="24"/>
          <w:rtl/>
        </w:rPr>
        <w:t>ח</w:t>
      </w:r>
      <w:r w:rsidRPr="00393C0B">
        <w:rPr>
          <w:rFonts w:asciiTheme="majorBidi" w:hAnsiTheme="majorBidi"/>
          <w:szCs w:val="24"/>
          <w:rtl/>
        </w:rPr>
        <w:t xml:space="preserve"> </w:t>
      </w:r>
      <w:r w:rsidRPr="00393C0B">
        <w:rPr>
          <w:rFonts w:asciiTheme="majorBidi" w:hAnsiTheme="majorBidi" w:hint="eastAsia"/>
          <w:szCs w:val="24"/>
          <w:rtl/>
        </w:rPr>
        <w:t>שתוקן</w:t>
      </w:r>
      <w:r w:rsidRPr="00393C0B">
        <w:rPr>
          <w:rFonts w:asciiTheme="majorBidi" w:hAnsiTheme="majorBidi"/>
          <w:szCs w:val="24"/>
          <w:rtl/>
        </w:rPr>
        <w:t xml:space="preserve"> </w:t>
      </w:r>
      <w:r w:rsidRPr="00393C0B">
        <w:rPr>
          <w:rFonts w:asciiTheme="majorBidi" w:hAnsiTheme="majorBidi" w:hint="eastAsia"/>
          <w:szCs w:val="24"/>
          <w:rtl/>
        </w:rPr>
        <w:t>על</w:t>
      </w:r>
      <w:r w:rsidRPr="00393C0B">
        <w:rPr>
          <w:rFonts w:asciiTheme="majorBidi" w:hAnsiTheme="majorBidi"/>
          <w:szCs w:val="24"/>
          <w:rtl/>
        </w:rPr>
        <w:t xml:space="preserve"> </w:t>
      </w:r>
      <w:r w:rsidRPr="00393C0B">
        <w:rPr>
          <w:rFonts w:asciiTheme="majorBidi" w:hAnsiTheme="majorBidi" w:hint="eastAsia"/>
          <w:szCs w:val="24"/>
          <w:rtl/>
        </w:rPr>
        <w:t>פי</w:t>
      </w:r>
      <w:r w:rsidRPr="00393C0B">
        <w:rPr>
          <w:rFonts w:asciiTheme="majorBidi" w:hAnsiTheme="majorBidi"/>
          <w:szCs w:val="24"/>
          <w:rtl/>
        </w:rPr>
        <w:t xml:space="preserve"> </w:t>
      </w:r>
      <w:r w:rsidRPr="00393C0B">
        <w:rPr>
          <w:rFonts w:asciiTheme="majorBidi" w:hAnsiTheme="majorBidi" w:hint="eastAsia"/>
          <w:szCs w:val="24"/>
          <w:rtl/>
        </w:rPr>
        <w:t>הערות</w:t>
      </w:r>
      <w:r w:rsidRPr="00393C0B">
        <w:rPr>
          <w:rFonts w:asciiTheme="majorBidi" w:hAnsiTheme="majorBidi"/>
          <w:szCs w:val="24"/>
          <w:rtl/>
        </w:rPr>
        <w:t xml:space="preserve"> </w:t>
      </w:r>
      <w:r w:rsidRPr="00393C0B">
        <w:rPr>
          <w:rFonts w:asciiTheme="majorBidi" w:hAnsiTheme="majorBidi" w:hint="eastAsia"/>
          <w:szCs w:val="24"/>
          <w:rtl/>
        </w:rPr>
        <w:t>הרפרנט</w:t>
      </w:r>
      <w:r w:rsidRPr="00393C0B">
        <w:rPr>
          <w:rFonts w:asciiTheme="majorBidi" w:hAnsiTheme="majorBidi"/>
          <w:szCs w:val="24"/>
          <w:rtl/>
        </w:rPr>
        <w:t xml:space="preserve"> </w:t>
      </w:r>
      <w:r w:rsidRPr="00393C0B">
        <w:rPr>
          <w:rFonts w:asciiTheme="majorBidi" w:hAnsiTheme="majorBidi" w:hint="eastAsia"/>
          <w:szCs w:val="24"/>
          <w:rtl/>
        </w:rPr>
        <w:t>ואושר</w:t>
      </w:r>
      <w:r w:rsidRPr="00393C0B">
        <w:rPr>
          <w:rFonts w:asciiTheme="majorBidi" w:hAnsiTheme="majorBidi"/>
          <w:szCs w:val="24"/>
          <w:rtl/>
        </w:rPr>
        <w:t xml:space="preserve"> </w:t>
      </w:r>
      <w:r w:rsidRPr="00393C0B">
        <w:rPr>
          <w:rFonts w:asciiTheme="majorBidi" w:hAnsiTheme="majorBidi" w:hint="eastAsia"/>
          <w:szCs w:val="24"/>
          <w:rtl/>
        </w:rPr>
        <w:t>על</w:t>
      </w:r>
      <w:r w:rsidRPr="00393C0B">
        <w:rPr>
          <w:rFonts w:asciiTheme="majorBidi" w:hAnsiTheme="majorBidi"/>
          <w:szCs w:val="24"/>
          <w:rtl/>
        </w:rPr>
        <w:t xml:space="preserve"> </w:t>
      </w:r>
      <w:r w:rsidRPr="00393C0B">
        <w:rPr>
          <w:rFonts w:asciiTheme="majorBidi" w:hAnsiTheme="majorBidi" w:hint="eastAsia"/>
          <w:szCs w:val="24"/>
          <w:rtl/>
        </w:rPr>
        <w:t>ידו</w:t>
      </w:r>
      <w:r w:rsidRPr="00393C0B">
        <w:rPr>
          <w:rFonts w:asciiTheme="majorBidi" w:hAnsiTheme="majorBidi"/>
          <w:szCs w:val="24"/>
          <w:rtl/>
        </w:rPr>
        <w:t xml:space="preserve"> </w:t>
      </w:r>
      <w:r w:rsidRPr="00393C0B">
        <w:rPr>
          <w:rFonts w:asciiTheme="majorBidi" w:hAnsiTheme="majorBidi" w:hint="eastAsia"/>
          <w:szCs w:val="24"/>
          <w:rtl/>
        </w:rPr>
        <w:t>יוגש</w:t>
      </w:r>
      <w:r w:rsidRPr="00393C0B">
        <w:rPr>
          <w:rFonts w:asciiTheme="majorBidi" w:hAnsiTheme="majorBidi"/>
          <w:szCs w:val="24"/>
          <w:rtl/>
        </w:rPr>
        <w:t xml:space="preserve"> </w:t>
      </w:r>
      <w:r w:rsidRPr="00393C0B">
        <w:rPr>
          <w:rFonts w:asciiTheme="majorBidi" w:hAnsiTheme="majorBidi" w:hint="eastAsia"/>
          <w:szCs w:val="24"/>
          <w:rtl/>
        </w:rPr>
        <w:t>כדו</w:t>
      </w:r>
      <w:r>
        <w:rPr>
          <w:rFonts w:asciiTheme="majorBidi" w:hAnsiTheme="majorBidi" w:hint="cs"/>
          <w:szCs w:val="24"/>
          <w:rtl/>
        </w:rPr>
        <w:t>"</w:t>
      </w:r>
      <w:r w:rsidRPr="00393C0B">
        <w:rPr>
          <w:rFonts w:asciiTheme="majorBidi" w:hAnsiTheme="majorBidi" w:hint="eastAsia"/>
          <w:szCs w:val="24"/>
          <w:rtl/>
        </w:rPr>
        <w:t>ח</w:t>
      </w:r>
      <w:r w:rsidRPr="00393C0B">
        <w:rPr>
          <w:rFonts w:asciiTheme="majorBidi" w:hAnsiTheme="majorBidi"/>
          <w:szCs w:val="24"/>
          <w:rtl/>
        </w:rPr>
        <w:t xml:space="preserve"> </w:t>
      </w:r>
      <w:r w:rsidRPr="00393C0B">
        <w:rPr>
          <w:rFonts w:asciiTheme="majorBidi" w:hAnsiTheme="majorBidi" w:hint="eastAsia"/>
          <w:szCs w:val="24"/>
          <w:rtl/>
        </w:rPr>
        <w:t>סופי</w:t>
      </w:r>
      <w:r w:rsidRPr="00393C0B">
        <w:rPr>
          <w:rFonts w:asciiTheme="majorBidi" w:hAnsiTheme="majorBidi"/>
          <w:szCs w:val="24"/>
          <w:rtl/>
        </w:rPr>
        <w:t>.</w:t>
      </w:r>
    </w:p>
    <w:p w14:paraId="3AE36431" w14:textId="77777777" w:rsidR="00ED2EF7" w:rsidRPr="00225109" w:rsidRDefault="00ED2EF7" w:rsidP="00ED2EF7">
      <w:pPr>
        <w:spacing w:line="360" w:lineRule="auto"/>
        <w:jc w:val="both"/>
        <w:rPr>
          <w:rFonts w:asciiTheme="majorBidi" w:hAnsiTheme="majorBidi"/>
          <w:szCs w:val="24"/>
          <w:rtl/>
        </w:rPr>
      </w:pPr>
      <w:r w:rsidRPr="00393C0B">
        <w:rPr>
          <w:rFonts w:asciiTheme="majorBidi" w:hAnsiTheme="majorBidi"/>
          <w:rtl/>
        </w:rPr>
        <w:br w:type="page"/>
      </w:r>
      <w:r w:rsidRPr="00225109">
        <w:rPr>
          <w:rFonts w:asciiTheme="majorBidi" w:hAnsiTheme="majorBidi" w:hint="eastAsia"/>
          <w:szCs w:val="24"/>
          <w:rtl/>
        </w:rPr>
        <w:lastRenderedPageBreak/>
        <w:t>דוגמא</w:t>
      </w:r>
      <w:r w:rsidRPr="00225109">
        <w:rPr>
          <w:rFonts w:asciiTheme="majorBidi" w:hAnsiTheme="majorBidi"/>
          <w:szCs w:val="24"/>
          <w:rtl/>
        </w:rPr>
        <w:t xml:space="preserve"> </w:t>
      </w:r>
      <w:r w:rsidRPr="00225109">
        <w:rPr>
          <w:rFonts w:asciiTheme="majorBidi" w:hAnsiTheme="majorBidi" w:hint="eastAsia"/>
          <w:szCs w:val="24"/>
          <w:rtl/>
        </w:rPr>
        <w:t>לדו</w:t>
      </w:r>
      <w:r w:rsidRPr="00225109">
        <w:rPr>
          <w:rFonts w:asciiTheme="majorBidi" w:hAnsiTheme="majorBidi"/>
          <w:szCs w:val="24"/>
          <w:rtl/>
        </w:rPr>
        <w:t>"</w:t>
      </w:r>
      <w:r w:rsidRPr="00225109">
        <w:rPr>
          <w:rFonts w:asciiTheme="majorBidi" w:hAnsiTheme="majorBidi" w:hint="eastAsia"/>
          <w:szCs w:val="24"/>
          <w:rtl/>
        </w:rPr>
        <w:t>ח</w:t>
      </w:r>
      <w:r w:rsidRPr="00225109">
        <w:rPr>
          <w:rFonts w:asciiTheme="majorBidi" w:hAnsiTheme="majorBidi"/>
          <w:szCs w:val="24"/>
          <w:rtl/>
        </w:rPr>
        <w:t xml:space="preserve"> </w:t>
      </w:r>
      <w:r w:rsidRPr="00225109">
        <w:rPr>
          <w:rFonts w:asciiTheme="majorBidi" w:hAnsiTheme="majorBidi" w:hint="eastAsia"/>
          <w:szCs w:val="24"/>
          <w:rtl/>
        </w:rPr>
        <w:t>מדעי</w:t>
      </w:r>
      <w:r w:rsidRPr="00225109">
        <w:rPr>
          <w:rFonts w:asciiTheme="majorBidi" w:hAnsiTheme="majorBidi"/>
          <w:szCs w:val="24"/>
          <w:rtl/>
        </w:rPr>
        <w:t>/</w:t>
      </w:r>
      <w:r w:rsidRPr="00225109">
        <w:rPr>
          <w:rFonts w:asciiTheme="majorBidi" w:hAnsiTheme="majorBidi" w:hint="eastAsia"/>
          <w:szCs w:val="24"/>
          <w:rtl/>
        </w:rPr>
        <w:t>טכני</w:t>
      </w:r>
      <w:r w:rsidRPr="00225109">
        <w:rPr>
          <w:rFonts w:asciiTheme="majorBidi" w:hAnsiTheme="majorBidi"/>
          <w:szCs w:val="24"/>
          <w:rtl/>
        </w:rPr>
        <w:t xml:space="preserve"> </w:t>
      </w:r>
      <w:r w:rsidRPr="00225109">
        <w:rPr>
          <w:rFonts w:asciiTheme="majorBidi" w:hAnsiTheme="majorBidi" w:hint="eastAsia"/>
          <w:szCs w:val="24"/>
          <w:rtl/>
        </w:rPr>
        <w:t>ביניים</w:t>
      </w:r>
    </w:p>
    <w:p w14:paraId="40878AF6" w14:textId="77777777" w:rsidR="00ED2EF7" w:rsidRPr="00393C0B" w:rsidRDefault="00ED2EF7" w:rsidP="00ED2EF7">
      <w:pPr>
        <w:spacing w:line="360" w:lineRule="auto"/>
        <w:jc w:val="both"/>
        <w:rPr>
          <w:rFonts w:asciiTheme="majorBidi" w:hAnsiTheme="majorBidi"/>
          <w:szCs w:val="24"/>
          <w:rtl/>
        </w:rPr>
      </w:pPr>
    </w:p>
    <w:p w14:paraId="2AEACD12" w14:textId="77777777" w:rsidR="00ED2EF7" w:rsidRPr="00393C0B" w:rsidRDefault="00ED2EF7" w:rsidP="00ED2EF7">
      <w:pPr>
        <w:spacing w:line="360" w:lineRule="auto"/>
        <w:jc w:val="both"/>
        <w:rPr>
          <w:rFonts w:asciiTheme="majorBidi" w:hAnsiTheme="majorBidi"/>
          <w:szCs w:val="24"/>
          <w:rtl/>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מילוי פרטי הפרוייקט"/>
        <w:tblDescription w:val="כוללים את שם הפרוייקט, מספר חוזה, שם מוסד או חברה, מנהל או חוקר אחראי, תקופות הפרוייקט והדיווח."/>
      </w:tblPr>
      <w:tblGrid>
        <w:gridCol w:w="1960"/>
        <w:gridCol w:w="2551"/>
        <w:gridCol w:w="4447"/>
      </w:tblGrid>
      <w:tr w:rsidR="00ED2EF7" w:rsidRPr="008E6505" w14:paraId="12D920CA" w14:textId="77777777" w:rsidTr="0093363F">
        <w:trPr>
          <w:gridAfter w:val="1"/>
          <w:wAfter w:w="4588" w:type="dxa"/>
          <w:tblHeader/>
        </w:trPr>
        <w:tc>
          <w:tcPr>
            <w:tcW w:w="1978" w:type="dxa"/>
          </w:tcPr>
          <w:p w14:paraId="0CC9ECE1" w14:textId="77777777" w:rsidR="00ED2EF7" w:rsidRPr="00393C0B" w:rsidRDefault="00ED2EF7" w:rsidP="0093363F">
            <w:pPr>
              <w:spacing w:line="360" w:lineRule="auto"/>
              <w:jc w:val="both"/>
              <w:rPr>
                <w:rFonts w:asciiTheme="majorBidi" w:hAnsiTheme="majorBidi"/>
                <w:szCs w:val="24"/>
                <w:rtl/>
              </w:rPr>
            </w:pPr>
            <w:r w:rsidRPr="00393C0B">
              <w:rPr>
                <w:rFonts w:asciiTheme="majorBidi" w:hAnsiTheme="majorBidi" w:hint="eastAsia"/>
                <w:szCs w:val="24"/>
                <w:rtl/>
              </w:rPr>
              <w:t>שם</w:t>
            </w:r>
            <w:r w:rsidRPr="00393C0B">
              <w:rPr>
                <w:rFonts w:asciiTheme="majorBidi" w:hAnsiTheme="majorBidi"/>
                <w:szCs w:val="24"/>
                <w:rtl/>
              </w:rPr>
              <w:t xml:space="preserve"> </w:t>
            </w:r>
            <w:r w:rsidRPr="00393C0B">
              <w:rPr>
                <w:rFonts w:asciiTheme="majorBidi" w:hAnsiTheme="majorBidi" w:hint="eastAsia"/>
                <w:szCs w:val="24"/>
                <w:rtl/>
              </w:rPr>
              <w:t>פרויקט</w:t>
            </w:r>
          </w:p>
        </w:tc>
        <w:tc>
          <w:tcPr>
            <w:tcW w:w="2608" w:type="dxa"/>
            <w:tcBorders>
              <w:bottom w:val="single" w:sz="4" w:space="0" w:color="auto"/>
            </w:tcBorders>
          </w:tcPr>
          <w:p w14:paraId="39913633" w14:textId="77777777" w:rsidR="00ED2EF7" w:rsidRPr="00393C0B" w:rsidRDefault="00ED2EF7" w:rsidP="0093363F">
            <w:pPr>
              <w:spacing w:line="360" w:lineRule="auto"/>
              <w:jc w:val="both"/>
              <w:rPr>
                <w:rFonts w:asciiTheme="majorBidi" w:hAnsiTheme="majorBidi"/>
                <w:szCs w:val="24"/>
                <w:rtl/>
              </w:rPr>
            </w:pPr>
            <w:r w:rsidRPr="00393C0B">
              <w:rPr>
                <w:rFonts w:asciiTheme="majorBidi" w:hAnsiTheme="majorBidi"/>
                <w:b/>
                <w:bCs/>
                <w:i/>
                <w:iCs/>
                <w:caps/>
                <w:color w:val="4E4F89"/>
                <w:spacing w:val="5"/>
                <w:szCs w:val="24"/>
                <w:rtl/>
              </w:rPr>
              <w:fldChar w:fldCharType="begin">
                <w:ffData>
                  <w:name w:val="Text1"/>
                  <w:enabled/>
                  <w:calcOnExit w:val="0"/>
                  <w:textInput>
                    <w:default w:val="הקלד כאן"/>
                  </w:textInput>
                </w:ffData>
              </w:fldChar>
            </w:r>
            <w:r w:rsidRPr="00393C0B">
              <w:rPr>
                <w:rFonts w:asciiTheme="majorBidi" w:hAnsiTheme="majorBidi"/>
                <w:b/>
                <w:bCs/>
                <w:i/>
                <w:iCs/>
                <w:caps/>
                <w:color w:val="4E4F89"/>
                <w:spacing w:val="5"/>
                <w:szCs w:val="24"/>
                <w:rtl/>
              </w:rPr>
              <w:instrText xml:space="preserve"> </w:instrText>
            </w:r>
            <w:r w:rsidRPr="00393C0B">
              <w:rPr>
                <w:rFonts w:asciiTheme="majorBidi" w:hAnsiTheme="majorBidi"/>
                <w:b/>
                <w:bCs/>
                <w:i/>
                <w:iCs/>
                <w:caps/>
                <w:color w:val="4E4F89"/>
                <w:spacing w:val="5"/>
                <w:szCs w:val="24"/>
              </w:rPr>
              <w:instrText>FORMTEXT</w:instrText>
            </w:r>
            <w:r w:rsidRPr="00393C0B">
              <w:rPr>
                <w:rFonts w:asciiTheme="majorBidi" w:hAnsiTheme="majorBidi"/>
                <w:b/>
                <w:bCs/>
                <w:i/>
                <w:iCs/>
                <w:caps/>
                <w:color w:val="4E4F89"/>
                <w:spacing w:val="5"/>
                <w:szCs w:val="24"/>
                <w:rtl/>
              </w:rPr>
              <w:instrText xml:space="preserve"> </w:instrText>
            </w:r>
            <w:r w:rsidRPr="00393C0B">
              <w:rPr>
                <w:rFonts w:asciiTheme="majorBidi" w:hAnsiTheme="majorBidi"/>
                <w:b/>
                <w:bCs/>
                <w:i/>
                <w:iCs/>
                <w:caps/>
                <w:color w:val="4E4F89"/>
                <w:spacing w:val="5"/>
                <w:szCs w:val="24"/>
                <w:rtl/>
              </w:rPr>
            </w:r>
            <w:r w:rsidRPr="00393C0B">
              <w:rPr>
                <w:rFonts w:asciiTheme="majorBidi" w:hAnsiTheme="majorBidi"/>
                <w:b/>
                <w:bCs/>
                <w:i/>
                <w:iCs/>
                <w:caps/>
                <w:color w:val="4E4F89"/>
                <w:spacing w:val="5"/>
                <w:szCs w:val="24"/>
                <w:rtl/>
              </w:rPr>
              <w:fldChar w:fldCharType="separate"/>
            </w:r>
            <w:r w:rsidRPr="00393C0B">
              <w:rPr>
                <w:rFonts w:asciiTheme="majorBidi" w:hAnsiTheme="majorBidi" w:hint="eastAsia"/>
                <w:b/>
                <w:bCs/>
                <w:i/>
                <w:iCs/>
                <w:caps/>
                <w:color w:val="4E4F89"/>
                <w:spacing w:val="5"/>
                <w:szCs w:val="24"/>
                <w:rtl/>
              </w:rPr>
              <w:t>הקלד</w:t>
            </w:r>
            <w:r w:rsidRPr="00393C0B">
              <w:rPr>
                <w:rFonts w:asciiTheme="majorBidi" w:hAnsiTheme="majorBidi"/>
                <w:b/>
                <w:bCs/>
                <w:i/>
                <w:iCs/>
                <w:caps/>
                <w:color w:val="4E4F89"/>
                <w:spacing w:val="5"/>
                <w:szCs w:val="24"/>
                <w:rtl/>
              </w:rPr>
              <w:t xml:space="preserve"> </w:t>
            </w:r>
            <w:r w:rsidRPr="00393C0B">
              <w:rPr>
                <w:rFonts w:asciiTheme="majorBidi" w:hAnsiTheme="majorBidi" w:hint="eastAsia"/>
                <w:b/>
                <w:bCs/>
                <w:i/>
                <w:iCs/>
                <w:caps/>
                <w:color w:val="4E4F89"/>
                <w:spacing w:val="5"/>
                <w:szCs w:val="24"/>
                <w:rtl/>
              </w:rPr>
              <w:t>כאן</w:t>
            </w:r>
            <w:r w:rsidRPr="00393C0B">
              <w:rPr>
                <w:rFonts w:asciiTheme="majorBidi" w:hAnsiTheme="majorBidi"/>
                <w:b/>
                <w:bCs/>
                <w:i/>
                <w:iCs/>
                <w:caps/>
                <w:color w:val="4E4F89"/>
                <w:spacing w:val="5"/>
                <w:szCs w:val="24"/>
                <w:rtl/>
              </w:rPr>
              <w:fldChar w:fldCharType="end"/>
            </w:r>
            <w:r w:rsidRPr="00393C0B">
              <w:rPr>
                <w:rFonts w:asciiTheme="majorBidi" w:hAnsiTheme="majorBidi"/>
                <w:b/>
                <w:bCs/>
                <w:i/>
                <w:iCs/>
                <w:caps/>
                <w:color w:val="4E4F89"/>
                <w:spacing w:val="5"/>
                <w:szCs w:val="24"/>
                <w:rtl/>
              </w:rPr>
              <w:tab/>
            </w:r>
          </w:p>
        </w:tc>
      </w:tr>
      <w:tr w:rsidR="00ED2EF7" w:rsidRPr="008E6505" w14:paraId="5EA4B566" w14:textId="77777777" w:rsidTr="0093363F">
        <w:tc>
          <w:tcPr>
            <w:tcW w:w="1978" w:type="dxa"/>
          </w:tcPr>
          <w:p w14:paraId="2ECBAC31" w14:textId="77777777" w:rsidR="00ED2EF7" w:rsidRPr="00393C0B" w:rsidRDefault="00ED2EF7" w:rsidP="0093363F">
            <w:pPr>
              <w:spacing w:line="360" w:lineRule="auto"/>
              <w:jc w:val="both"/>
              <w:rPr>
                <w:rFonts w:asciiTheme="majorBidi" w:hAnsiTheme="majorBidi"/>
                <w:szCs w:val="24"/>
                <w:rtl/>
              </w:rPr>
            </w:pPr>
            <w:r w:rsidRPr="00393C0B">
              <w:rPr>
                <w:rFonts w:asciiTheme="majorBidi" w:hAnsiTheme="majorBidi" w:hint="eastAsia"/>
                <w:szCs w:val="24"/>
                <w:rtl/>
              </w:rPr>
              <w:t>מספר</w:t>
            </w:r>
            <w:r w:rsidRPr="00393C0B">
              <w:rPr>
                <w:rFonts w:asciiTheme="majorBidi" w:hAnsiTheme="majorBidi"/>
                <w:szCs w:val="24"/>
                <w:rtl/>
              </w:rPr>
              <w:t xml:space="preserve"> </w:t>
            </w:r>
            <w:r w:rsidRPr="00393C0B">
              <w:rPr>
                <w:rFonts w:asciiTheme="majorBidi" w:hAnsiTheme="majorBidi" w:hint="eastAsia"/>
                <w:szCs w:val="24"/>
                <w:rtl/>
              </w:rPr>
              <w:t>חוזה</w:t>
            </w:r>
          </w:p>
        </w:tc>
        <w:tc>
          <w:tcPr>
            <w:tcW w:w="2608" w:type="dxa"/>
            <w:gridSpan w:val="2"/>
            <w:tcBorders>
              <w:bottom w:val="single" w:sz="4" w:space="0" w:color="auto"/>
            </w:tcBorders>
          </w:tcPr>
          <w:p w14:paraId="5699A03A" w14:textId="77777777" w:rsidR="00ED2EF7" w:rsidRPr="00393C0B" w:rsidRDefault="00ED2EF7" w:rsidP="0093363F">
            <w:pPr>
              <w:spacing w:line="360" w:lineRule="auto"/>
              <w:jc w:val="both"/>
              <w:rPr>
                <w:rFonts w:asciiTheme="majorBidi" w:hAnsiTheme="majorBidi"/>
                <w:szCs w:val="24"/>
                <w:rtl/>
              </w:rPr>
            </w:pPr>
            <w:r w:rsidRPr="00393C0B">
              <w:rPr>
                <w:rFonts w:asciiTheme="majorBidi" w:hAnsiTheme="majorBidi"/>
                <w:b/>
                <w:bCs/>
                <w:i/>
                <w:iCs/>
                <w:caps/>
                <w:color w:val="4E4F89"/>
                <w:spacing w:val="5"/>
                <w:szCs w:val="24"/>
                <w:rtl/>
              </w:rPr>
              <w:fldChar w:fldCharType="begin">
                <w:ffData>
                  <w:name w:val="Text1"/>
                  <w:enabled/>
                  <w:calcOnExit w:val="0"/>
                  <w:textInput>
                    <w:default w:val="הקלד כאן"/>
                  </w:textInput>
                </w:ffData>
              </w:fldChar>
            </w:r>
            <w:r w:rsidRPr="00393C0B">
              <w:rPr>
                <w:rFonts w:asciiTheme="majorBidi" w:hAnsiTheme="majorBidi"/>
                <w:b/>
                <w:bCs/>
                <w:i/>
                <w:iCs/>
                <w:caps/>
                <w:color w:val="4E4F89"/>
                <w:spacing w:val="5"/>
                <w:szCs w:val="24"/>
                <w:rtl/>
              </w:rPr>
              <w:instrText xml:space="preserve"> </w:instrText>
            </w:r>
            <w:r w:rsidRPr="00393C0B">
              <w:rPr>
                <w:rFonts w:asciiTheme="majorBidi" w:hAnsiTheme="majorBidi"/>
                <w:b/>
                <w:bCs/>
                <w:i/>
                <w:iCs/>
                <w:caps/>
                <w:color w:val="4E4F89"/>
                <w:spacing w:val="5"/>
                <w:szCs w:val="24"/>
              </w:rPr>
              <w:instrText>FORMTEXT</w:instrText>
            </w:r>
            <w:r w:rsidRPr="00393C0B">
              <w:rPr>
                <w:rFonts w:asciiTheme="majorBidi" w:hAnsiTheme="majorBidi"/>
                <w:b/>
                <w:bCs/>
                <w:i/>
                <w:iCs/>
                <w:caps/>
                <w:color w:val="4E4F89"/>
                <w:spacing w:val="5"/>
                <w:szCs w:val="24"/>
                <w:rtl/>
              </w:rPr>
              <w:instrText xml:space="preserve"> </w:instrText>
            </w:r>
            <w:r w:rsidRPr="00393C0B">
              <w:rPr>
                <w:rFonts w:asciiTheme="majorBidi" w:hAnsiTheme="majorBidi"/>
                <w:b/>
                <w:bCs/>
                <w:i/>
                <w:iCs/>
                <w:caps/>
                <w:color w:val="4E4F89"/>
                <w:spacing w:val="5"/>
                <w:szCs w:val="24"/>
                <w:rtl/>
              </w:rPr>
            </w:r>
            <w:r w:rsidRPr="00393C0B">
              <w:rPr>
                <w:rFonts w:asciiTheme="majorBidi" w:hAnsiTheme="majorBidi"/>
                <w:b/>
                <w:bCs/>
                <w:i/>
                <w:iCs/>
                <w:caps/>
                <w:color w:val="4E4F89"/>
                <w:spacing w:val="5"/>
                <w:szCs w:val="24"/>
                <w:rtl/>
              </w:rPr>
              <w:fldChar w:fldCharType="separate"/>
            </w:r>
            <w:r w:rsidRPr="00393C0B">
              <w:rPr>
                <w:rFonts w:asciiTheme="majorBidi" w:hAnsiTheme="majorBidi" w:hint="eastAsia"/>
                <w:b/>
                <w:bCs/>
                <w:i/>
                <w:iCs/>
                <w:caps/>
                <w:color w:val="4E4F89"/>
                <w:spacing w:val="5"/>
                <w:szCs w:val="24"/>
                <w:rtl/>
              </w:rPr>
              <w:t>הקלד</w:t>
            </w:r>
            <w:r w:rsidRPr="00393C0B">
              <w:rPr>
                <w:rFonts w:asciiTheme="majorBidi" w:hAnsiTheme="majorBidi"/>
                <w:b/>
                <w:bCs/>
                <w:i/>
                <w:iCs/>
                <w:caps/>
                <w:color w:val="4E4F89"/>
                <w:spacing w:val="5"/>
                <w:szCs w:val="24"/>
                <w:rtl/>
              </w:rPr>
              <w:t xml:space="preserve"> </w:t>
            </w:r>
            <w:r w:rsidRPr="00393C0B">
              <w:rPr>
                <w:rFonts w:asciiTheme="majorBidi" w:hAnsiTheme="majorBidi" w:hint="eastAsia"/>
                <w:b/>
                <w:bCs/>
                <w:i/>
                <w:iCs/>
                <w:caps/>
                <w:color w:val="4E4F89"/>
                <w:spacing w:val="5"/>
                <w:szCs w:val="24"/>
                <w:rtl/>
              </w:rPr>
              <w:t>כאן</w:t>
            </w:r>
            <w:r w:rsidRPr="00393C0B">
              <w:rPr>
                <w:rFonts w:asciiTheme="majorBidi" w:hAnsiTheme="majorBidi"/>
                <w:b/>
                <w:bCs/>
                <w:i/>
                <w:iCs/>
                <w:caps/>
                <w:color w:val="4E4F89"/>
                <w:spacing w:val="5"/>
                <w:szCs w:val="24"/>
                <w:rtl/>
              </w:rPr>
              <w:fldChar w:fldCharType="end"/>
            </w:r>
            <w:r w:rsidRPr="00393C0B">
              <w:rPr>
                <w:rFonts w:asciiTheme="majorBidi" w:hAnsiTheme="majorBidi"/>
                <w:b/>
                <w:bCs/>
                <w:i/>
                <w:iCs/>
                <w:caps/>
                <w:color w:val="4E4F89"/>
                <w:spacing w:val="5"/>
                <w:szCs w:val="24"/>
                <w:rtl/>
              </w:rPr>
              <w:tab/>
            </w:r>
          </w:p>
        </w:tc>
      </w:tr>
      <w:tr w:rsidR="00ED2EF7" w:rsidRPr="008E6505" w14:paraId="6CB1769C" w14:textId="77777777" w:rsidTr="0093363F">
        <w:trPr>
          <w:gridAfter w:val="1"/>
          <w:wAfter w:w="4588" w:type="dxa"/>
        </w:trPr>
        <w:tc>
          <w:tcPr>
            <w:tcW w:w="1978" w:type="dxa"/>
          </w:tcPr>
          <w:p w14:paraId="6FCFEC35" w14:textId="77777777" w:rsidR="00ED2EF7" w:rsidRPr="00393C0B" w:rsidRDefault="00ED2EF7" w:rsidP="0093363F">
            <w:pPr>
              <w:spacing w:line="360" w:lineRule="auto"/>
              <w:jc w:val="both"/>
              <w:rPr>
                <w:rFonts w:asciiTheme="majorBidi" w:hAnsiTheme="majorBidi"/>
                <w:szCs w:val="24"/>
                <w:rtl/>
              </w:rPr>
            </w:pPr>
            <w:r w:rsidRPr="00393C0B">
              <w:rPr>
                <w:rFonts w:asciiTheme="majorBidi" w:hAnsiTheme="majorBidi" w:hint="eastAsia"/>
                <w:szCs w:val="24"/>
                <w:rtl/>
              </w:rPr>
              <w:t>שם</w:t>
            </w:r>
            <w:r w:rsidRPr="00393C0B">
              <w:rPr>
                <w:rFonts w:asciiTheme="majorBidi" w:hAnsiTheme="majorBidi"/>
                <w:szCs w:val="24"/>
                <w:rtl/>
              </w:rPr>
              <w:t xml:space="preserve"> </w:t>
            </w:r>
            <w:r w:rsidRPr="00393C0B">
              <w:rPr>
                <w:rFonts w:asciiTheme="majorBidi" w:hAnsiTheme="majorBidi" w:hint="eastAsia"/>
                <w:szCs w:val="24"/>
                <w:rtl/>
              </w:rPr>
              <w:t>המוסד</w:t>
            </w:r>
            <w:r w:rsidRPr="00393C0B">
              <w:rPr>
                <w:rFonts w:asciiTheme="majorBidi" w:hAnsiTheme="majorBidi"/>
                <w:szCs w:val="24"/>
                <w:rtl/>
              </w:rPr>
              <w:t>/</w:t>
            </w:r>
            <w:r w:rsidRPr="00393C0B">
              <w:rPr>
                <w:rFonts w:asciiTheme="majorBidi" w:hAnsiTheme="majorBidi" w:hint="eastAsia"/>
                <w:szCs w:val="24"/>
                <w:rtl/>
              </w:rPr>
              <w:t>חברה</w:t>
            </w:r>
          </w:p>
        </w:tc>
        <w:tc>
          <w:tcPr>
            <w:tcW w:w="2608" w:type="dxa"/>
            <w:tcBorders>
              <w:top w:val="single" w:sz="4" w:space="0" w:color="auto"/>
              <w:bottom w:val="single" w:sz="4" w:space="0" w:color="auto"/>
            </w:tcBorders>
          </w:tcPr>
          <w:p w14:paraId="16A5AB83" w14:textId="77777777" w:rsidR="00ED2EF7" w:rsidRPr="00393C0B" w:rsidRDefault="00ED2EF7" w:rsidP="0093363F">
            <w:pPr>
              <w:spacing w:line="360" w:lineRule="auto"/>
              <w:jc w:val="both"/>
              <w:rPr>
                <w:rFonts w:asciiTheme="majorBidi" w:hAnsiTheme="majorBidi"/>
                <w:szCs w:val="24"/>
                <w:rtl/>
              </w:rPr>
            </w:pPr>
            <w:r w:rsidRPr="00393C0B">
              <w:rPr>
                <w:rFonts w:asciiTheme="majorBidi" w:hAnsiTheme="majorBidi"/>
                <w:b/>
                <w:bCs/>
                <w:i/>
                <w:iCs/>
                <w:caps/>
                <w:color w:val="4E4F89"/>
                <w:spacing w:val="5"/>
                <w:szCs w:val="24"/>
                <w:rtl/>
              </w:rPr>
              <w:fldChar w:fldCharType="begin">
                <w:ffData>
                  <w:name w:val="Text1"/>
                  <w:enabled/>
                  <w:calcOnExit w:val="0"/>
                  <w:textInput>
                    <w:default w:val="הקלד כאן"/>
                  </w:textInput>
                </w:ffData>
              </w:fldChar>
            </w:r>
            <w:r w:rsidRPr="00393C0B">
              <w:rPr>
                <w:rFonts w:asciiTheme="majorBidi" w:hAnsiTheme="majorBidi"/>
                <w:b/>
                <w:bCs/>
                <w:i/>
                <w:iCs/>
                <w:caps/>
                <w:color w:val="4E4F89"/>
                <w:spacing w:val="5"/>
                <w:szCs w:val="24"/>
                <w:rtl/>
              </w:rPr>
              <w:instrText xml:space="preserve"> </w:instrText>
            </w:r>
            <w:r w:rsidRPr="00393C0B">
              <w:rPr>
                <w:rFonts w:asciiTheme="majorBidi" w:hAnsiTheme="majorBidi"/>
                <w:b/>
                <w:bCs/>
                <w:i/>
                <w:iCs/>
                <w:caps/>
                <w:color w:val="4E4F89"/>
                <w:spacing w:val="5"/>
                <w:szCs w:val="24"/>
              </w:rPr>
              <w:instrText>FORMTEXT</w:instrText>
            </w:r>
            <w:r w:rsidRPr="00393C0B">
              <w:rPr>
                <w:rFonts w:asciiTheme="majorBidi" w:hAnsiTheme="majorBidi"/>
                <w:b/>
                <w:bCs/>
                <w:i/>
                <w:iCs/>
                <w:caps/>
                <w:color w:val="4E4F89"/>
                <w:spacing w:val="5"/>
                <w:szCs w:val="24"/>
                <w:rtl/>
              </w:rPr>
              <w:instrText xml:space="preserve"> </w:instrText>
            </w:r>
            <w:r w:rsidRPr="00393C0B">
              <w:rPr>
                <w:rFonts w:asciiTheme="majorBidi" w:hAnsiTheme="majorBidi"/>
                <w:b/>
                <w:bCs/>
                <w:i/>
                <w:iCs/>
                <w:caps/>
                <w:color w:val="4E4F89"/>
                <w:spacing w:val="5"/>
                <w:szCs w:val="24"/>
                <w:rtl/>
              </w:rPr>
            </w:r>
            <w:r w:rsidRPr="00393C0B">
              <w:rPr>
                <w:rFonts w:asciiTheme="majorBidi" w:hAnsiTheme="majorBidi"/>
                <w:b/>
                <w:bCs/>
                <w:i/>
                <w:iCs/>
                <w:caps/>
                <w:color w:val="4E4F89"/>
                <w:spacing w:val="5"/>
                <w:szCs w:val="24"/>
                <w:rtl/>
              </w:rPr>
              <w:fldChar w:fldCharType="separate"/>
            </w:r>
            <w:r w:rsidRPr="00393C0B">
              <w:rPr>
                <w:rFonts w:asciiTheme="majorBidi" w:hAnsiTheme="majorBidi" w:hint="eastAsia"/>
                <w:b/>
                <w:bCs/>
                <w:i/>
                <w:iCs/>
                <w:caps/>
                <w:color w:val="4E4F89"/>
                <w:spacing w:val="5"/>
                <w:szCs w:val="24"/>
                <w:rtl/>
              </w:rPr>
              <w:t>הקלד</w:t>
            </w:r>
            <w:r w:rsidRPr="00393C0B">
              <w:rPr>
                <w:rFonts w:asciiTheme="majorBidi" w:hAnsiTheme="majorBidi"/>
                <w:b/>
                <w:bCs/>
                <w:i/>
                <w:iCs/>
                <w:caps/>
                <w:color w:val="4E4F89"/>
                <w:spacing w:val="5"/>
                <w:szCs w:val="24"/>
                <w:rtl/>
              </w:rPr>
              <w:t xml:space="preserve"> </w:t>
            </w:r>
            <w:r w:rsidRPr="00393C0B">
              <w:rPr>
                <w:rFonts w:asciiTheme="majorBidi" w:hAnsiTheme="majorBidi" w:hint="eastAsia"/>
                <w:b/>
                <w:bCs/>
                <w:i/>
                <w:iCs/>
                <w:caps/>
                <w:color w:val="4E4F89"/>
                <w:spacing w:val="5"/>
                <w:szCs w:val="24"/>
                <w:rtl/>
              </w:rPr>
              <w:t>כאן</w:t>
            </w:r>
            <w:r w:rsidRPr="00393C0B">
              <w:rPr>
                <w:rFonts w:asciiTheme="majorBidi" w:hAnsiTheme="majorBidi"/>
                <w:b/>
                <w:bCs/>
                <w:i/>
                <w:iCs/>
                <w:caps/>
                <w:color w:val="4E4F89"/>
                <w:spacing w:val="5"/>
                <w:szCs w:val="24"/>
                <w:rtl/>
              </w:rPr>
              <w:fldChar w:fldCharType="end"/>
            </w:r>
            <w:r w:rsidRPr="00393C0B">
              <w:rPr>
                <w:rFonts w:asciiTheme="majorBidi" w:hAnsiTheme="majorBidi"/>
                <w:b/>
                <w:bCs/>
                <w:i/>
                <w:iCs/>
                <w:caps/>
                <w:color w:val="4E4F89"/>
                <w:spacing w:val="5"/>
                <w:szCs w:val="24"/>
                <w:rtl/>
              </w:rPr>
              <w:tab/>
            </w:r>
          </w:p>
        </w:tc>
      </w:tr>
      <w:tr w:rsidR="00ED2EF7" w:rsidRPr="008E6505" w14:paraId="7E776EE6" w14:textId="77777777" w:rsidTr="0093363F">
        <w:trPr>
          <w:gridAfter w:val="1"/>
          <w:wAfter w:w="4588" w:type="dxa"/>
        </w:trPr>
        <w:tc>
          <w:tcPr>
            <w:tcW w:w="1978" w:type="dxa"/>
          </w:tcPr>
          <w:p w14:paraId="6F203D73" w14:textId="77777777" w:rsidR="00ED2EF7" w:rsidRPr="00393C0B" w:rsidRDefault="00ED2EF7" w:rsidP="0093363F">
            <w:pPr>
              <w:spacing w:line="360" w:lineRule="auto"/>
              <w:jc w:val="both"/>
              <w:rPr>
                <w:rFonts w:asciiTheme="majorBidi" w:hAnsiTheme="majorBidi"/>
                <w:szCs w:val="24"/>
                <w:rtl/>
              </w:rPr>
            </w:pPr>
            <w:r w:rsidRPr="00393C0B">
              <w:rPr>
                <w:rFonts w:asciiTheme="majorBidi" w:hAnsiTheme="majorBidi" w:hint="eastAsia"/>
                <w:szCs w:val="24"/>
                <w:rtl/>
              </w:rPr>
              <w:t>מנהל</w:t>
            </w:r>
            <w:r w:rsidRPr="00393C0B">
              <w:rPr>
                <w:rFonts w:asciiTheme="majorBidi" w:hAnsiTheme="majorBidi"/>
                <w:szCs w:val="24"/>
                <w:rtl/>
              </w:rPr>
              <w:t xml:space="preserve"> </w:t>
            </w:r>
            <w:r w:rsidRPr="00393C0B">
              <w:rPr>
                <w:rFonts w:asciiTheme="majorBidi" w:hAnsiTheme="majorBidi" w:hint="eastAsia"/>
                <w:szCs w:val="24"/>
                <w:rtl/>
              </w:rPr>
              <w:t>פרויקט</w:t>
            </w:r>
            <w:r w:rsidRPr="00393C0B">
              <w:rPr>
                <w:rFonts w:asciiTheme="majorBidi" w:hAnsiTheme="majorBidi"/>
                <w:szCs w:val="24"/>
                <w:rtl/>
              </w:rPr>
              <w:t>/</w:t>
            </w:r>
            <w:r w:rsidRPr="00393C0B">
              <w:rPr>
                <w:rFonts w:asciiTheme="majorBidi" w:hAnsiTheme="majorBidi" w:hint="eastAsia"/>
                <w:szCs w:val="24"/>
                <w:rtl/>
              </w:rPr>
              <w:t>חוקר</w:t>
            </w:r>
          </w:p>
        </w:tc>
        <w:tc>
          <w:tcPr>
            <w:tcW w:w="2608" w:type="dxa"/>
            <w:tcBorders>
              <w:top w:val="single" w:sz="4" w:space="0" w:color="auto"/>
              <w:bottom w:val="single" w:sz="4" w:space="0" w:color="auto"/>
            </w:tcBorders>
          </w:tcPr>
          <w:p w14:paraId="42E24B81" w14:textId="77777777" w:rsidR="00ED2EF7" w:rsidRPr="00393C0B" w:rsidRDefault="00ED2EF7" w:rsidP="0093363F">
            <w:pPr>
              <w:spacing w:line="360" w:lineRule="auto"/>
              <w:jc w:val="both"/>
              <w:rPr>
                <w:rFonts w:asciiTheme="majorBidi" w:hAnsiTheme="majorBidi"/>
                <w:szCs w:val="24"/>
                <w:rtl/>
              </w:rPr>
            </w:pPr>
            <w:r w:rsidRPr="00393C0B">
              <w:rPr>
                <w:rFonts w:asciiTheme="majorBidi" w:hAnsiTheme="majorBidi"/>
                <w:b/>
                <w:bCs/>
                <w:i/>
                <w:iCs/>
                <w:caps/>
                <w:color w:val="4E4F89"/>
                <w:spacing w:val="5"/>
                <w:szCs w:val="24"/>
                <w:rtl/>
              </w:rPr>
              <w:fldChar w:fldCharType="begin">
                <w:ffData>
                  <w:name w:val="Text1"/>
                  <w:enabled/>
                  <w:calcOnExit w:val="0"/>
                  <w:textInput>
                    <w:default w:val="הקלד כאן"/>
                  </w:textInput>
                </w:ffData>
              </w:fldChar>
            </w:r>
            <w:r w:rsidRPr="00393C0B">
              <w:rPr>
                <w:rFonts w:asciiTheme="majorBidi" w:hAnsiTheme="majorBidi"/>
                <w:b/>
                <w:bCs/>
                <w:i/>
                <w:iCs/>
                <w:caps/>
                <w:color w:val="4E4F89"/>
                <w:spacing w:val="5"/>
                <w:szCs w:val="24"/>
                <w:rtl/>
              </w:rPr>
              <w:instrText xml:space="preserve"> </w:instrText>
            </w:r>
            <w:r w:rsidRPr="00393C0B">
              <w:rPr>
                <w:rFonts w:asciiTheme="majorBidi" w:hAnsiTheme="majorBidi"/>
                <w:b/>
                <w:bCs/>
                <w:i/>
                <w:iCs/>
                <w:caps/>
                <w:color w:val="4E4F89"/>
                <w:spacing w:val="5"/>
                <w:szCs w:val="24"/>
              </w:rPr>
              <w:instrText>FORMTEXT</w:instrText>
            </w:r>
            <w:r w:rsidRPr="00393C0B">
              <w:rPr>
                <w:rFonts w:asciiTheme="majorBidi" w:hAnsiTheme="majorBidi"/>
                <w:b/>
                <w:bCs/>
                <w:i/>
                <w:iCs/>
                <w:caps/>
                <w:color w:val="4E4F89"/>
                <w:spacing w:val="5"/>
                <w:szCs w:val="24"/>
                <w:rtl/>
              </w:rPr>
              <w:instrText xml:space="preserve"> </w:instrText>
            </w:r>
            <w:r w:rsidRPr="00393C0B">
              <w:rPr>
                <w:rFonts w:asciiTheme="majorBidi" w:hAnsiTheme="majorBidi"/>
                <w:b/>
                <w:bCs/>
                <w:i/>
                <w:iCs/>
                <w:caps/>
                <w:color w:val="4E4F89"/>
                <w:spacing w:val="5"/>
                <w:szCs w:val="24"/>
                <w:rtl/>
              </w:rPr>
            </w:r>
            <w:r w:rsidRPr="00393C0B">
              <w:rPr>
                <w:rFonts w:asciiTheme="majorBidi" w:hAnsiTheme="majorBidi"/>
                <w:b/>
                <w:bCs/>
                <w:i/>
                <w:iCs/>
                <w:caps/>
                <w:color w:val="4E4F89"/>
                <w:spacing w:val="5"/>
                <w:szCs w:val="24"/>
                <w:rtl/>
              </w:rPr>
              <w:fldChar w:fldCharType="separate"/>
            </w:r>
            <w:r w:rsidRPr="00393C0B">
              <w:rPr>
                <w:rFonts w:asciiTheme="majorBidi" w:hAnsiTheme="majorBidi" w:hint="eastAsia"/>
                <w:b/>
                <w:bCs/>
                <w:i/>
                <w:iCs/>
                <w:caps/>
                <w:color w:val="4E4F89"/>
                <w:spacing w:val="5"/>
                <w:szCs w:val="24"/>
                <w:rtl/>
              </w:rPr>
              <w:t>הקלד</w:t>
            </w:r>
            <w:r w:rsidRPr="00393C0B">
              <w:rPr>
                <w:rFonts w:asciiTheme="majorBidi" w:hAnsiTheme="majorBidi"/>
                <w:b/>
                <w:bCs/>
                <w:i/>
                <w:iCs/>
                <w:caps/>
                <w:color w:val="4E4F89"/>
                <w:spacing w:val="5"/>
                <w:szCs w:val="24"/>
                <w:rtl/>
              </w:rPr>
              <w:t xml:space="preserve"> </w:t>
            </w:r>
            <w:r w:rsidRPr="00393C0B">
              <w:rPr>
                <w:rFonts w:asciiTheme="majorBidi" w:hAnsiTheme="majorBidi" w:hint="eastAsia"/>
                <w:b/>
                <w:bCs/>
                <w:i/>
                <w:iCs/>
                <w:caps/>
                <w:color w:val="4E4F89"/>
                <w:spacing w:val="5"/>
                <w:szCs w:val="24"/>
                <w:rtl/>
              </w:rPr>
              <w:t>כאן</w:t>
            </w:r>
            <w:r w:rsidRPr="00393C0B">
              <w:rPr>
                <w:rFonts w:asciiTheme="majorBidi" w:hAnsiTheme="majorBidi"/>
                <w:b/>
                <w:bCs/>
                <w:i/>
                <w:iCs/>
                <w:caps/>
                <w:color w:val="4E4F89"/>
                <w:spacing w:val="5"/>
                <w:szCs w:val="24"/>
                <w:rtl/>
              </w:rPr>
              <w:fldChar w:fldCharType="end"/>
            </w:r>
            <w:r w:rsidRPr="00393C0B">
              <w:rPr>
                <w:rFonts w:asciiTheme="majorBidi" w:hAnsiTheme="majorBidi"/>
                <w:b/>
                <w:bCs/>
                <w:i/>
                <w:iCs/>
                <w:caps/>
                <w:color w:val="4E4F89"/>
                <w:spacing w:val="5"/>
                <w:szCs w:val="24"/>
                <w:rtl/>
              </w:rPr>
              <w:tab/>
            </w:r>
          </w:p>
        </w:tc>
      </w:tr>
      <w:tr w:rsidR="00ED2EF7" w:rsidRPr="008E6505" w14:paraId="2C5DC31A" w14:textId="77777777" w:rsidTr="0093363F">
        <w:trPr>
          <w:gridAfter w:val="1"/>
          <w:wAfter w:w="4588" w:type="dxa"/>
        </w:trPr>
        <w:tc>
          <w:tcPr>
            <w:tcW w:w="1978" w:type="dxa"/>
          </w:tcPr>
          <w:p w14:paraId="46E661FE" w14:textId="77777777" w:rsidR="00ED2EF7" w:rsidRPr="00393C0B" w:rsidRDefault="00ED2EF7" w:rsidP="0093363F">
            <w:pPr>
              <w:spacing w:line="360" w:lineRule="auto"/>
              <w:jc w:val="both"/>
              <w:rPr>
                <w:rFonts w:asciiTheme="majorBidi" w:hAnsiTheme="majorBidi"/>
                <w:szCs w:val="24"/>
                <w:rtl/>
              </w:rPr>
            </w:pPr>
            <w:r w:rsidRPr="00393C0B">
              <w:rPr>
                <w:rFonts w:asciiTheme="majorBidi" w:hAnsiTheme="majorBidi" w:hint="eastAsia"/>
                <w:szCs w:val="24"/>
                <w:rtl/>
              </w:rPr>
              <w:t>תקופת</w:t>
            </w:r>
            <w:r w:rsidRPr="00393C0B">
              <w:rPr>
                <w:rFonts w:asciiTheme="majorBidi" w:hAnsiTheme="majorBidi"/>
                <w:szCs w:val="24"/>
                <w:rtl/>
              </w:rPr>
              <w:t xml:space="preserve"> </w:t>
            </w:r>
            <w:r w:rsidRPr="00393C0B">
              <w:rPr>
                <w:rFonts w:asciiTheme="majorBidi" w:hAnsiTheme="majorBidi" w:hint="eastAsia"/>
                <w:szCs w:val="24"/>
                <w:rtl/>
              </w:rPr>
              <w:t>הפרויקט</w:t>
            </w:r>
          </w:p>
        </w:tc>
        <w:tc>
          <w:tcPr>
            <w:tcW w:w="2608" w:type="dxa"/>
            <w:tcBorders>
              <w:top w:val="single" w:sz="4" w:space="0" w:color="auto"/>
              <w:bottom w:val="single" w:sz="4" w:space="0" w:color="auto"/>
            </w:tcBorders>
          </w:tcPr>
          <w:p w14:paraId="0F4A319B" w14:textId="77777777" w:rsidR="00ED2EF7" w:rsidRPr="00393C0B" w:rsidRDefault="00ED2EF7" w:rsidP="0093363F">
            <w:pPr>
              <w:spacing w:line="360" w:lineRule="auto"/>
              <w:jc w:val="both"/>
              <w:rPr>
                <w:rFonts w:asciiTheme="majorBidi" w:hAnsiTheme="majorBidi"/>
                <w:szCs w:val="24"/>
                <w:rtl/>
              </w:rPr>
            </w:pPr>
            <w:r w:rsidRPr="00393C0B">
              <w:rPr>
                <w:rFonts w:asciiTheme="majorBidi" w:hAnsiTheme="majorBidi"/>
                <w:b/>
                <w:bCs/>
                <w:i/>
                <w:iCs/>
                <w:caps/>
                <w:color w:val="4E4F89"/>
                <w:spacing w:val="5"/>
                <w:szCs w:val="24"/>
                <w:rtl/>
              </w:rPr>
              <w:fldChar w:fldCharType="begin">
                <w:ffData>
                  <w:name w:val="Text1"/>
                  <w:enabled/>
                  <w:calcOnExit w:val="0"/>
                  <w:textInput>
                    <w:default w:val="הקלד כאן"/>
                  </w:textInput>
                </w:ffData>
              </w:fldChar>
            </w:r>
            <w:r w:rsidRPr="00393C0B">
              <w:rPr>
                <w:rFonts w:asciiTheme="majorBidi" w:hAnsiTheme="majorBidi"/>
                <w:b/>
                <w:bCs/>
                <w:i/>
                <w:iCs/>
                <w:caps/>
                <w:color w:val="4E4F89"/>
                <w:spacing w:val="5"/>
                <w:szCs w:val="24"/>
                <w:rtl/>
              </w:rPr>
              <w:instrText xml:space="preserve"> </w:instrText>
            </w:r>
            <w:r w:rsidRPr="00393C0B">
              <w:rPr>
                <w:rFonts w:asciiTheme="majorBidi" w:hAnsiTheme="majorBidi"/>
                <w:b/>
                <w:bCs/>
                <w:i/>
                <w:iCs/>
                <w:caps/>
                <w:color w:val="4E4F89"/>
                <w:spacing w:val="5"/>
                <w:szCs w:val="24"/>
              </w:rPr>
              <w:instrText>FORMTEXT</w:instrText>
            </w:r>
            <w:r w:rsidRPr="00393C0B">
              <w:rPr>
                <w:rFonts w:asciiTheme="majorBidi" w:hAnsiTheme="majorBidi"/>
                <w:b/>
                <w:bCs/>
                <w:i/>
                <w:iCs/>
                <w:caps/>
                <w:color w:val="4E4F89"/>
                <w:spacing w:val="5"/>
                <w:szCs w:val="24"/>
                <w:rtl/>
              </w:rPr>
              <w:instrText xml:space="preserve"> </w:instrText>
            </w:r>
            <w:r w:rsidRPr="00393C0B">
              <w:rPr>
                <w:rFonts w:asciiTheme="majorBidi" w:hAnsiTheme="majorBidi"/>
                <w:b/>
                <w:bCs/>
                <w:i/>
                <w:iCs/>
                <w:caps/>
                <w:color w:val="4E4F89"/>
                <w:spacing w:val="5"/>
                <w:szCs w:val="24"/>
                <w:rtl/>
              </w:rPr>
            </w:r>
            <w:r w:rsidRPr="00393C0B">
              <w:rPr>
                <w:rFonts w:asciiTheme="majorBidi" w:hAnsiTheme="majorBidi"/>
                <w:b/>
                <w:bCs/>
                <w:i/>
                <w:iCs/>
                <w:caps/>
                <w:color w:val="4E4F89"/>
                <w:spacing w:val="5"/>
                <w:szCs w:val="24"/>
                <w:rtl/>
              </w:rPr>
              <w:fldChar w:fldCharType="separate"/>
            </w:r>
            <w:r w:rsidRPr="00393C0B">
              <w:rPr>
                <w:rFonts w:asciiTheme="majorBidi" w:hAnsiTheme="majorBidi" w:hint="eastAsia"/>
                <w:b/>
                <w:bCs/>
                <w:i/>
                <w:iCs/>
                <w:caps/>
                <w:color w:val="4E4F89"/>
                <w:spacing w:val="5"/>
                <w:szCs w:val="24"/>
                <w:rtl/>
              </w:rPr>
              <w:t>הקלד</w:t>
            </w:r>
            <w:r w:rsidRPr="00393C0B">
              <w:rPr>
                <w:rFonts w:asciiTheme="majorBidi" w:hAnsiTheme="majorBidi"/>
                <w:b/>
                <w:bCs/>
                <w:i/>
                <w:iCs/>
                <w:caps/>
                <w:color w:val="4E4F89"/>
                <w:spacing w:val="5"/>
                <w:szCs w:val="24"/>
                <w:rtl/>
              </w:rPr>
              <w:t xml:space="preserve"> </w:t>
            </w:r>
            <w:r w:rsidRPr="00393C0B">
              <w:rPr>
                <w:rFonts w:asciiTheme="majorBidi" w:hAnsiTheme="majorBidi" w:hint="eastAsia"/>
                <w:b/>
                <w:bCs/>
                <w:i/>
                <w:iCs/>
                <w:caps/>
                <w:color w:val="4E4F89"/>
                <w:spacing w:val="5"/>
                <w:szCs w:val="24"/>
                <w:rtl/>
              </w:rPr>
              <w:t>כאן</w:t>
            </w:r>
            <w:r w:rsidRPr="00393C0B">
              <w:rPr>
                <w:rFonts w:asciiTheme="majorBidi" w:hAnsiTheme="majorBidi"/>
                <w:b/>
                <w:bCs/>
                <w:i/>
                <w:iCs/>
                <w:caps/>
                <w:color w:val="4E4F89"/>
                <w:spacing w:val="5"/>
                <w:szCs w:val="24"/>
                <w:rtl/>
              </w:rPr>
              <w:fldChar w:fldCharType="end"/>
            </w:r>
            <w:r w:rsidRPr="00393C0B">
              <w:rPr>
                <w:rFonts w:asciiTheme="majorBidi" w:hAnsiTheme="majorBidi"/>
                <w:b/>
                <w:bCs/>
                <w:i/>
                <w:iCs/>
                <w:caps/>
                <w:color w:val="4E4F89"/>
                <w:spacing w:val="5"/>
                <w:szCs w:val="24"/>
                <w:rtl/>
              </w:rPr>
              <w:tab/>
            </w:r>
          </w:p>
        </w:tc>
      </w:tr>
      <w:tr w:rsidR="00ED2EF7" w:rsidRPr="008E6505" w14:paraId="3BB0B009" w14:textId="77777777" w:rsidTr="0093363F">
        <w:trPr>
          <w:gridAfter w:val="1"/>
          <w:wAfter w:w="4588" w:type="dxa"/>
        </w:trPr>
        <w:tc>
          <w:tcPr>
            <w:tcW w:w="1978" w:type="dxa"/>
          </w:tcPr>
          <w:p w14:paraId="24129457" w14:textId="77777777" w:rsidR="00ED2EF7" w:rsidRPr="00393C0B" w:rsidRDefault="00ED2EF7" w:rsidP="0093363F">
            <w:pPr>
              <w:spacing w:line="360" w:lineRule="auto"/>
              <w:jc w:val="both"/>
              <w:rPr>
                <w:rFonts w:asciiTheme="majorBidi" w:hAnsiTheme="majorBidi"/>
                <w:szCs w:val="24"/>
                <w:rtl/>
              </w:rPr>
            </w:pPr>
            <w:r w:rsidRPr="00393C0B">
              <w:rPr>
                <w:rFonts w:asciiTheme="majorBidi" w:hAnsiTheme="majorBidi" w:hint="eastAsia"/>
                <w:szCs w:val="24"/>
                <w:rtl/>
              </w:rPr>
              <w:t>תקופת</w:t>
            </w:r>
            <w:r w:rsidRPr="00393C0B">
              <w:rPr>
                <w:rFonts w:asciiTheme="majorBidi" w:hAnsiTheme="majorBidi"/>
                <w:szCs w:val="24"/>
                <w:rtl/>
              </w:rPr>
              <w:t xml:space="preserve"> </w:t>
            </w:r>
            <w:r w:rsidRPr="00393C0B">
              <w:rPr>
                <w:rFonts w:asciiTheme="majorBidi" w:hAnsiTheme="majorBidi" w:hint="eastAsia"/>
                <w:szCs w:val="24"/>
                <w:rtl/>
              </w:rPr>
              <w:t>הדיווח</w:t>
            </w:r>
          </w:p>
        </w:tc>
        <w:tc>
          <w:tcPr>
            <w:tcW w:w="2608" w:type="dxa"/>
            <w:tcBorders>
              <w:top w:val="single" w:sz="4" w:space="0" w:color="auto"/>
              <w:bottom w:val="single" w:sz="4" w:space="0" w:color="auto"/>
            </w:tcBorders>
          </w:tcPr>
          <w:p w14:paraId="77D1838D" w14:textId="77777777" w:rsidR="00ED2EF7" w:rsidRPr="00393C0B" w:rsidRDefault="00ED2EF7" w:rsidP="0093363F">
            <w:pPr>
              <w:spacing w:line="360" w:lineRule="auto"/>
              <w:jc w:val="both"/>
              <w:rPr>
                <w:rFonts w:asciiTheme="majorBidi" w:hAnsiTheme="majorBidi"/>
                <w:szCs w:val="24"/>
                <w:rtl/>
              </w:rPr>
            </w:pPr>
            <w:r w:rsidRPr="00393C0B">
              <w:rPr>
                <w:rFonts w:asciiTheme="majorBidi" w:hAnsiTheme="majorBidi"/>
                <w:b/>
                <w:bCs/>
                <w:i/>
                <w:iCs/>
                <w:caps/>
                <w:color w:val="4E4F89"/>
                <w:spacing w:val="5"/>
                <w:szCs w:val="24"/>
                <w:rtl/>
              </w:rPr>
              <w:fldChar w:fldCharType="begin">
                <w:ffData>
                  <w:name w:val="Text1"/>
                  <w:enabled/>
                  <w:calcOnExit w:val="0"/>
                  <w:textInput>
                    <w:default w:val="הקלד כאן"/>
                  </w:textInput>
                </w:ffData>
              </w:fldChar>
            </w:r>
            <w:r w:rsidRPr="00393C0B">
              <w:rPr>
                <w:rFonts w:asciiTheme="majorBidi" w:hAnsiTheme="majorBidi"/>
                <w:b/>
                <w:bCs/>
                <w:i/>
                <w:iCs/>
                <w:caps/>
                <w:color w:val="4E4F89"/>
                <w:spacing w:val="5"/>
                <w:szCs w:val="24"/>
                <w:rtl/>
              </w:rPr>
              <w:instrText xml:space="preserve"> </w:instrText>
            </w:r>
            <w:r w:rsidRPr="00393C0B">
              <w:rPr>
                <w:rFonts w:asciiTheme="majorBidi" w:hAnsiTheme="majorBidi"/>
                <w:b/>
                <w:bCs/>
                <w:i/>
                <w:iCs/>
                <w:caps/>
                <w:color w:val="4E4F89"/>
                <w:spacing w:val="5"/>
                <w:szCs w:val="24"/>
              </w:rPr>
              <w:instrText>FORMTEXT</w:instrText>
            </w:r>
            <w:r w:rsidRPr="00393C0B">
              <w:rPr>
                <w:rFonts w:asciiTheme="majorBidi" w:hAnsiTheme="majorBidi"/>
                <w:b/>
                <w:bCs/>
                <w:i/>
                <w:iCs/>
                <w:caps/>
                <w:color w:val="4E4F89"/>
                <w:spacing w:val="5"/>
                <w:szCs w:val="24"/>
                <w:rtl/>
              </w:rPr>
              <w:instrText xml:space="preserve"> </w:instrText>
            </w:r>
            <w:r w:rsidRPr="00393C0B">
              <w:rPr>
                <w:rFonts w:asciiTheme="majorBidi" w:hAnsiTheme="majorBidi"/>
                <w:b/>
                <w:bCs/>
                <w:i/>
                <w:iCs/>
                <w:caps/>
                <w:color w:val="4E4F89"/>
                <w:spacing w:val="5"/>
                <w:szCs w:val="24"/>
                <w:rtl/>
              </w:rPr>
            </w:r>
            <w:r w:rsidRPr="00393C0B">
              <w:rPr>
                <w:rFonts w:asciiTheme="majorBidi" w:hAnsiTheme="majorBidi"/>
                <w:b/>
                <w:bCs/>
                <w:i/>
                <w:iCs/>
                <w:caps/>
                <w:color w:val="4E4F89"/>
                <w:spacing w:val="5"/>
                <w:szCs w:val="24"/>
                <w:rtl/>
              </w:rPr>
              <w:fldChar w:fldCharType="separate"/>
            </w:r>
            <w:r w:rsidRPr="00393C0B">
              <w:rPr>
                <w:rFonts w:asciiTheme="majorBidi" w:hAnsiTheme="majorBidi" w:hint="eastAsia"/>
                <w:b/>
                <w:bCs/>
                <w:i/>
                <w:iCs/>
                <w:caps/>
                <w:color w:val="4E4F89"/>
                <w:spacing w:val="5"/>
                <w:szCs w:val="24"/>
                <w:rtl/>
              </w:rPr>
              <w:t>הקלד</w:t>
            </w:r>
            <w:r w:rsidRPr="00393C0B">
              <w:rPr>
                <w:rFonts w:asciiTheme="majorBidi" w:hAnsiTheme="majorBidi"/>
                <w:b/>
                <w:bCs/>
                <w:i/>
                <w:iCs/>
                <w:caps/>
                <w:color w:val="4E4F89"/>
                <w:spacing w:val="5"/>
                <w:szCs w:val="24"/>
                <w:rtl/>
              </w:rPr>
              <w:t xml:space="preserve"> </w:t>
            </w:r>
            <w:r w:rsidRPr="00393C0B">
              <w:rPr>
                <w:rFonts w:asciiTheme="majorBidi" w:hAnsiTheme="majorBidi" w:hint="eastAsia"/>
                <w:b/>
                <w:bCs/>
                <w:i/>
                <w:iCs/>
                <w:caps/>
                <w:color w:val="4E4F89"/>
                <w:spacing w:val="5"/>
                <w:szCs w:val="24"/>
                <w:rtl/>
              </w:rPr>
              <w:t>כאן</w:t>
            </w:r>
            <w:r w:rsidRPr="00393C0B">
              <w:rPr>
                <w:rFonts w:asciiTheme="majorBidi" w:hAnsiTheme="majorBidi"/>
                <w:b/>
                <w:bCs/>
                <w:i/>
                <w:iCs/>
                <w:caps/>
                <w:color w:val="4E4F89"/>
                <w:spacing w:val="5"/>
                <w:szCs w:val="24"/>
                <w:rtl/>
              </w:rPr>
              <w:fldChar w:fldCharType="end"/>
            </w:r>
            <w:r w:rsidRPr="00393C0B">
              <w:rPr>
                <w:rFonts w:asciiTheme="majorBidi" w:hAnsiTheme="majorBidi"/>
                <w:b/>
                <w:bCs/>
                <w:i/>
                <w:iCs/>
                <w:caps/>
                <w:color w:val="4E4F89"/>
                <w:spacing w:val="5"/>
                <w:szCs w:val="24"/>
                <w:rtl/>
              </w:rPr>
              <w:tab/>
            </w:r>
          </w:p>
        </w:tc>
      </w:tr>
    </w:tbl>
    <w:p w14:paraId="045E0DD5" w14:textId="77777777" w:rsidR="00ED2EF7" w:rsidRPr="00393C0B" w:rsidRDefault="00ED2EF7" w:rsidP="00ED2EF7">
      <w:pPr>
        <w:spacing w:line="360" w:lineRule="auto"/>
        <w:jc w:val="both"/>
        <w:rPr>
          <w:rFonts w:asciiTheme="majorBidi" w:hAnsiTheme="majorBidi"/>
          <w:szCs w:val="24"/>
          <w:rtl/>
        </w:rPr>
      </w:pPr>
    </w:p>
    <w:p w14:paraId="27455F93" w14:textId="77777777" w:rsidR="00ED2EF7" w:rsidRPr="00393C0B" w:rsidRDefault="00ED2EF7" w:rsidP="00ED2EF7">
      <w:pPr>
        <w:spacing w:line="360" w:lineRule="auto"/>
        <w:jc w:val="both"/>
        <w:rPr>
          <w:rFonts w:asciiTheme="majorBidi" w:hAnsiTheme="majorBidi"/>
          <w:szCs w:val="24"/>
          <w:rtl/>
        </w:rPr>
      </w:pPr>
    </w:p>
    <w:p w14:paraId="2B7050E9" w14:textId="77777777" w:rsidR="00ED2EF7" w:rsidRPr="00393C0B" w:rsidRDefault="00ED2EF7" w:rsidP="00ED2EF7">
      <w:pPr>
        <w:spacing w:line="360" w:lineRule="auto"/>
        <w:jc w:val="both"/>
        <w:rPr>
          <w:rFonts w:asciiTheme="majorBidi" w:hAnsiTheme="majorBidi"/>
          <w:szCs w:val="24"/>
          <w:rtl/>
        </w:rPr>
      </w:pPr>
    </w:p>
    <w:p w14:paraId="0EDCD191" w14:textId="77777777" w:rsidR="00ED2EF7" w:rsidRPr="00393C0B" w:rsidRDefault="00ED2EF7" w:rsidP="00ED2EF7">
      <w:pPr>
        <w:spacing w:line="360" w:lineRule="auto"/>
        <w:jc w:val="both"/>
        <w:rPr>
          <w:rFonts w:asciiTheme="majorBidi" w:hAnsiTheme="majorBidi"/>
          <w:szCs w:val="24"/>
          <w:rtl/>
        </w:rPr>
      </w:pPr>
      <w:r w:rsidRPr="00393C0B">
        <w:rPr>
          <w:rFonts w:asciiTheme="majorBidi" w:hAnsiTheme="majorBidi" w:hint="eastAsia"/>
          <w:szCs w:val="24"/>
          <w:rtl/>
        </w:rPr>
        <w:t>אבני</w:t>
      </w:r>
      <w:r w:rsidRPr="00393C0B">
        <w:rPr>
          <w:rFonts w:asciiTheme="majorBidi" w:hAnsiTheme="majorBidi"/>
          <w:szCs w:val="24"/>
          <w:rtl/>
        </w:rPr>
        <w:t xml:space="preserve"> </w:t>
      </w:r>
      <w:r w:rsidRPr="00393C0B">
        <w:rPr>
          <w:rFonts w:asciiTheme="majorBidi" w:hAnsiTheme="majorBidi" w:hint="eastAsia"/>
          <w:szCs w:val="24"/>
          <w:rtl/>
        </w:rPr>
        <w:t>דרך</w:t>
      </w:r>
      <w:r w:rsidRPr="00393C0B">
        <w:rPr>
          <w:rFonts w:asciiTheme="majorBidi" w:hAnsiTheme="majorBidi"/>
          <w:szCs w:val="24"/>
          <w:rtl/>
        </w:rPr>
        <w:t xml:space="preserve"> </w:t>
      </w:r>
      <w:r w:rsidRPr="00393C0B">
        <w:rPr>
          <w:rFonts w:asciiTheme="majorBidi" w:hAnsiTheme="majorBidi" w:hint="eastAsia"/>
          <w:szCs w:val="24"/>
          <w:rtl/>
        </w:rPr>
        <w:t>שהושלמו</w:t>
      </w:r>
    </w:p>
    <w:p w14:paraId="48604FC3" w14:textId="77777777" w:rsidR="00ED2EF7" w:rsidRPr="00393C0B" w:rsidRDefault="00ED2EF7" w:rsidP="00ED2EF7">
      <w:pPr>
        <w:spacing w:line="360" w:lineRule="auto"/>
        <w:jc w:val="both"/>
        <w:rPr>
          <w:rFonts w:asciiTheme="majorBidi" w:hAnsiTheme="majorBidi"/>
          <w:szCs w:val="24"/>
          <w:rtl/>
        </w:rPr>
      </w:pPr>
      <w:r w:rsidRPr="00393C0B">
        <w:rPr>
          <w:rFonts w:asciiTheme="majorBidi" w:hAnsiTheme="majorBidi"/>
          <w:szCs w:val="24"/>
          <w:rtl/>
        </w:rPr>
        <w:t xml:space="preserve">1. </w:t>
      </w:r>
    </w:p>
    <w:p w14:paraId="31E0CC80" w14:textId="77777777" w:rsidR="00ED2EF7" w:rsidRPr="00393C0B" w:rsidRDefault="00ED2EF7" w:rsidP="00ED2EF7">
      <w:pPr>
        <w:spacing w:line="360" w:lineRule="auto"/>
        <w:jc w:val="both"/>
        <w:rPr>
          <w:rFonts w:asciiTheme="majorBidi" w:hAnsiTheme="majorBidi"/>
          <w:szCs w:val="24"/>
          <w:rtl/>
        </w:rPr>
      </w:pPr>
      <w:r w:rsidRPr="00393C0B">
        <w:rPr>
          <w:rFonts w:asciiTheme="majorBidi" w:hAnsiTheme="majorBidi"/>
          <w:szCs w:val="24"/>
          <w:rtl/>
        </w:rPr>
        <w:t xml:space="preserve">2. </w:t>
      </w:r>
    </w:p>
    <w:p w14:paraId="18120A1E" w14:textId="77777777" w:rsidR="00ED2EF7" w:rsidRPr="00393C0B" w:rsidRDefault="00ED2EF7" w:rsidP="00ED2EF7">
      <w:pPr>
        <w:spacing w:line="360" w:lineRule="auto"/>
        <w:jc w:val="both"/>
        <w:rPr>
          <w:rFonts w:asciiTheme="majorBidi" w:hAnsiTheme="majorBidi"/>
          <w:szCs w:val="24"/>
          <w:rtl/>
        </w:rPr>
      </w:pPr>
      <w:r w:rsidRPr="00393C0B">
        <w:rPr>
          <w:rFonts w:asciiTheme="majorBidi" w:hAnsiTheme="majorBidi"/>
          <w:szCs w:val="24"/>
          <w:rtl/>
        </w:rPr>
        <w:t xml:space="preserve">3. . . </w:t>
      </w:r>
    </w:p>
    <w:p w14:paraId="071ADC8C" w14:textId="77777777" w:rsidR="00ED2EF7" w:rsidRPr="00393C0B" w:rsidRDefault="00ED2EF7" w:rsidP="00ED2EF7">
      <w:pPr>
        <w:spacing w:line="360" w:lineRule="auto"/>
        <w:jc w:val="both"/>
        <w:rPr>
          <w:rFonts w:asciiTheme="majorBidi" w:hAnsiTheme="majorBidi"/>
          <w:szCs w:val="24"/>
          <w:rtl/>
        </w:rPr>
      </w:pPr>
    </w:p>
    <w:p w14:paraId="2C8B8A74" w14:textId="77777777" w:rsidR="00ED2EF7" w:rsidRPr="00393C0B" w:rsidRDefault="00ED2EF7" w:rsidP="00ED2EF7">
      <w:pPr>
        <w:spacing w:line="360" w:lineRule="auto"/>
        <w:jc w:val="both"/>
        <w:rPr>
          <w:rFonts w:asciiTheme="majorBidi" w:hAnsiTheme="majorBidi"/>
          <w:szCs w:val="24"/>
          <w:rtl/>
        </w:rPr>
      </w:pPr>
      <w:r w:rsidRPr="00393C0B">
        <w:rPr>
          <w:rFonts w:asciiTheme="majorBidi" w:hAnsiTheme="majorBidi" w:hint="eastAsia"/>
          <w:szCs w:val="24"/>
          <w:rtl/>
        </w:rPr>
        <w:t>אבני</w:t>
      </w:r>
      <w:r w:rsidRPr="00393C0B">
        <w:rPr>
          <w:rFonts w:asciiTheme="majorBidi" w:hAnsiTheme="majorBidi"/>
          <w:szCs w:val="24"/>
          <w:rtl/>
        </w:rPr>
        <w:t xml:space="preserve"> </w:t>
      </w:r>
      <w:r w:rsidRPr="00393C0B">
        <w:rPr>
          <w:rFonts w:asciiTheme="majorBidi" w:hAnsiTheme="majorBidi" w:hint="eastAsia"/>
          <w:szCs w:val="24"/>
          <w:rtl/>
        </w:rPr>
        <w:t>דרך</w:t>
      </w:r>
      <w:r w:rsidRPr="00393C0B">
        <w:rPr>
          <w:rFonts w:asciiTheme="majorBidi" w:hAnsiTheme="majorBidi"/>
          <w:szCs w:val="24"/>
          <w:rtl/>
        </w:rPr>
        <w:t xml:space="preserve"> </w:t>
      </w:r>
      <w:r w:rsidRPr="00393C0B">
        <w:rPr>
          <w:rFonts w:asciiTheme="majorBidi" w:hAnsiTheme="majorBidi" w:hint="eastAsia"/>
          <w:szCs w:val="24"/>
          <w:rtl/>
        </w:rPr>
        <w:t>שנשארו</w:t>
      </w:r>
    </w:p>
    <w:p w14:paraId="004B4256" w14:textId="77777777" w:rsidR="00ED2EF7" w:rsidRPr="00393C0B" w:rsidRDefault="00ED2EF7" w:rsidP="00ED2EF7">
      <w:pPr>
        <w:spacing w:line="360" w:lineRule="auto"/>
        <w:jc w:val="both"/>
        <w:rPr>
          <w:rFonts w:asciiTheme="majorBidi" w:hAnsiTheme="majorBidi"/>
          <w:szCs w:val="24"/>
          <w:rtl/>
        </w:rPr>
      </w:pPr>
      <w:r w:rsidRPr="00393C0B">
        <w:rPr>
          <w:rFonts w:asciiTheme="majorBidi" w:hAnsiTheme="majorBidi"/>
          <w:szCs w:val="24"/>
          <w:rtl/>
        </w:rPr>
        <w:t xml:space="preserve">1. </w:t>
      </w:r>
    </w:p>
    <w:p w14:paraId="623C8793" w14:textId="77777777" w:rsidR="00ED2EF7" w:rsidRPr="00393C0B" w:rsidRDefault="00ED2EF7" w:rsidP="00ED2EF7">
      <w:pPr>
        <w:spacing w:line="360" w:lineRule="auto"/>
        <w:jc w:val="both"/>
        <w:rPr>
          <w:rFonts w:asciiTheme="majorBidi" w:hAnsiTheme="majorBidi"/>
          <w:szCs w:val="24"/>
          <w:rtl/>
        </w:rPr>
      </w:pPr>
      <w:r w:rsidRPr="00393C0B">
        <w:rPr>
          <w:rFonts w:asciiTheme="majorBidi" w:hAnsiTheme="majorBidi"/>
          <w:szCs w:val="24"/>
          <w:rtl/>
        </w:rPr>
        <w:t xml:space="preserve">2. </w:t>
      </w:r>
    </w:p>
    <w:p w14:paraId="472A044B" w14:textId="77777777" w:rsidR="00ED2EF7" w:rsidRPr="00393C0B" w:rsidRDefault="00ED2EF7" w:rsidP="00ED2EF7">
      <w:pPr>
        <w:spacing w:line="360" w:lineRule="auto"/>
        <w:jc w:val="both"/>
        <w:rPr>
          <w:rFonts w:asciiTheme="majorBidi" w:hAnsiTheme="majorBidi"/>
          <w:szCs w:val="24"/>
          <w:rtl/>
        </w:rPr>
      </w:pPr>
      <w:r w:rsidRPr="00393C0B">
        <w:rPr>
          <w:rFonts w:asciiTheme="majorBidi" w:hAnsiTheme="majorBidi"/>
          <w:szCs w:val="24"/>
          <w:rtl/>
        </w:rPr>
        <w:t xml:space="preserve">3. . . </w:t>
      </w:r>
    </w:p>
    <w:p w14:paraId="31F39D12" w14:textId="77777777" w:rsidR="00ED2EF7" w:rsidRPr="00393C0B" w:rsidRDefault="00ED2EF7" w:rsidP="00ED2EF7">
      <w:pPr>
        <w:spacing w:line="360" w:lineRule="auto"/>
        <w:jc w:val="both"/>
        <w:rPr>
          <w:rFonts w:asciiTheme="majorBidi" w:hAnsiTheme="majorBidi"/>
          <w:szCs w:val="24"/>
          <w:rtl/>
        </w:rPr>
      </w:pPr>
    </w:p>
    <w:p w14:paraId="69DD7DA0" w14:textId="77777777" w:rsidR="00ED2EF7" w:rsidRPr="00393C0B" w:rsidRDefault="00ED2EF7" w:rsidP="00ED2EF7">
      <w:pPr>
        <w:tabs>
          <w:tab w:val="left" w:pos="27"/>
        </w:tabs>
        <w:spacing w:line="360" w:lineRule="auto"/>
        <w:jc w:val="both"/>
        <w:rPr>
          <w:rFonts w:asciiTheme="majorBidi" w:hAnsiTheme="majorBidi"/>
          <w:szCs w:val="24"/>
        </w:rPr>
      </w:pPr>
      <w:r>
        <w:rPr>
          <w:rFonts w:asciiTheme="majorBidi" w:hAnsiTheme="majorBidi"/>
          <w:szCs w:val="24"/>
          <w:rtl/>
        </w:rPr>
        <w:t>תכנית</w:t>
      </w:r>
      <w:r w:rsidRPr="00393C0B">
        <w:rPr>
          <w:rFonts w:asciiTheme="majorBidi" w:hAnsiTheme="majorBidi"/>
          <w:szCs w:val="24"/>
          <w:rtl/>
        </w:rPr>
        <w:t xml:space="preserve"> </w:t>
      </w:r>
      <w:r w:rsidRPr="00393C0B">
        <w:rPr>
          <w:rFonts w:asciiTheme="majorBidi" w:hAnsiTheme="majorBidi" w:hint="eastAsia"/>
          <w:szCs w:val="24"/>
          <w:rtl/>
        </w:rPr>
        <w:t>המימון</w:t>
      </w:r>
      <w:r w:rsidRPr="00393C0B">
        <w:rPr>
          <w:rFonts w:asciiTheme="majorBidi" w:hAnsiTheme="majorBidi"/>
          <w:szCs w:val="24"/>
          <w:rtl/>
        </w:rPr>
        <w:t xml:space="preserve"> </w:t>
      </w:r>
      <w:r w:rsidRPr="00393C0B">
        <w:rPr>
          <w:rFonts w:asciiTheme="majorBidi" w:hAnsiTheme="majorBidi" w:hint="eastAsia"/>
          <w:szCs w:val="24"/>
          <w:rtl/>
        </w:rPr>
        <w:t>להשלמת</w:t>
      </w:r>
      <w:r w:rsidRPr="00393C0B">
        <w:rPr>
          <w:rFonts w:asciiTheme="majorBidi" w:hAnsiTheme="majorBidi"/>
          <w:szCs w:val="24"/>
          <w:rtl/>
        </w:rPr>
        <w:t xml:space="preserve"> </w:t>
      </w:r>
      <w:r w:rsidRPr="00393C0B">
        <w:rPr>
          <w:rFonts w:asciiTheme="majorBidi" w:hAnsiTheme="majorBidi" w:hint="eastAsia"/>
          <w:szCs w:val="24"/>
          <w:rtl/>
        </w:rPr>
        <w:t>אבני</w:t>
      </w:r>
      <w:r w:rsidRPr="00393C0B">
        <w:rPr>
          <w:rFonts w:asciiTheme="majorBidi" w:hAnsiTheme="majorBidi"/>
          <w:szCs w:val="24"/>
          <w:rtl/>
        </w:rPr>
        <w:t xml:space="preserve"> </w:t>
      </w:r>
      <w:r w:rsidRPr="00393C0B">
        <w:rPr>
          <w:rFonts w:asciiTheme="majorBidi" w:hAnsiTheme="majorBidi" w:hint="eastAsia"/>
          <w:szCs w:val="24"/>
          <w:rtl/>
        </w:rPr>
        <w:t>הדרך</w:t>
      </w:r>
      <w:r w:rsidRPr="00393C0B">
        <w:rPr>
          <w:rFonts w:asciiTheme="majorBidi" w:hAnsiTheme="majorBidi"/>
          <w:szCs w:val="24"/>
          <w:rtl/>
        </w:rPr>
        <w:t xml:space="preserve"> </w:t>
      </w:r>
      <w:r w:rsidRPr="00393C0B">
        <w:rPr>
          <w:rFonts w:asciiTheme="majorBidi" w:hAnsiTheme="majorBidi" w:hint="eastAsia"/>
          <w:szCs w:val="24"/>
          <w:rtl/>
        </w:rPr>
        <w:t>בפרויקט</w:t>
      </w:r>
    </w:p>
    <w:p w14:paraId="712944E7" w14:textId="77777777" w:rsidR="00ED2EF7" w:rsidRPr="00393C0B" w:rsidRDefault="00ED2EF7" w:rsidP="00ED2EF7">
      <w:pPr>
        <w:spacing w:line="360" w:lineRule="auto"/>
        <w:jc w:val="both"/>
        <w:rPr>
          <w:rFonts w:asciiTheme="majorBidi" w:hAnsiTheme="majorBidi"/>
          <w:szCs w:val="24"/>
          <w:rtl/>
        </w:rPr>
      </w:pPr>
    </w:p>
    <w:p w14:paraId="574553B1" w14:textId="77777777" w:rsidR="00ED2EF7" w:rsidRPr="00393C0B" w:rsidRDefault="00ED2EF7" w:rsidP="00ED2EF7">
      <w:pPr>
        <w:spacing w:line="360" w:lineRule="auto"/>
        <w:jc w:val="both"/>
        <w:rPr>
          <w:rFonts w:asciiTheme="majorBidi" w:hAnsiTheme="majorBidi"/>
          <w:szCs w:val="24"/>
          <w:rtl/>
        </w:rPr>
      </w:pPr>
      <w:r w:rsidRPr="00393C0B">
        <w:rPr>
          <w:rFonts w:asciiTheme="majorBidi" w:hAnsiTheme="majorBidi" w:hint="eastAsia"/>
          <w:szCs w:val="24"/>
          <w:rtl/>
        </w:rPr>
        <w:t>בעיות</w:t>
      </w:r>
      <w:r w:rsidRPr="00393C0B">
        <w:rPr>
          <w:rFonts w:asciiTheme="majorBidi" w:hAnsiTheme="majorBidi"/>
          <w:szCs w:val="24"/>
          <w:rtl/>
        </w:rPr>
        <w:t xml:space="preserve"> </w:t>
      </w:r>
      <w:r w:rsidRPr="00393C0B">
        <w:rPr>
          <w:rFonts w:asciiTheme="majorBidi" w:hAnsiTheme="majorBidi" w:hint="eastAsia"/>
          <w:szCs w:val="24"/>
          <w:rtl/>
        </w:rPr>
        <w:t>מיוחדות</w:t>
      </w:r>
      <w:r w:rsidRPr="00393C0B">
        <w:rPr>
          <w:rFonts w:asciiTheme="majorBidi" w:hAnsiTheme="majorBidi"/>
          <w:szCs w:val="24"/>
          <w:rtl/>
        </w:rPr>
        <w:t xml:space="preserve"> </w:t>
      </w:r>
      <w:r w:rsidRPr="00393C0B">
        <w:rPr>
          <w:rFonts w:asciiTheme="majorBidi" w:hAnsiTheme="majorBidi" w:hint="eastAsia"/>
          <w:szCs w:val="24"/>
          <w:rtl/>
        </w:rPr>
        <w:t>שדורשות</w:t>
      </w:r>
      <w:r w:rsidRPr="00393C0B">
        <w:rPr>
          <w:rFonts w:asciiTheme="majorBidi" w:hAnsiTheme="majorBidi"/>
          <w:szCs w:val="24"/>
          <w:rtl/>
        </w:rPr>
        <w:t xml:space="preserve"> </w:t>
      </w:r>
      <w:r w:rsidRPr="00393C0B">
        <w:rPr>
          <w:rFonts w:asciiTheme="majorBidi" w:hAnsiTheme="majorBidi" w:hint="eastAsia"/>
          <w:szCs w:val="24"/>
          <w:rtl/>
        </w:rPr>
        <w:t>טיפול</w:t>
      </w:r>
      <w:r w:rsidRPr="00393C0B">
        <w:rPr>
          <w:rFonts w:asciiTheme="majorBidi" w:hAnsiTheme="majorBidi"/>
          <w:szCs w:val="24"/>
          <w:rtl/>
        </w:rPr>
        <w:t xml:space="preserve"> </w:t>
      </w:r>
      <w:r w:rsidRPr="00393C0B">
        <w:rPr>
          <w:rFonts w:asciiTheme="majorBidi" w:hAnsiTheme="majorBidi" w:hint="eastAsia"/>
          <w:szCs w:val="24"/>
          <w:rtl/>
        </w:rPr>
        <w:t>ברמת</w:t>
      </w:r>
      <w:r w:rsidRPr="00393C0B">
        <w:rPr>
          <w:rFonts w:asciiTheme="majorBidi" w:hAnsiTheme="majorBidi"/>
          <w:szCs w:val="24"/>
          <w:rtl/>
        </w:rPr>
        <w:t xml:space="preserve"> </w:t>
      </w:r>
      <w:r w:rsidRPr="00393C0B">
        <w:rPr>
          <w:rFonts w:asciiTheme="majorBidi" w:hAnsiTheme="majorBidi" w:hint="eastAsia"/>
          <w:szCs w:val="24"/>
          <w:rtl/>
        </w:rPr>
        <w:t>המשרד</w:t>
      </w:r>
      <w:r w:rsidRPr="00393C0B">
        <w:rPr>
          <w:rFonts w:asciiTheme="majorBidi" w:hAnsiTheme="majorBidi"/>
          <w:szCs w:val="24"/>
          <w:rtl/>
        </w:rPr>
        <w:t xml:space="preserve">: </w:t>
      </w:r>
      <w:r w:rsidRPr="00393C0B">
        <w:rPr>
          <w:rFonts w:asciiTheme="majorBidi" w:hAnsiTheme="majorBidi" w:hint="eastAsia"/>
          <w:szCs w:val="24"/>
          <w:rtl/>
        </w:rPr>
        <w:t>כגון</w:t>
      </w:r>
      <w:r w:rsidRPr="00393C0B">
        <w:rPr>
          <w:rFonts w:asciiTheme="majorBidi" w:hAnsiTheme="majorBidi"/>
          <w:szCs w:val="24"/>
          <w:rtl/>
        </w:rPr>
        <w:t xml:space="preserve"> </w:t>
      </w:r>
      <w:r w:rsidRPr="00393C0B">
        <w:rPr>
          <w:rFonts w:asciiTheme="majorBidi" w:hAnsiTheme="majorBidi" w:hint="eastAsia"/>
          <w:szCs w:val="24"/>
          <w:rtl/>
        </w:rPr>
        <w:t>שינויים</w:t>
      </w:r>
      <w:r w:rsidRPr="00393C0B">
        <w:rPr>
          <w:rFonts w:asciiTheme="majorBidi" w:hAnsiTheme="majorBidi"/>
          <w:szCs w:val="24"/>
          <w:rtl/>
        </w:rPr>
        <w:t xml:space="preserve">, </w:t>
      </w:r>
      <w:r w:rsidRPr="00393C0B">
        <w:rPr>
          <w:rFonts w:asciiTheme="majorBidi" w:hAnsiTheme="majorBidi" w:hint="eastAsia"/>
          <w:szCs w:val="24"/>
          <w:rtl/>
        </w:rPr>
        <w:t>הארכות</w:t>
      </w:r>
      <w:r w:rsidRPr="00393C0B">
        <w:rPr>
          <w:rFonts w:asciiTheme="majorBidi" w:hAnsiTheme="majorBidi"/>
          <w:szCs w:val="24"/>
          <w:rtl/>
        </w:rPr>
        <w:t xml:space="preserve"> </w:t>
      </w:r>
      <w:r w:rsidRPr="00393C0B">
        <w:rPr>
          <w:rFonts w:asciiTheme="majorBidi" w:hAnsiTheme="majorBidi" w:hint="eastAsia"/>
          <w:szCs w:val="24"/>
          <w:rtl/>
        </w:rPr>
        <w:t>וכדומה</w:t>
      </w:r>
    </w:p>
    <w:p w14:paraId="19A89E38" w14:textId="77777777" w:rsidR="00ED2EF7" w:rsidRPr="00393C0B" w:rsidRDefault="00ED2EF7" w:rsidP="00ED2EF7">
      <w:pPr>
        <w:spacing w:line="360" w:lineRule="auto"/>
        <w:jc w:val="both"/>
        <w:rPr>
          <w:rFonts w:asciiTheme="majorBidi" w:hAnsiTheme="majorBidi"/>
          <w:szCs w:val="24"/>
          <w:rtl/>
        </w:rPr>
      </w:pPr>
      <w:r w:rsidRPr="00393C0B">
        <w:rPr>
          <w:rFonts w:asciiTheme="majorBidi" w:hAnsiTheme="majorBidi"/>
          <w:szCs w:val="24"/>
          <w:rtl/>
        </w:rPr>
        <w:t xml:space="preserve">1. </w:t>
      </w:r>
    </w:p>
    <w:p w14:paraId="74CA99EA" w14:textId="77777777" w:rsidR="00ED2EF7" w:rsidRPr="00393C0B" w:rsidRDefault="00ED2EF7" w:rsidP="00ED2EF7">
      <w:pPr>
        <w:spacing w:line="360" w:lineRule="auto"/>
        <w:jc w:val="both"/>
        <w:rPr>
          <w:rFonts w:asciiTheme="majorBidi" w:hAnsiTheme="majorBidi"/>
          <w:szCs w:val="24"/>
          <w:rtl/>
        </w:rPr>
      </w:pPr>
      <w:r w:rsidRPr="00393C0B">
        <w:rPr>
          <w:rFonts w:asciiTheme="majorBidi" w:hAnsiTheme="majorBidi"/>
          <w:szCs w:val="24"/>
          <w:rtl/>
        </w:rPr>
        <w:t xml:space="preserve">2. </w:t>
      </w:r>
    </w:p>
    <w:p w14:paraId="1B7FA277" w14:textId="77777777" w:rsidR="00ED2EF7" w:rsidRPr="00393C0B" w:rsidRDefault="00ED2EF7" w:rsidP="00ED2EF7">
      <w:pPr>
        <w:spacing w:line="360" w:lineRule="auto"/>
        <w:jc w:val="both"/>
        <w:rPr>
          <w:rFonts w:asciiTheme="majorBidi" w:hAnsiTheme="majorBidi"/>
          <w:szCs w:val="24"/>
          <w:rtl/>
        </w:rPr>
      </w:pPr>
      <w:r w:rsidRPr="00393C0B">
        <w:rPr>
          <w:rFonts w:asciiTheme="majorBidi" w:hAnsiTheme="majorBidi"/>
          <w:szCs w:val="24"/>
          <w:rtl/>
        </w:rPr>
        <w:t xml:space="preserve">3. . . </w:t>
      </w:r>
    </w:p>
    <w:p w14:paraId="0A887DD5" w14:textId="77777777" w:rsidR="00ED2EF7" w:rsidRPr="00393C0B" w:rsidRDefault="00ED2EF7" w:rsidP="00ED2EF7">
      <w:pPr>
        <w:spacing w:line="360" w:lineRule="auto"/>
        <w:jc w:val="both"/>
        <w:rPr>
          <w:rFonts w:asciiTheme="majorBidi" w:hAnsiTheme="majorBidi"/>
          <w:szCs w:val="24"/>
          <w:rtl/>
        </w:rPr>
      </w:pPr>
    </w:p>
    <w:p w14:paraId="31501C9C" w14:textId="77777777" w:rsidR="00ED2EF7" w:rsidRPr="00393C0B" w:rsidRDefault="00ED2EF7" w:rsidP="00ED2EF7">
      <w:pPr>
        <w:spacing w:line="360" w:lineRule="auto"/>
        <w:jc w:val="both"/>
        <w:rPr>
          <w:rFonts w:asciiTheme="majorBidi" w:hAnsiTheme="majorBidi"/>
          <w:szCs w:val="24"/>
          <w:rtl/>
        </w:rPr>
      </w:pPr>
      <w:r w:rsidRPr="00393C0B">
        <w:rPr>
          <w:rFonts w:asciiTheme="majorBidi" w:hAnsiTheme="majorBidi" w:hint="eastAsia"/>
          <w:szCs w:val="24"/>
          <w:rtl/>
        </w:rPr>
        <w:t>תיאור</w:t>
      </w:r>
      <w:r w:rsidRPr="00393C0B">
        <w:rPr>
          <w:rFonts w:asciiTheme="majorBidi" w:hAnsiTheme="majorBidi"/>
          <w:szCs w:val="24"/>
          <w:rtl/>
        </w:rPr>
        <w:t xml:space="preserve"> </w:t>
      </w:r>
      <w:r w:rsidRPr="00393C0B">
        <w:rPr>
          <w:rFonts w:asciiTheme="majorBidi" w:hAnsiTheme="majorBidi" w:hint="eastAsia"/>
          <w:szCs w:val="24"/>
          <w:rtl/>
        </w:rPr>
        <w:t>חופשי</w:t>
      </w:r>
      <w:r w:rsidRPr="00393C0B">
        <w:rPr>
          <w:rFonts w:asciiTheme="majorBidi" w:hAnsiTheme="majorBidi"/>
          <w:szCs w:val="24"/>
          <w:rtl/>
        </w:rPr>
        <w:t xml:space="preserve"> </w:t>
      </w:r>
      <w:r w:rsidRPr="00393C0B">
        <w:rPr>
          <w:rFonts w:asciiTheme="majorBidi" w:hAnsiTheme="majorBidi" w:hint="eastAsia"/>
          <w:szCs w:val="24"/>
          <w:rtl/>
        </w:rPr>
        <w:t>של</w:t>
      </w:r>
      <w:r w:rsidRPr="00393C0B">
        <w:rPr>
          <w:rFonts w:asciiTheme="majorBidi" w:hAnsiTheme="majorBidi"/>
          <w:szCs w:val="24"/>
          <w:rtl/>
        </w:rPr>
        <w:t xml:space="preserve"> </w:t>
      </w:r>
      <w:r w:rsidRPr="00393C0B">
        <w:rPr>
          <w:rFonts w:asciiTheme="majorBidi" w:hAnsiTheme="majorBidi" w:hint="eastAsia"/>
          <w:szCs w:val="24"/>
          <w:rtl/>
        </w:rPr>
        <w:t>מה</w:t>
      </w:r>
      <w:r w:rsidRPr="00393C0B">
        <w:rPr>
          <w:rFonts w:asciiTheme="majorBidi" w:hAnsiTheme="majorBidi"/>
          <w:szCs w:val="24"/>
          <w:rtl/>
        </w:rPr>
        <w:t xml:space="preserve"> </w:t>
      </w:r>
      <w:r w:rsidRPr="00393C0B">
        <w:rPr>
          <w:rFonts w:asciiTheme="majorBidi" w:hAnsiTheme="majorBidi" w:hint="eastAsia"/>
          <w:szCs w:val="24"/>
          <w:rtl/>
        </w:rPr>
        <w:t>נעשה</w:t>
      </w:r>
      <w:r w:rsidRPr="00393C0B">
        <w:rPr>
          <w:rFonts w:asciiTheme="majorBidi" w:hAnsiTheme="majorBidi"/>
          <w:szCs w:val="24"/>
          <w:rtl/>
        </w:rPr>
        <w:t xml:space="preserve"> </w:t>
      </w:r>
      <w:r w:rsidRPr="00393C0B">
        <w:rPr>
          <w:rFonts w:asciiTheme="majorBidi" w:hAnsiTheme="majorBidi" w:hint="eastAsia"/>
          <w:szCs w:val="24"/>
          <w:rtl/>
        </w:rPr>
        <w:t>עד</w:t>
      </w:r>
      <w:r w:rsidRPr="00393C0B">
        <w:rPr>
          <w:rFonts w:asciiTheme="majorBidi" w:hAnsiTheme="majorBidi"/>
          <w:szCs w:val="24"/>
          <w:rtl/>
        </w:rPr>
        <w:t xml:space="preserve"> </w:t>
      </w:r>
      <w:r w:rsidRPr="00393C0B">
        <w:rPr>
          <w:rFonts w:asciiTheme="majorBidi" w:hAnsiTheme="majorBidi" w:hint="eastAsia"/>
          <w:szCs w:val="24"/>
          <w:rtl/>
        </w:rPr>
        <w:t>כאן</w:t>
      </w:r>
      <w:r w:rsidRPr="00393C0B">
        <w:rPr>
          <w:rFonts w:asciiTheme="majorBidi" w:hAnsiTheme="majorBidi"/>
          <w:szCs w:val="24"/>
          <w:rtl/>
        </w:rPr>
        <w:t xml:space="preserve"> (</w:t>
      </w:r>
      <w:r w:rsidRPr="00393C0B">
        <w:rPr>
          <w:rFonts w:asciiTheme="majorBidi" w:hAnsiTheme="majorBidi" w:hint="eastAsia"/>
          <w:szCs w:val="24"/>
          <w:rtl/>
        </w:rPr>
        <w:t>עד</w:t>
      </w:r>
      <w:r w:rsidRPr="00393C0B">
        <w:rPr>
          <w:rFonts w:asciiTheme="majorBidi" w:hAnsiTheme="majorBidi"/>
          <w:szCs w:val="24"/>
          <w:rtl/>
        </w:rPr>
        <w:t xml:space="preserve"> 2 </w:t>
      </w:r>
      <w:r w:rsidRPr="00393C0B">
        <w:rPr>
          <w:rFonts w:asciiTheme="majorBidi" w:hAnsiTheme="majorBidi" w:hint="eastAsia"/>
          <w:szCs w:val="24"/>
          <w:rtl/>
        </w:rPr>
        <w:t>עמודים</w:t>
      </w:r>
      <w:r w:rsidRPr="00393C0B">
        <w:rPr>
          <w:rFonts w:asciiTheme="majorBidi" w:hAnsiTheme="majorBidi"/>
          <w:szCs w:val="24"/>
          <w:rtl/>
        </w:rPr>
        <w:t>):</w:t>
      </w:r>
    </w:p>
    <w:p w14:paraId="69666A68" w14:textId="77777777" w:rsidR="00ED2EF7" w:rsidRPr="00393C0B" w:rsidRDefault="00ED2EF7" w:rsidP="00ED2EF7">
      <w:pPr>
        <w:rPr>
          <w:rFonts w:asciiTheme="majorBidi" w:hAnsiTheme="majorBidi"/>
          <w:rtl/>
        </w:rPr>
      </w:pPr>
    </w:p>
    <w:p w14:paraId="190CFA8A" w14:textId="77777777" w:rsidR="00ED2EF7" w:rsidRPr="00393C0B" w:rsidRDefault="00ED2EF7" w:rsidP="00ED2EF7">
      <w:pPr>
        <w:pStyle w:val="13"/>
        <w:spacing w:after="120" w:line="360" w:lineRule="auto"/>
        <w:ind w:left="360"/>
        <w:jc w:val="both"/>
        <w:rPr>
          <w:rFonts w:asciiTheme="majorBidi" w:hAnsiTheme="majorBidi"/>
          <w:szCs w:val="24"/>
          <w:u w:val="single"/>
          <w:rtl/>
        </w:rPr>
      </w:pPr>
      <w:r w:rsidRPr="00393C0B">
        <w:rPr>
          <w:rFonts w:asciiTheme="majorBidi" w:hAnsiTheme="majorBidi"/>
          <w:szCs w:val="24"/>
          <w:u w:val="single"/>
          <w:rtl/>
        </w:rPr>
        <w:t>הנחיות להגשת דוחות מדעיים סופיים</w:t>
      </w:r>
    </w:p>
    <w:p w14:paraId="21F4430C" w14:textId="77777777" w:rsidR="00ED2EF7" w:rsidRPr="00225109" w:rsidRDefault="00ED2EF7" w:rsidP="00DF187A">
      <w:pPr>
        <w:pStyle w:val="af6"/>
        <w:numPr>
          <w:ilvl w:val="0"/>
          <w:numId w:val="122"/>
        </w:numPr>
        <w:spacing w:after="120" w:line="360" w:lineRule="auto"/>
        <w:jc w:val="both"/>
        <w:rPr>
          <w:rFonts w:asciiTheme="majorBidi" w:hAnsiTheme="majorBidi"/>
          <w:szCs w:val="24"/>
          <w:rtl/>
        </w:rPr>
      </w:pPr>
      <w:r w:rsidRPr="00225109">
        <w:rPr>
          <w:rFonts w:asciiTheme="majorBidi" w:hAnsiTheme="majorBidi" w:hint="eastAsia"/>
          <w:szCs w:val="24"/>
          <w:rtl/>
        </w:rPr>
        <w:t>דו</w:t>
      </w:r>
      <w:r w:rsidRPr="00225109">
        <w:rPr>
          <w:rFonts w:asciiTheme="majorBidi" w:hAnsiTheme="majorBidi"/>
          <w:szCs w:val="24"/>
          <w:rtl/>
        </w:rPr>
        <w:t>"</w:t>
      </w:r>
      <w:r w:rsidRPr="00225109">
        <w:rPr>
          <w:rFonts w:asciiTheme="majorBidi" w:hAnsiTheme="majorBidi" w:hint="eastAsia"/>
          <w:szCs w:val="24"/>
          <w:rtl/>
        </w:rPr>
        <w:t>ח</w:t>
      </w:r>
      <w:r w:rsidRPr="00225109">
        <w:rPr>
          <w:rFonts w:asciiTheme="majorBidi" w:hAnsiTheme="majorBidi"/>
          <w:szCs w:val="24"/>
          <w:rtl/>
        </w:rPr>
        <w:t xml:space="preserve"> </w:t>
      </w:r>
      <w:r w:rsidRPr="00225109">
        <w:rPr>
          <w:rFonts w:asciiTheme="majorBidi" w:hAnsiTheme="majorBidi" w:hint="eastAsia"/>
          <w:szCs w:val="24"/>
          <w:rtl/>
        </w:rPr>
        <w:t>סופי</w:t>
      </w:r>
      <w:r w:rsidRPr="00225109">
        <w:rPr>
          <w:rFonts w:asciiTheme="majorBidi" w:hAnsiTheme="majorBidi"/>
          <w:szCs w:val="24"/>
          <w:rtl/>
        </w:rPr>
        <w:t xml:space="preserve"> </w:t>
      </w:r>
      <w:r w:rsidRPr="00225109">
        <w:rPr>
          <w:rFonts w:asciiTheme="majorBidi" w:hAnsiTheme="majorBidi" w:hint="eastAsia"/>
          <w:szCs w:val="24"/>
          <w:rtl/>
        </w:rPr>
        <w:t>יוגש</w:t>
      </w:r>
      <w:r w:rsidRPr="00225109">
        <w:rPr>
          <w:rFonts w:asciiTheme="majorBidi" w:hAnsiTheme="majorBidi"/>
          <w:szCs w:val="24"/>
          <w:rtl/>
        </w:rPr>
        <w:t xml:space="preserve"> </w:t>
      </w:r>
      <w:r w:rsidRPr="00225109">
        <w:rPr>
          <w:rFonts w:asciiTheme="majorBidi" w:hAnsiTheme="majorBidi" w:hint="eastAsia"/>
          <w:szCs w:val="24"/>
          <w:rtl/>
        </w:rPr>
        <w:t>בתום</w:t>
      </w:r>
      <w:r w:rsidRPr="00225109">
        <w:rPr>
          <w:rFonts w:asciiTheme="majorBidi" w:hAnsiTheme="majorBidi"/>
          <w:szCs w:val="24"/>
          <w:rtl/>
        </w:rPr>
        <w:t xml:space="preserve"> </w:t>
      </w:r>
      <w:r w:rsidRPr="00225109">
        <w:rPr>
          <w:rFonts w:asciiTheme="majorBidi" w:hAnsiTheme="majorBidi" w:hint="eastAsia"/>
          <w:szCs w:val="24"/>
          <w:rtl/>
        </w:rPr>
        <w:t>תקופת</w:t>
      </w:r>
      <w:r w:rsidRPr="00225109">
        <w:rPr>
          <w:rFonts w:asciiTheme="majorBidi" w:hAnsiTheme="majorBidi"/>
          <w:szCs w:val="24"/>
          <w:rtl/>
        </w:rPr>
        <w:t xml:space="preserve"> </w:t>
      </w:r>
      <w:r w:rsidRPr="00225109">
        <w:rPr>
          <w:rFonts w:asciiTheme="majorBidi" w:hAnsiTheme="majorBidi" w:hint="eastAsia"/>
          <w:szCs w:val="24"/>
          <w:rtl/>
        </w:rPr>
        <w:t>המחקר</w:t>
      </w:r>
      <w:r w:rsidRPr="00225109">
        <w:rPr>
          <w:rFonts w:asciiTheme="majorBidi" w:hAnsiTheme="majorBidi"/>
          <w:szCs w:val="24"/>
          <w:rtl/>
        </w:rPr>
        <w:t xml:space="preserve">, </w:t>
      </w:r>
      <w:r w:rsidRPr="00225109">
        <w:rPr>
          <w:rFonts w:asciiTheme="majorBidi" w:hAnsiTheme="majorBidi" w:hint="eastAsia"/>
          <w:szCs w:val="24"/>
          <w:rtl/>
        </w:rPr>
        <w:t>כמפורט</w:t>
      </w:r>
      <w:r w:rsidRPr="00225109">
        <w:rPr>
          <w:rFonts w:asciiTheme="majorBidi" w:hAnsiTheme="majorBidi"/>
          <w:szCs w:val="24"/>
          <w:rtl/>
        </w:rPr>
        <w:t xml:space="preserve"> </w:t>
      </w:r>
      <w:r w:rsidRPr="00225109">
        <w:rPr>
          <w:rFonts w:asciiTheme="majorBidi" w:hAnsiTheme="majorBidi" w:hint="eastAsia"/>
          <w:szCs w:val="24"/>
          <w:rtl/>
        </w:rPr>
        <w:t>בהסכם</w:t>
      </w:r>
      <w:r w:rsidRPr="00225109">
        <w:rPr>
          <w:rFonts w:asciiTheme="majorBidi" w:hAnsiTheme="majorBidi"/>
          <w:szCs w:val="24"/>
          <w:rtl/>
        </w:rPr>
        <w:t xml:space="preserve"> </w:t>
      </w:r>
      <w:r w:rsidRPr="00225109">
        <w:rPr>
          <w:rFonts w:asciiTheme="majorBidi" w:hAnsiTheme="majorBidi" w:hint="eastAsia"/>
          <w:szCs w:val="24"/>
          <w:rtl/>
        </w:rPr>
        <w:t>ומהווה</w:t>
      </w:r>
      <w:r w:rsidRPr="00225109">
        <w:rPr>
          <w:rFonts w:asciiTheme="majorBidi" w:hAnsiTheme="majorBidi"/>
          <w:szCs w:val="24"/>
          <w:rtl/>
        </w:rPr>
        <w:t xml:space="preserve"> </w:t>
      </w:r>
      <w:r w:rsidRPr="00225109">
        <w:rPr>
          <w:rFonts w:asciiTheme="majorBidi" w:hAnsiTheme="majorBidi" w:hint="eastAsia"/>
          <w:szCs w:val="24"/>
          <w:rtl/>
        </w:rPr>
        <w:t>תנאי</w:t>
      </w:r>
      <w:r w:rsidRPr="00225109">
        <w:rPr>
          <w:rFonts w:asciiTheme="majorBidi" w:hAnsiTheme="majorBidi"/>
          <w:szCs w:val="24"/>
          <w:rtl/>
        </w:rPr>
        <w:t xml:space="preserve"> </w:t>
      </w:r>
      <w:r w:rsidRPr="00225109">
        <w:rPr>
          <w:rFonts w:asciiTheme="majorBidi" w:hAnsiTheme="majorBidi" w:hint="eastAsia"/>
          <w:szCs w:val="24"/>
          <w:rtl/>
        </w:rPr>
        <w:t>לתשלום</w:t>
      </w:r>
      <w:r w:rsidRPr="00225109">
        <w:rPr>
          <w:rFonts w:asciiTheme="majorBidi" w:hAnsiTheme="majorBidi"/>
          <w:szCs w:val="24"/>
          <w:rtl/>
        </w:rPr>
        <w:t xml:space="preserve"> </w:t>
      </w:r>
      <w:r w:rsidRPr="00225109">
        <w:rPr>
          <w:rFonts w:asciiTheme="majorBidi" w:hAnsiTheme="majorBidi" w:hint="eastAsia"/>
          <w:szCs w:val="24"/>
          <w:rtl/>
        </w:rPr>
        <w:t>הסופי</w:t>
      </w:r>
      <w:r w:rsidRPr="00225109">
        <w:rPr>
          <w:rFonts w:asciiTheme="majorBidi" w:hAnsiTheme="majorBidi"/>
          <w:szCs w:val="24"/>
          <w:rtl/>
        </w:rPr>
        <w:t xml:space="preserve">. </w:t>
      </w:r>
      <w:r w:rsidRPr="00225109">
        <w:rPr>
          <w:rFonts w:asciiTheme="majorBidi" w:hAnsiTheme="majorBidi" w:hint="eastAsia"/>
          <w:szCs w:val="24"/>
          <w:rtl/>
        </w:rPr>
        <w:t>הדו</w:t>
      </w:r>
      <w:r w:rsidRPr="00225109">
        <w:rPr>
          <w:rFonts w:asciiTheme="majorBidi" w:hAnsiTheme="majorBidi"/>
          <w:szCs w:val="24"/>
          <w:rtl/>
        </w:rPr>
        <w:t>,</w:t>
      </w:r>
      <w:r w:rsidRPr="00225109">
        <w:rPr>
          <w:rFonts w:asciiTheme="majorBidi" w:hAnsiTheme="majorBidi" w:hint="eastAsia"/>
          <w:szCs w:val="24"/>
          <w:rtl/>
        </w:rPr>
        <w:t>ח</w:t>
      </w:r>
      <w:r w:rsidRPr="00225109">
        <w:rPr>
          <w:rFonts w:asciiTheme="majorBidi" w:hAnsiTheme="majorBidi"/>
          <w:szCs w:val="24"/>
          <w:rtl/>
        </w:rPr>
        <w:t xml:space="preserve"> </w:t>
      </w:r>
      <w:r w:rsidRPr="00225109">
        <w:rPr>
          <w:rFonts w:asciiTheme="majorBidi" w:hAnsiTheme="majorBidi" w:hint="eastAsia"/>
          <w:szCs w:val="24"/>
          <w:rtl/>
        </w:rPr>
        <w:t>ייכתב</w:t>
      </w:r>
      <w:r w:rsidRPr="00225109">
        <w:rPr>
          <w:rFonts w:asciiTheme="majorBidi" w:hAnsiTheme="majorBidi"/>
          <w:szCs w:val="24"/>
          <w:rtl/>
        </w:rPr>
        <w:t xml:space="preserve"> </w:t>
      </w:r>
      <w:r w:rsidRPr="00225109">
        <w:rPr>
          <w:rFonts w:asciiTheme="majorBidi" w:hAnsiTheme="majorBidi" w:hint="eastAsia"/>
          <w:szCs w:val="24"/>
          <w:rtl/>
        </w:rPr>
        <w:t>בעברית</w:t>
      </w:r>
      <w:r w:rsidRPr="00225109">
        <w:rPr>
          <w:rFonts w:asciiTheme="majorBidi" w:hAnsiTheme="majorBidi"/>
          <w:szCs w:val="24"/>
          <w:rtl/>
        </w:rPr>
        <w:t xml:space="preserve"> </w:t>
      </w:r>
      <w:r w:rsidRPr="00225109">
        <w:rPr>
          <w:rFonts w:asciiTheme="majorBidi" w:hAnsiTheme="majorBidi" w:hint="eastAsia"/>
          <w:szCs w:val="24"/>
          <w:rtl/>
        </w:rPr>
        <w:t>או</w:t>
      </w:r>
      <w:r w:rsidRPr="00225109">
        <w:rPr>
          <w:rFonts w:asciiTheme="majorBidi" w:hAnsiTheme="majorBidi"/>
          <w:szCs w:val="24"/>
          <w:rtl/>
        </w:rPr>
        <w:t xml:space="preserve"> </w:t>
      </w:r>
      <w:r w:rsidRPr="00225109">
        <w:rPr>
          <w:rFonts w:asciiTheme="majorBidi" w:hAnsiTheme="majorBidi" w:hint="eastAsia"/>
          <w:szCs w:val="24"/>
          <w:rtl/>
        </w:rPr>
        <w:t>אנגלית</w:t>
      </w:r>
      <w:r w:rsidRPr="00225109">
        <w:rPr>
          <w:rFonts w:asciiTheme="majorBidi" w:hAnsiTheme="majorBidi"/>
          <w:szCs w:val="24"/>
          <w:rtl/>
        </w:rPr>
        <w:t xml:space="preserve">. </w:t>
      </w:r>
    </w:p>
    <w:p w14:paraId="32BCDEB4" w14:textId="77777777" w:rsidR="00ED2EF7" w:rsidRPr="00225109" w:rsidRDefault="00ED2EF7" w:rsidP="00DF187A">
      <w:pPr>
        <w:pStyle w:val="af6"/>
        <w:numPr>
          <w:ilvl w:val="0"/>
          <w:numId w:val="122"/>
        </w:numPr>
        <w:spacing w:after="120" w:line="360" w:lineRule="auto"/>
        <w:rPr>
          <w:rFonts w:asciiTheme="majorBidi" w:hAnsiTheme="majorBidi"/>
          <w:szCs w:val="24"/>
          <w:rtl/>
        </w:rPr>
      </w:pPr>
      <w:r w:rsidRPr="00225109">
        <w:rPr>
          <w:rFonts w:asciiTheme="majorBidi" w:hAnsiTheme="majorBidi" w:hint="eastAsia"/>
          <w:szCs w:val="24"/>
          <w:rtl/>
        </w:rPr>
        <w:t>הדו</w:t>
      </w:r>
      <w:r w:rsidRPr="00225109">
        <w:rPr>
          <w:rFonts w:asciiTheme="majorBidi" w:hAnsiTheme="majorBidi"/>
          <w:szCs w:val="24"/>
          <w:rtl/>
        </w:rPr>
        <w:t>"</w:t>
      </w:r>
      <w:r w:rsidRPr="00225109">
        <w:rPr>
          <w:rFonts w:asciiTheme="majorBidi" w:hAnsiTheme="majorBidi" w:hint="eastAsia"/>
          <w:szCs w:val="24"/>
          <w:rtl/>
        </w:rPr>
        <w:t>ח</w:t>
      </w:r>
      <w:r w:rsidRPr="00225109">
        <w:rPr>
          <w:rFonts w:asciiTheme="majorBidi" w:hAnsiTheme="majorBidi"/>
          <w:szCs w:val="24"/>
          <w:rtl/>
        </w:rPr>
        <w:t xml:space="preserve"> </w:t>
      </w:r>
      <w:r w:rsidRPr="00225109">
        <w:rPr>
          <w:rFonts w:asciiTheme="majorBidi" w:hAnsiTheme="majorBidi" w:hint="eastAsia"/>
          <w:szCs w:val="24"/>
          <w:rtl/>
        </w:rPr>
        <w:t>ייכתב</w:t>
      </w:r>
      <w:r w:rsidRPr="00225109">
        <w:rPr>
          <w:rFonts w:asciiTheme="majorBidi" w:hAnsiTheme="majorBidi"/>
          <w:szCs w:val="24"/>
          <w:rtl/>
        </w:rPr>
        <w:t xml:space="preserve"> </w:t>
      </w:r>
      <w:r w:rsidRPr="00225109">
        <w:rPr>
          <w:rFonts w:asciiTheme="majorBidi" w:hAnsiTheme="majorBidi" w:hint="eastAsia"/>
          <w:szCs w:val="24"/>
          <w:rtl/>
        </w:rPr>
        <w:t>בפורמט</w:t>
      </w:r>
      <w:r w:rsidRPr="00225109">
        <w:rPr>
          <w:rFonts w:asciiTheme="majorBidi" w:hAnsiTheme="majorBidi"/>
          <w:szCs w:val="24"/>
          <w:rtl/>
        </w:rPr>
        <w:t xml:space="preserve"> "</w:t>
      </w:r>
      <w:r w:rsidRPr="00225109">
        <w:rPr>
          <w:rFonts w:asciiTheme="majorBidi" w:hAnsiTheme="majorBidi" w:hint="eastAsia"/>
          <w:szCs w:val="24"/>
          <w:rtl/>
        </w:rPr>
        <w:t>מסמכים</w:t>
      </w:r>
      <w:r w:rsidRPr="00225109">
        <w:rPr>
          <w:rFonts w:asciiTheme="majorBidi" w:hAnsiTheme="majorBidi"/>
          <w:szCs w:val="24"/>
          <w:rtl/>
        </w:rPr>
        <w:t xml:space="preserve"> </w:t>
      </w:r>
      <w:r w:rsidRPr="00225109">
        <w:rPr>
          <w:rFonts w:asciiTheme="majorBidi" w:hAnsiTheme="majorBidi" w:hint="eastAsia"/>
          <w:szCs w:val="24"/>
          <w:rtl/>
        </w:rPr>
        <w:t>מונגשים</w:t>
      </w:r>
      <w:r w:rsidRPr="00225109">
        <w:rPr>
          <w:rFonts w:asciiTheme="majorBidi" w:hAnsiTheme="majorBidi"/>
          <w:szCs w:val="24"/>
          <w:rtl/>
        </w:rPr>
        <w:t xml:space="preserve">" </w:t>
      </w:r>
      <w:r w:rsidRPr="00225109">
        <w:rPr>
          <w:rFonts w:asciiTheme="majorBidi" w:hAnsiTheme="majorBidi" w:hint="eastAsia"/>
          <w:szCs w:val="24"/>
          <w:rtl/>
        </w:rPr>
        <w:t>כמפורט</w:t>
      </w:r>
      <w:r w:rsidRPr="00225109">
        <w:rPr>
          <w:rFonts w:asciiTheme="majorBidi" w:hAnsiTheme="majorBidi"/>
          <w:szCs w:val="24"/>
          <w:rtl/>
        </w:rPr>
        <w:t xml:space="preserve"> </w:t>
      </w:r>
      <w:r w:rsidRPr="00225109">
        <w:rPr>
          <w:rFonts w:asciiTheme="majorBidi" w:hAnsiTheme="majorBidi" w:hint="eastAsia"/>
          <w:szCs w:val="24"/>
          <w:rtl/>
        </w:rPr>
        <w:t>לעיל</w:t>
      </w:r>
      <w:r>
        <w:rPr>
          <w:rFonts w:asciiTheme="majorBidi" w:hAnsiTheme="majorBidi" w:hint="cs"/>
          <w:szCs w:val="24"/>
          <w:rtl/>
        </w:rPr>
        <w:t xml:space="preserve"> (בתחילת ההנחיות, תחת </w:t>
      </w:r>
      <w:r w:rsidRPr="00384FB3">
        <w:rPr>
          <w:rFonts w:asciiTheme="majorBidi" w:hAnsiTheme="majorBidi" w:hint="eastAsia"/>
          <w:b/>
          <w:bCs/>
          <w:szCs w:val="24"/>
          <w:rtl/>
        </w:rPr>
        <w:t>סעיף</w:t>
      </w:r>
      <w:r w:rsidRPr="00384FB3">
        <w:rPr>
          <w:rFonts w:asciiTheme="majorBidi" w:hAnsiTheme="majorBidi"/>
          <w:b/>
          <w:bCs/>
          <w:szCs w:val="24"/>
          <w:rtl/>
        </w:rPr>
        <w:t xml:space="preserve"> </w:t>
      </w:r>
      <w:r w:rsidRPr="00384FB3">
        <w:rPr>
          <w:rFonts w:asciiTheme="majorBidi" w:hAnsiTheme="majorBidi" w:hint="eastAsia"/>
          <w:b/>
          <w:bCs/>
          <w:szCs w:val="24"/>
          <w:rtl/>
        </w:rPr>
        <w:t>כללי</w:t>
      </w:r>
      <w:r w:rsidRPr="00384FB3">
        <w:rPr>
          <w:rFonts w:asciiTheme="majorBidi" w:hAnsiTheme="majorBidi"/>
          <w:b/>
          <w:bCs/>
          <w:szCs w:val="24"/>
          <w:rtl/>
        </w:rPr>
        <w:t xml:space="preserve"> </w:t>
      </w:r>
      <w:r w:rsidRPr="00384FB3">
        <w:rPr>
          <w:rFonts w:asciiTheme="majorBidi" w:hAnsiTheme="majorBidi" w:hint="eastAsia"/>
          <w:b/>
          <w:bCs/>
          <w:szCs w:val="24"/>
          <w:rtl/>
        </w:rPr>
        <w:t>א</w:t>
      </w:r>
      <w:r w:rsidRPr="00384FB3">
        <w:rPr>
          <w:rFonts w:asciiTheme="majorBidi" w:hAnsiTheme="majorBidi"/>
          <w:b/>
          <w:bCs/>
          <w:szCs w:val="24"/>
          <w:rtl/>
        </w:rPr>
        <w:t>'</w:t>
      </w:r>
      <w:r>
        <w:rPr>
          <w:rFonts w:asciiTheme="majorBidi" w:hAnsiTheme="majorBidi" w:hint="cs"/>
          <w:szCs w:val="24"/>
          <w:rtl/>
        </w:rPr>
        <w:t>)</w:t>
      </w:r>
      <w:r w:rsidRPr="00C818A3">
        <w:rPr>
          <w:rFonts w:asciiTheme="majorBidi" w:hAnsiTheme="majorBidi"/>
          <w:szCs w:val="24"/>
          <w:rtl/>
        </w:rPr>
        <w:t>.</w:t>
      </w:r>
    </w:p>
    <w:p w14:paraId="12B873D7" w14:textId="77777777" w:rsidR="00ED2EF7" w:rsidRPr="00225109" w:rsidRDefault="00ED2EF7" w:rsidP="00DF187A">
      <w:pPr>
        <w:pStyle w:val="af6"/>
        <w:numPr>
          <w:ilvl w:val="0"/>
          <w:numId w:val="122"/>
        </w:numPr>
        <w:spacing w:after="120" w:line="360" w:lineRule="auto"/>
        <w:jc w:val="both"/>
        <w:rPr>
          <w:rFonts w:asciiTheme="majorBidi" w:hAnsiTheme="majorBidi"/>
          <w:szCs w:val="24"/>
          <w:rtl/>
        </w:rPr>
      </w:pPr>
      <w:r w:rsidRPr="00225109">
        <w:rPr>
          <w:rFonts w:asciiTheme="majorBidi" w:hAnsiTheme="majorBidi" w:hint="eastAsia"/>
          <w:szCs w:val="24"/>
          <w:rtl/>
        </w:rPr>
        <w:t>המשרד</w:t>
      </w:r>
      <w:r w:rsidRPr="00225109">
        <w:rPr>
          <w:rFonts w:asciiTheme="majorBidi" w:hAnsiTheme="majorBidi"/>
          <w:szCs w:val="24"/>
          <w:rtl/>
        </w:rPr>
        <w:t xml:space="preserve"> </w:t>
      </w:r>
      <w:r w:rsidRPr="00225109">
        <w:rPr>
          <w:rFonts w:asciiTheme="majorBidi" w:hAnsiTheme="majorBidi" w:hint="eastAsia"/>
          <w:szCs w:val="24"/>
          <w:rtl/>
        </w:rPr>
        <w:t>רשאי</w:t>
      </w:r>
      <w:r w:rsidRPr="00225109">
        <w:rPr>
          <w:rFonts w:asciiTheme="majorBidi" w:hAnsiTheme="majorBidi"/>
          <w:szCs w:val="24"/>
          <w:rtl/>
        </w:rPr>
        <w:t xml:space="preserve"> </w:t>
      </w:r>
      <w:r w:rsidRPr="00225109">
        <w:rPr>
          <w:rFonts w:asciiTheme="majorBidi" w:hAnsiTheme="majorBidi" w:hint="eastAsia"/>
          <w:szCs w:val="24"/>
          <w:rtl/>
        </w:rPr>
        <w:t>לדרוש</w:t>
      </w:r>
      <w:r w:rsidRPr="00225109">
        <w:rPr>
          <w:rFonts w:asciiTheme="majorBidi" w:hAnsiTheme="majorBidi"/>
          <w:szCs w:val="24"/>
          <w:rtl/>
        </w:rPr>
        <w:t xml:space="preserve"> </w:t>
      </w:r>
      <w:r w:rsidRPr="00225109">
        <w:rPr>
          <w:rFonts w:asciiTheme="majorBidi" w:hAnsiTheme="majorBidi" w:hint="eastAsia"/>
          <w:szCs w:val="24"/>
          <w:rtl/>
        </w:rPr>
        <w:t>שדו</w:t>
      </w:r>
      <w:r w:rsidRPr="00225109">
        <w:rPr>
          <w:rFonts w:asciiTheme="majorBidi" w:hAnsiTheme="majorBidi"/>
          <w:szCs w:val="24"/>
          <w:rtl/>
        </w:rPr>
        <w:t>"</w:t>
      </w:r>
      <w:r w:rsidRPr="00225109">
        <w:rPr>
          <w:rFonts w:asciiTheme="majorBidi" w:hAnsiTheme="majorBidi" w:hint="eastAsia"/>
          <w:szCs w:val="24"/>
          <w:rtl/>
        </w:rPr>
        <w:t>ח</w:t>
      </w:r>
      <w:r w:rsidRPr="00225109">
        <w:rPr>
          <w:rFonts w:asciiTheme="majorBidi" w:hAnsiTheme="majorBidi"/>
          <w:szCs w:val="24"/>
          <w:rtl/>
        </w:rPr>
        <w:t xml:space="preserve"> </w:t>
      </w:r>
      <w:r w:rsidRPr="00225109">
        <w:rPr>
          <w:rFonts w:asciiTheme="majorBidi" w:hAnsiTheme="majorBidi" w:hint="eastAsia"/>
          <w:szCs w:val="24"/>
          <w:rtl/>
        </w:rPr>
        <w:t>מסוים</w:t>
      </w:r>
      <w:r w:rsidRPr="00225109">
        <w:rPr>
          <w:rFonts w:asciiTheme="majorBidi" w:hAnsiTheme="majorBidi"/>
          <w:szCs w:val="24"/>
          <w:rtl/>
        </w:rPr>
        <w:t xml:space="preserve">, </w:t>
      </w:r>
      <w:r w:rsidRPr="00225109">
        <w:rPr>
          <w:rFonts w:asciiTheme="majorBidi" w:hAnsiTheme="majorBidi" w:hint="eastAsia"/>
          <w:szCs w:val="24"/>
          <w:rtl/>
        </w:rPr>
        <w:t>או</w:t>
      </w:r>
      <w:r w:rsidRPr="00225109">
        <w:rPr>
          <w:rFonts w:asciiTheme="majorBidi" w:hAnsiTheme="majorBidi"/>
          <w:szCs w:val="24"/>
          <w:rtl/>
        </w:rPr>
        <w:t xml:space="preserve"> </w:t>
      </w:r>
      <w:r w:rsidRPr="00225109">
        <w:rPr>
          <w:rFonts w:asciiTheme="majorBidi" w:hAnsiTheme="majorBidi" w:hint="eastAsia"/>
          <w:szCs w:val="24"/>
          <w:rtl/>
        </w:rPr>
        <w:t>כל</w:t>
      </w:r>
      <w:r w:rsidRPr="00225109">
        <w:rPr>
          <w:rFonts w:asciiTheme="majorBidi" w:hAnsiTheme="majorBidi"/>
          <w:szCs w:val="24"/>
          <w:rtl/>
        </w:rPr>
        <w:t xml:space="preserve"> </w:t>
      </w:r>
      <w:r w:rsidRPr="00225109">
        <w:rPr>
          <w:rFonts w:asciiTheme="majorBidi" w:hAnsiTheme="majorBidi" w:hint="eastAsia"/>
          <w:szCs w:val="24"/>
          <w:rtl/>
        </w:rPr>
        <w:t>הדוחות</w:t>
      </w:r>
      <w:r w:rsidRPr="00225109">
        <w:rPr>
          <w:rFonts w:asciiTheme="majorBidi" w:hAnsiTheme="majorBidi"/>
          <w:szCs w:val="24"/>
          <w:rtl/>
        </w:rPr>
        <w:t xml:space="preserve"> </w:t>
      </w:r>
      <w:r w:rsidRPr="00225109">
        <w:rPr>
          <w:rFonts w:asciiTheme="majorBidi" w:hAnsiTheme="majorBidi" w:hint="eastAsia"/>
          <w:szCs w:val="24"/>
          <w:rtl/>
        </w:rPr>
        <w:t>יוגשו</w:t>
      </w:r>
      <w:r w:rsidRPr="00225109">
        <w:rPr>
          <w:rFonts w:asciiTheme="majorBidi" w:hAnsiTheme="majorBidi"/>
          <w:szCs w:val="24"/>
          <w:rtl/>
        </w:rPr>
        <w:t xml:space="preserve"> </w:t>
      </w:r>
      <w:r w:rsidRPr="00225109">
        <w:rPr>
          <w:rFonts w:asciiTheme="majorBidi" w:hAnsiTheme="majorBidi" w:hint="eastAsia"/>
          <w:szCs w:val="24"/>
          <w:rtl/>
        </w:rPr>
        <w:t>בשפה</w:t>
      </w:r>
      <w:r w:rsidRPr="00225109">
        <w:rPr>
          <w:rFonts w:asciiTheme="majorBidi" w:hAnsiTheme="majorBidi"/>
          <w:szCs w:val="24"/>
          <w:rtl/>
        </w:rPr>
        <w:t xml:space="preserve"> </w:t>
      </w:r>
      <w:r w:rsidRPr="00225109">
        <w:rPr>
          <w:rFonts w:asciiTheme="majorBidi" w:hAnsiTheme="majorBidi" w:hint="eastAsia"/>
          <w:szCs w:val="24"/>
          <w:rtl/>
        </w:rPr>
        <w:t>האנגלית</w:t>
      </w:r>
      <w:r w:rsidRPr="00225109">
        <w:rPr>
          <w:rFonts w:asciiTheme="majorBidi" w:hAnsiTheme="majorBidi"/>
          <w:szCs w:val="24"/>
          <w:rtl/>
        </w:rPr>
        <w:t xml:space="preserve">. </w:t>
      </w:r>
      <w:r w:rsidRPr="00225109">
        <w:rPr>
          <w:rFonts w:asciiTheme="majorBidi" w:hAnsiTheme="majorBidi" w:hint="eastAsia"/>
          <w:szCs w:val="24"/>
          <w:rtl/>
        </w:rPr>
        <w:t>כיוון</w:t>
      </w:r>
      <w:r w:rsidRPr="00225109">
        <w:rPr>
          <w:rFonts w:asciiTheme="majorBidi" w:hAnsiTheme="majorBidi"/>
          <w:szCs w:val="24"/>
          <w:rtl/>
        </w:rPr>
        <w:t xml:space="preserve"> </w:t>
      </w:r>
      <w:r w:rsidRPr="00225109">
        <w:rPr>
          <w:rFonts w:asciiTheme="majorBidi" w:hAnsiTheme="majorBidi" w:hint="eastAsia"/>
          <w:szCs w:val="24"/>
          <w:rtl/>
        </w:rPr>
        <w:t>הכריכה</w:t>
      </w:r>
      <w:r w:rsidRPr="00225109">
        <w:rPr>
          <w:rFonts w:asciiTheme="majorBidi" w:hAnsiTheme="majorBidi"/>
          <w:szCs w:val="24"/>
          <w:rtl/>
        </w:rPr>
        <w:t xml:space="preserve"> </w:t>
      </w:r>
      <w:r w:rsidRPr="00225109">
        <w:rPr>
          <w:rFonts w:asciiTheme="majorBidi" w:hAnsiTheme="majorBidi" w:hint="eastAsia"/>
          <w:szCs w:val="24"/>
          <w:rtl/>
        </w:rPr>
        <w:t>ושפת</w:t>
      </w:r>
      <w:r w:rsidRPr="00225109">
        <w:rPr>
          <w:rFonts w:asciiTheme="majorBidi" w:hAnsiTheme="majorBidi"/>
          <w:szCs w:val="24"/>
          <w:rtl/>
        </w:rPr>
        <w:t xml:space="preserve"> </w:t>
      </w:r>
      <w:r w:rsidRPr="00225109">
        <w:rPr>
          <w:rFonts w:asciiTheme="majorBidi" w:hAnsiTheme="majorBidi" w:hint="eastAsia"/>
          <w:szCs w:val="24"/>
          <w:rtl/>
        </w:rPr>
        <w:t>הכריכה</w:t>
      </w:r>
      <w:r w:rsidRPr="00225109">
        <w:rPr>
          <w:rFonts w:asciiTheme="majorBidi" w:hAnsiTheme="majorBidi"/>
          <w:szCs w:val="24"/>
          <w:rtl/>
        </w:rPr>
        <w:t xml:space="preserve"> </w:t>
      </w:r>
      <w:r w:rsidRPr="00225109">
        <w:rPr>
          <w:rFonts w:asciiTheme="majorBidi" w:hAnsiTheme="majorBidi" w:hint="eastAsia"/>
          <w:szCs w:val="24"/>
          <w:rtl/>
        </w:rPr>
        <w:t>ודף</w:t>
      </w:r>
      <w:r w:rsidRPr="00225109">
        <w:rPr>
          <w:rFonts w:asciiTheme="majorBidi" w:hAnsiTheme="majorBidi"/>
          <w:szCs w:val="24"/>
          <w:rtl/>
        </w:rPr>
        <w:t xml:space="preserve"> </w:t>
      </w:r>
      <w:r w:rsidRPr="00225109">
        <w:rPr>
          <w:rFonts w:asciiTheme="majorBidi" w:hAnsiTheme="majorBidi" w:hint="eastAsia"/>
          <w:szCs w:val="24"/>
          <w:rtl/>
        </w:rPr>
        <w:t>השער</w:t>
      </w:r>
      <w:r w:rsidRPr="00225109">
        <w:rPr>
          <w:rFonts w:asciiTheme="majorBidi" w:hAnsiTheme="majorBidi"/>
          <w:szCs w:val="24"/>
          <w:rtl/>
        </w:rPr>
        <w:t xml:space="preserve"> </w:t>
      </w:r>
      <w:r w:rsidRPr="00225109">
        <w:rPr>
          <w:rFonts w:asciiTheme="majorBidi" w:hAnsiTheme="majorBidi" w:hint="eastAsia"/>
          <w:szCs w:val="24"/>
          <w:rtl/>
        </w:rPr>
        <w:t>יהיו</w:t>
      </w:r>
      <w:r w:rsidRPr="00225109">
        <w:rPr>
          <w:rFonts w:asciiTheme="majorBidi" w:hAnsiTheme="majorBidi"/>
          <w:szCs w:val="24"/>
          <w:rtl/>
        </w:rPr>
        <w:t xml:space="preserve"> </w:t>
      </w:r>
      <w:r w:rsidRPr="00225109">
        <w:rPr>
          <w:rFonts w:asciiTheme="majorBidi" w:hAnsiTheme="majorBidi" w:hint="eastAsia"/>
          <w:szCs w:val="24"/>
          <w:rtl/>
        </w:rPr>
        <w:t>בהתאם</w:t>
      </w:r>
      <w:r w:rsidRPr="00225109">
        <w:rPr>
          <w:rFonts w:asciiTheme="majorBidi" w:hAnsiTheme="majorBidi"/>
          <w:szCs w:val="24"/>
          <w:rtl/>
        </w:rPr>
        <w:t xml:space="preserve"> </w:t>
      </w:r>
      <w:r w:rsidRPr="00225109">
        <w:rPr>
          <w:rFonts w:asciiTheme="majorBidi" w:hAnsiTheme="majorBidi" w:hint="eastAsia"/>
          <w:szCs w:val="24"/>
          <w:rtl/>
        </w:rPr>
        <w:t>לשפה</w:t>
      </w:r>
      <w:r w:rsidRPr="00225109">
        <w:rPr>
          <w:rFonts w:asciiTheme="majorBidi" w:hAnsiTheme="majorBidi"/>
          <w:szCs w:val="24"/>
          <w:rtl/>
        </w:rPr>
        <w:t xml:space="preserve"> </w:t>
      </w:r>
      <w:r w:rsidRPr="00225109">
        <w:rPr>
          <w:rFonts w:asciiTheme="majorBidi" w:hAnsiTheme="majorBidi" w:hint="eastAsia"/>
          <w:szCs w:val="24"/>
          <w:rtl/>
        </w:rPr>
        <w:t>שבה</w:t>
      </w:r>
      <w:r w:rsidRPr="00225109">
        <w:rPr>
          <w:rFonts w:asciiTheme="majorBidi" w:hAnsiTheme="majorBidi"/>
          <w:szCs w:val="24"/>
          <w:rtl/>
        </w:rPr>
        <w:t xml:space="preserve"> </w:t>
      </w:r>
      <w:r w:rsidRPr="00225109">
        <w:rPr>
          <w:rFonts w:asciiTheme="majorBidi" w:hAnsiTheme="majorBidi" w:hint="eastAsia"/>
          <w:szCs w:val="24"/>
          <w:rtl/>
        </w:rPr>
        <w:t>נכתב</w:t>
      </w:r>
      <w:r w:rsidRPr="00225109">
        <w:rPr>
          <w:rFonts w:asciiTheme="majorBidi" w:hAnsiTheme="majorBidi"/>
          <w:szCs w:val="24"/>
          <w:rtl/>
        </w:rPr>
        <w:t xml:space="preserve"> </w:t>
      </w:r>
      <w:r w:rsidRPr="00225109">
        <w:rPr>
          <w:rFonts w:asciiTheme="majorBidi" w:hAnsiTheme="majorBidi" w:hint="eastAsia"/>
          <w:szCs w:val="24"/>
          <w:rtl/>
        </w:rPr>
        <w:t>הדו</w:t>
      </w:r>
      <w:r w:rsidRPr="00225109">
        <w:rPr>
          <w:rFonts w:asciiTheme="majorBidi" w:hAnsiTheme="majorBidi"/>
          <w:szCs w:val="24"/>
          <w:rtl/>
        </w:rPr>
        <w:t>"</w:t>
      </w:r>
      <w:r w:rsidRPr="00225109">
        <w:rPr>
          <w:rFonts w:asciiTheme="majorBidi" w:hAnsiTheme="majorBidi" w:hint="eastAsia"/>
          <w:szCs w:val="24"/>
          <w:rtl/>
        </w:rPr>
        <w:t>ח</w:t>
      </w:r>
      <w:r w:rsidRPr="00225109">
        <w:rPr>
          <w:rFonts w:asciiTheme="majorBidi" w:hAnsiTheme="majorBidi"/>
          <w:szCs w:val="24"/>
          <w:rtl/>
        </w:rPr>
        <w:t xml:space="preserve">. </w:t>
      </w:r>
      <w:r w:rsidRPr="00225109">
        <w:rPr>
          <w:rFonts w:asciiTheme="majorBidi" w:hAnsiTheme="majorBidi" w:hint="eastAsia"/>
          <w:szCs w:val="24"/>
          <w:rtl/>
        </w:rPr>
        <w:t>הדו</w:t>
      </w:r>
      <w:r w:rsidRPr="00225109">
        <w:rPr>
          <w:rFonts w:asciiTheme="majorBidi" w:hAnsiTheme="majorBidi"/>
          <w:szCs w:val="24"/>
          <w:rtl/>
        </w:rPr>
        <w:t>"</w:t>
      </w:r>
      <w:r w:rsidRPr="00225109">
        <w:rPr>
          <w:rFonts w:asciiTheme="majorBidi" w:hAnsiTheme="majorBidi" w:hint="eastAsia"/>
          <w:szCs w:val="24"/>
          <w:rtl/>
        </w:rPr>
        <w:t>ח</w:t>
      </w:r>
      <w:r w:rsidRPr="00225109">
        <w:rPr>
          <w:rFonts w:asciiTheme="majorBidi" w:hAnsiTheme="majorBidi"/>
          <w:szCs w:val="24"/>
          <w:rtl/>
        </w:rPr>
        <w:t xml:space="preserve"> </w:t>
      </w:r>
      <w:r w:rsidRPr="00225109">
        <w:rPr>
          <w:rFonts w:asciiTheme="majorBidi" w:hAnsiTheme="majorBidi" w:hint="eastAsia"/>
          <w:szCs w:val="24"/>
          <w:rtl/>
        </w:rPr>
        <w:t>המדעי</w:t>
      </w:r>
      <w:r w:rsidRPr="00225109">
        <w:rPr>
          <w:rFonts w:asciiTheme="majorBidi" w:hAnsiTheme="majorBidi"/>
          <w:szCs w:val="24"/>
          <w:rtl/>
        </w:rPr>
        <w:t xml:space="preserve"> </w:t>
      </w:r>
      <w:r w:rsidRPr="00225109">
        <w:rPr>
          <w:rFonts w:asciiTheme="majorBidi" w:hAnsiTheme="majorBidi" w:hint="eastAsia"/>
          <w:szCs w:val="24"/>
          <w:rtl/>
        </w:rPr>
        <w:t>יערך</w:t>
      </w:r>
      <w:r w:rsidRPr="00225109">
        <w:rPr>
          <w:rFonts w:asciiTheme="majorBidi" w:hAnsiTheme="majorBidi"/>
          <w:szCs w:val="24"/>
          <w:rtl/>
        </w:rPr>
        <w:t xml:space="preserve"> </w:t>
      </w:r>
      <w:r w:rsidRPr="00225109">
        <w:rPr>
          <w:rFonts w:asciiTheme="majorBidi" w:hAnsiTheme="majorBidi" w:hint="eastAsia"/>
          <w:szCs w:val="24"/>
          <w:rtl/>
        </w:rPr>
        <w:t>בשני</w:t>
      </w:r>
      <w:r w:rsidRPr="00225109">
        <w:rPr>
          <w:rFonts w:asciiTheme="majorBidi" w:hAnsiTheme="majorBidi"/>
          <w:szCs w:val="24"/>
          <w:rtl/>
        </w:rPr>
        <w:t xml:space="preserve"> </w:t>
      </w:r>
      <w:r w:rsidRPr="00225109">
        <w:rPr>
          <w:rFonts w:asciiTheme="majorBidi" w:hAnsiTheme="majorBidi" w:hint="eastAsia"/>
          <w:szCs w:val="24"/>
          <w:rtl/>
        </w:rPr>
        <w:t>שלבים</w:t>
      </w:r>
      <w:r w:rsidRPr="00225109">
        <w:rPr>
          <w:rFonts w:asciiTheme="majorBidi" w:hAnsiTheme="majorBidi"/>
          <w:szCs w:val="24"/>
          <w:rtl/>
        </w:rPr>
        <w:t xml:space="preserve">: </w:t>
      </w:r>
    </w:p>
    <w:p w14:paraId="4940A76B" w14:textId="77777777" w:rsidR="00ED2EF7" w:rsidRDefault="00ED2EF7" w:rsidP="00DF187A">
      <w:pPr>
        <w:pStyle w:val="af6"/>
        <w:numPr>
          <w:ilvl w:val="1"/>
          <w:numId w:val="122"/>
        </w:numPr>
        <w:spacing w:after="120" w:line="360" w:lineRule="auto"/>
        <w:jc w:val="both"/>
        <w:rPr>
          <w:rFonts w:asciiTheme="majorBidi" w:hAnsiTheme="majorBidi"/>
          <w:szCs w:val="24"/>
        </w:rPr>
      </w:pPr>
      <w:r w:rsidRPr="00225109">
        <w:rPr>
          <w:rFonts w:asciiTheme="majorBidi" w:hAnsiTheme="majorBidi" w:hint="eastAsia"/>
          <w:szCs w:val="24"/>
          <w:rtl/>
        </w:rPr>
        <w:lastRenderedPageBreak/>
        <w:t>טיוטת</w:t>
      </w:r>
      <w:r w:rsidRPr="00225109">
        <w:rPr>
          <w:rFonts w:asciiTheme="majorBidi" w:hAnsiTheme="majorBidi"/>
          <w:szCs w:val="24"/>
          <w:rtl/>
        </w:rPr>
        <w:t xml:space="preserve"> </w:t>
      </w:r>
      <w:r w:rsidRPr="00225109">
        <w:rPr>
          <w:rFonts w:asciiTheme="majorBidi" w:hAnsiTheme="majorBidi" w:hint="eastAsia"/>
          <w:szCs w:val="24"/>
          <w:rtl/>
        </w:rPr>
        <w:t>הדו</w:t>
      </w:r>
      <w:r w:rsidRPr="00225109">
        <w:rPr>
          <w:rFonts w:asciiTheme="majorBidi" w:hAnsiTheme="majorBidi"/>
          <w:szCs w:val="24"/>
          <w:rtl/>
        </w:rPr>
        <w:t>"</w:t>
      </w:r>
      <w:r w:rsidRPr="00225109">
        <w:rPr>
          <w:rFonts w:asciiTheme="majorBidi" w:hAnsiTheme="majorBidi" w:hint="eastAsia"/>
          <w:szCs w:val="24"/>
          <w:rtl/>
        </w:rPr>
        <w:t>ח</w:t>
      </w:r>
      <w:r w:rsidRPr="00225109">
        <w:rPr>
          <w:rFonts w:asciiTheme="majorBidi" w:hAnsiTheme="majorBidi"/>
          <w:szCs w:val="24"/>
          <w:rtl/>
        </w:rPr>
        <w:t xml:space="preserve"> </w:t>
      </w:r>
      <w:r w:rsidRPr="00225109">
        <w:rPr>
          <w:rFonts w:asciiTheme="majorBidi" w:hAnsiTheme="majorBidi" w:hint="eastAsia"/>
          <w:szCs w:val="24"/>
          <w:rtl/>
        </w:rPr>
        <w:t>תוגש</w:t>
      </w:r>
      <w:r w:rsidRPr="00225109">
        <w:rPr>
          <w:rFonts w:asciiTheme="majorBidi" w:hAnsiTheme="majorBidi"/>
          <w:szCs w:val="24"/>
          <w:rtl/>
        </w:rPr>
        <w:t xml:space="preserve"> </w:t>
      </w:r>
      <w:r w:rsidRPr="00225109">
        <w:rPr>
          <w:rFonts w:asciiTheme="majorBidi" w:hAnsiTheme="majorBidi" w:hint="eastAsia"/>
          <w:szCs w:val="24"/>
          <w:rtl/>
        </w:rPr>
        <w:t>למשרד</w:t>
      </w:r>
      <w:r w:rsidRPr="00225109">
        <w:rPr>
          <w:rFonts w:asciiTheme="majorBidi" w:hAnsiTheme="majorBidi"/>
          <w:szCs w:val="24"/>
          <w:rtl/>
        </w:rPr>
        <w:t xml:space="preserve"> </w:t>
      </w:r>
      <w:r w:rsidRPr="00225109">
        <w:rPr>
          <w:rFonts w:asciiTheme="majorBidi" w:hAnsiTheme="majorBidi" w:hint="eastAsia"/>
          <w:szCs w:val="24"/>
          <w:rtl/>
        </w:rPr>
        <w:t>לצורך</w:t>
      </w:r>
      <w:r w:rsidRPr="00225109">
        <w:rPr>
          <w:rFonts w:asciiTheme="majorBidi" w:hAnsiTheme="majorBidi"/>
          <w:szCs w:val="24"/>
          <w:rtl/>
        </w:rPr>
        <w:t xml:space="preserve"> </w:t>
      </w:r>
      <w:r w:rsidRPr="00225109">
        <w:rPr>
          <w:rFonts w:asciiTheme="majorBidi" w:hAnsiTheme="majorBidi" w:hint="eastAsia"/>
          <w:szCs w:val="24"/>
          <w:rtl/>
        </w:rPr>
        <w:t>קבלת</w:t>
      </w:r>
      <w:r w:rsidRPr="00225109">
        <w:rPr>
          <w:rFonts w:asciiTheme="majorBidi" w:hAnsiTheme="majorBidi"/>
          <w:szCs w:val="24"/>
          <w:rtl/>
        </w:rPr>
        <w:t xml:space="preserve"> </w:t>
      </w:r>
      <w:r w:rsidRPr="00225109">
        <w:rPr>
          <w:rFonts w:asciiTheme="majorBidi" w:hAnsiTheme="majorBidi" w:hint="eastAsia"/>
          <w:szCs w:val="24"/>
          <w:rtl/>
        </w:rPr>
        <w:t>הערות</w:t>
      </w:r>
      <w:r w:rsidRPr="00225109">
        <w:rPr>
          <w:rFonts w:asciiTheme="majorBidi" w:hAnsiTheme="majorBidi"/>
          <w:szCs w:val="24"/>
          <w:rtl/>
        </w:rPr>
        <w:t xml:space="preserve">. </w:t>
      </w:r>
    </w:p>
    <w:p w14:paraId="50638312" w14:textId="77777777" w:rsidR="00ED2EF7" w:rsidRPr="00225109" w:rsidRDefault="00ED2EF7" w:rsidP="00DF187A">
      <w:pPr>
        <w:pStyle w:val="af6"/>
        <w:numPr>
          <w:ilvl w:val="1"/>
          <w:numId w:val="122"/>
        </w:numPr>
        <w:spacing w:after="120" w:line="360" w:lineRule="auto"/>
        <w:jc w:val="both"/>
        <w:rPr>
          <w:rFonts w:asciiTheme="majorBidi" w:hAnsiTheme="majorBidi"/>
          <w:szCs w:val="24"/>
          <w:rtl/>
        </w:rPr>
      </w:pPr>
      <w:r w:rsidRPr="006A137D">
        <w:rPr>
          <w:rFonts w:asciiTheme="majorBidi" w:hAnsiTheme="majorBidi"/>
          <w:szCs w:val="24"/>
          <w:rtl/>
        </w:rPr>
        <w:t>דו</w:t>
      </w:r>
      <w:r>
        <w:rPr>
          <w:rFonts w:asciiTheme="majorBidi" w:hAnsiTheme="majorBidi" w:hint="cs"/>
          <w:szCs w:val="24"/>
          <w:rtl/>
        </w:rPr>
        <w:t>"</w:t>
      </w:r>
      <w:r w:rsidRPr="006A137D">
        <w:rPr>
          <w:rFonts w:asciiTheme="majorBidi" w:hAnsiTheme="majorBidi"/>
          <w:szCs w:val="24"/>
          <w:rtl/>
        </w:rPr>
        <w:t>ח שתוקן על פי הערות הרפרנט ואושר על ידו יוגש כדוח סופי.</w:t>
      </w:r>
      <w:r>
        <w:rPr>
          <w:rFonts w:asciiTheme="majorBidi" w:hAnsiTheme="majorBidi" w:hint="cs"/>
          <w:szCs w:val="24"/>
          <w:rtl/>
        </w:rPr>
        <w:t xml:space="preserve"> </w:t>
      </w:r>
      <w:r w:rsidRPr="00225109">
        <w:rPr>
          <w:rFonts w:asciiTheme="majorBidi" w:hAnsiTheme="majorBidi" w:hint="eastAsia"/>
          <w:szCs w:val="24"/>
          <w:rtl/>
        </w:rPr>
        <w:t>הדו</w:t>
      </w:r>
      <w:r w:rsidRPr="00225109">
        <w:rPr>
          <w:rFonts w:asciiTheme="majorBidi" w:hAnsiTheme="majorBidi"/>
          <w:szCs w:val="24"/>
          <w:rtl/>
        </w:rPr>
        <w:t>"</w:t>
      </w:r>
      <w:r w:rsidRPr="00225109">
        <w:rPr>
          <w:rFonts w:asciiTheme="majorBidi" w:hAnsiTheme="majorBidi" w:hint="eastAsia"/>
          <w:szCs w:val="24"/>
          <w:rtl/>
        </w:rPr>
        <w:t>ח</w:t>
      </w:r>
      <w:r w:rsidRPr="00225109">
        <w:rPr>
          <w:rFonts w:asciiTheme="majorBidi" w:hAnsiTheme="majorBidi"/>
          <w:szCs w:val="24"/>
          <w:rtl/>
        </w:rPr>
        <w:t xml:space="preserve"> </w:t>
      </w:r>
      <w:r w:rsidRPr="00225109">
        <w:rPr>
          <w:rFonts w:asciiTheme="majorBidi" w:hAnsiTheme="majorBidi" w:hint="eastAsia"/>
          <w:szCs w:val="24"/>
          <w:rtl/>
        </w:rPr>
        <w:t>המדעי</w:t>
      </w:r>
      <w:r w:rsidRPr="00225109">
        <w:rPr>
          <w:rFonts w:asciiTheme="majorBidi" w:hAnsiTheme="majorBidi"/>
          <w:szCs w:val="24"/>
          <w:rtl/>
        </w:rPr>
        <w:t xml:space="preserve"> </w:t>
      </w:r>
      <w:r w:rsidRPr="00225109">
        <w:rPr>
          <w:rFonts w:asciiTheme="majorBidi" w:hAnsiTheme="majorBidi" w:hint="eastAsia"/>
          <w:szCs w:val="24"/>
          <w:rtl/>
        </w:rPr>
        <w:t>הסופי</w:t>
      </w:r>
      <w:r w:rsidRPr="00225109">
        <w:rPr>
          <w:rFonts w:asciiTheme="majorBidi" w:hAnsiTheme="majorBidi"/>
          <w:szCs w:val="24"/>
          <w:rtl/>
        </w:rPr>
        <w:t xml:space="preserve">, </w:t>
      </w:r>
      <w:r w:rsidRPr="00225109">
        <w:rPr>
          <w:rFonts w:asciiTheme="majorBidi" w:hAnsiTheme="majorBidi" w:hint="eastAsia"/>
          <w:szCs w:val="24"/>
          <w:rtl/>
        </w:rPr>
        <w:t>מתוקן</w:t>
      </w:r>
      <w:r w:rsidRPr="00225109">
        <w:rPr>
          <w:rFonts w:asciiTheme="majorBidi" w:hAnsiTheme="majorBidi"/>
          <w:szCs w:val="24"/>
          <w:rtl/>
        </w:rPr>
        <w:t xml:space="preserve"> </w:t>
      </w:r>
      <w:r w:rsidRPr="00225109">
        <w:rPr>
          <w:rFonts w:asciiTheme="majorBidi" w:hAnsiTheme="majorBidi" w:hint="eastAsia"/>
          <w:szCs w:val="24"/>
          <w:rtl/>
        </w:rPr>
        <w:t>בהתאם</w:t>
      </w:r>
      <w:r w:rsidRPr="00225109">
        <w:rPr>
          <w:rFonts w:asciiTheme="majorBidi" w:hAnsiTheme="majorBidi"/>
          <w:szCs w:val="24"/>
          <w:rtl/>
        </w:rPr>
        <w:t xml:space="preserve"> </w:t>
      </w:r>
      <w:r w:rsidRPr="00225109">
        <w:rPr>
          <w:rFonts w:asciiTheme="majorBidi" w:hAnsiTheme="majorBidi" w:hint="eastAsia"/>
          <w:szCs w:val="24"/>
          <w:rtl/>
        </w:rPr>
        <w:t>להערות</w:t>
      </w:r>
      <w:r w:rsidRPr="00225109">
        <w:rPr>
          <w:rFonts w:asciiTheme="majorBidi" w:hAnsiTheme="majorBidi"/>
          <w:szCs w:val="24"/>
          <w:rtl/>
        </w:rPr>
        <w:t xml:space="preserve"> </w:t>
      </w:r>
      <w:r w:rsidRPr="00225109">
        <w:rPr>
          <w:rFonts w:asciiTheme="majorBidi" w:hAnsiTheme="majorBidi" w:hint="eastAsia"/>
          <w:szCs w:val="24"/>
          <w:rtl/>
        </w:rPr>
        <w:t>המשרד</w:t>
      </w:r>
      <w:r w:rsidRPr="00225109">
        <w:rPr>
          <w:rFonts w:asciiTheme="majorBidi" w:hAnsiTheme="majorBidi"/>
          <w:szCs w:val="24"/>
          <w:rtl/>
        </w:rPr>
        <w:t xml:space="preserve"> </w:t>
      </w:r>
      <w:r w:rsidRPr="00225109">
        <w:rPr>
          <w:rFonts w:asciiTheme="majorBidi" w:hAnsiTheme="majorBidi" w:hint="eastAsia"/>
          <w:szCs w:val="24"/>
          <w:rtl/>
        </w:rPr>
        <w:t>יועבר</w:t>
      </w:r>
      <w:r w:rsidRPr="00225109">
        <w:rPr>
          <w:rFonts w:asciiTheme="majorBidi" w:hAnsiTheme="majorBidi"/>
          <w:szCs w:val="24"/>
          <w:rtl/>
        </w:rPr>
        <w:t xml:space="preserve"> </w:t>
      </w:r>
      <w:r w:rsidRPr="00225109">
        <w:rPr>
          <w:rFonts w:asciiTheme="majorBidi" w:hAnsiTheme="majorBidi" w:hint="eastAsia"/>
          <w:szCs w:val="24"/>
          <w:rtl/>
        </w:rPr>
        <w:t>תוך</w:t>
      </w:r>
      <w:r w:rsidRPr="00225109">
        <w:rPr>
          <w:rFonts w:asciiTheme="majorBidi" w:hAnsiTheme="majorBidi"/>
          <w:szCs w:val="24"/>
          <w:rtl/>
        </w:rPr>
        <w:t xml:space="preserve"> </w:t>
      </w:r>
      <w:r w:rsidRPr="00225109">
        <w:rPr>
          <w:rFonts w:asciiTheme="majorBidi" w:hAnsiTheme="majorBidi" w:hint="eastAsia"/>
          <w:szCs w:val="24"/>
          <w:rtl/>
        </w:rPr>
        <w:t>חודש</w:t>
      </w:r>
      <w:r w:rsidRPr="00225109">
        <w:rPr>
          <w:rFonts w:asciiTheme="majorBidi" w:hAnsiTheme="majorBidi"/>
          <w:szCs w:val="24"/>
          <w:rtl/>
        </w:rPr>
        <w:t xml:space="preserve"> </w:t>
      </w:r>
      <w:r w:rsidRPr="00225109">
        <w:rPr>
          <w:rFonts w:asciiTheme="majorBidi" w:hAnsiTheme="majorBidi" w:hint="eastAsia"/>
          <w:szCs w:val="24"/>
          <w:rtl/>
        </w:rPr>
        <w:t>ימים</w:t>
      </w:r>
      <w:r w:rsidRPr="00225109">
        <w:rPr>
          <w:rFonts w:asciiTheme="majorBidi" w:hAnsiTheme="majorBidi"/>
          <w:szCs w:val="24"/>
          <w:rtl/>
        </w:rPr>
        <w:t xml:space="preserve"> </w:t>
      </w:r>
      <w:r w:rsidRPr="00225109">
        <w:rPr>
          <w:rFonts w:asciiTheme="majorBidi" w:hAnsiTheme="majorBidi" w:hint="eastAsia"/>
          <w:szCs w:val="24"/>
          <w:rtl/>
        </w:rPr>
        <w:t>מקבלת</w:t>
      </w:r>
      <w:r w:rsidRPr="00225109">
        <w:rPr>
          <w:rFonts w:asciiTheme="majorBidi" w:hAnsiTheme="majorBidi"/>
          <w:szCs w:val="24"/>
          <w:rtl/>
        </w:rPr>
        <w:t xml:space="preserve"> </w:t>
      </w:r>
      <w:r w:rsidRPr="00225109">
        <w:rPr>
          <w:rFonts w:asciiTheme="majorBidi" w:hAnsiTheme="majorBidi" w:hint="eastAsia"/>
          <w:szCs w:val="24"/>
          <w:rtl/>
        </w:rPr>
        <w:t>ההערות</w:t>
      </w:r>
      <w:r w:rsidRPr="00225109">
        <w:rPr>
          <w:rFonts w:asciiTheme="majorBidi" w:hAnsiTheme="majorBidi"/>
          <w:szCs w:val="24"/>
          <w:rtl/>
        </w:rPr>
        <w:t xml:space="preserve">. </w:t>
      </w:r>
      <w:r w:rsidRPr="00225109">
        <w:rPr>
          <w:rFonts w:asciiTheme="majorBidi" w:hAnsiTheme="majorBidi" w:hint="eastAsia"/>
          <w:szCs w:val="24"/>
          <w:rtl/>
        </w:rPr>
        <w:t>לאחר</w:t>
      </w:r>
      <w:r w:rsidRPr="00225109">
        <w:rPr>
          <w:rFonts w:asciiTheme="majorBidi" w:hAnsiTheme="majorBidi"/>
          <w:szCs w:val="24"/>
          <w:rtl/>
        </w:rPr>
        <w:t xml:space="preserve"> </w:t>
      </w:r>
      <w:r w:rsidRPr="00225109">
        <w:rPr>
          <w:rFonts w:asciiTheme="majorBidi" w:hAnsiTheme="majorBidi" w:hint="eastAsia"/>
          <w:szCs w:val="24"/>
          <w:rtl/>
        </w:rPr>
        <w:t>אישורו</w:t>
      </w:r>
      <w:r w:rsidRPr="00225109">
        <w:rPr>
          <w:rFonts w:asciiTheme="majorBidi" w:hAnsiTheme="majorBidi"/>
          <w:szCs w:val="24"/>
          <w:rtl/>
        </w:rPr>
        <w:t xml:space="preserve"> </w:t>
      </w:r>
      <w:r w:rsidRPr="00225109">
        <w:rPr>
          <w:rFonts w:asciiTheme="majorBidi" w:hAnsiTheme="majorBidi" w:hint="eastAsia"/>
          <w:szCs w:val="24"/>
          <w:rtl/>
        </w:rPr>
        <w:t>יוגש</w:t>
      </w:r>
      <w:r w:rsidRPr="00225109">
        <w:rPr>
          <w:rFonts w:asciiTheme="majorBidi" w:hAnsiTheme="majorBidi"/>
          <w:szCs w:val="24"/>
          <w:rtl/>
        </w:rPr>
        <w:t xml:space="preserve"> </w:t>
      </w:r>
      <w:r w:rsidRPr="00225109">
        <w:rPr>
          <w:rFonts w:asciiTheme="majorBidi" w:hAnsiTheme="majorBidi" w:hint="eastAsia"/>
          <w:szCs w:val="24"/>
          <w:rtl/>
        </w:rPr>
        <w:t>הדו</w:t>
      </w:r>
      <w:r>
        <w:rPr>
          <w:rFonts w:asciiTheme="majorBidi" w:hAnsiTheme="majorBidi" w:hint="cs"/>
          <w:szCs w:val="24"/>
          <w:rtl/>
        </w:rPr>
        <w:t>"</w:t>
      </w:r>
      <w:r w:rsidRPr="00225109">
        <w:rPr>
          <w:rFonts w:asciiTheme="majorBidi" w:hAnsiTheme="majorBidi" w:hint="eastAsia"/>
          <w:szCs w:val="24"/>
          <w:rtl/>
        </w:rPr>
        <w:t>ח</w:t>
      </w:r>
      <w:r w:rsidRPr="00225109">
        <w:rPr>
          <w:rFonts w:asciiTheme="majorBidi" w:hAnsiTheme="majorBidi"/>
          <w:szCs w:val="24"/>
          <w:rtl/>
        </w:rPr>
        <w:t xml:space="preserve"> </w:t>
      </w:r>
      <w:r w:rsidRPr="00225109">
        <w:rPr>
          <w:rFonts w:asciiTheme="majorBidi" w:hAnsiTheme="majorBidi" w:hint="eastAsia"/>
          <w:szCs w:val="24"/>
          <w:rtl/>
        </w:rPr>
        <w:t>המדעי</w:t>
      </w:r>
      <w:r w:rsidRPr="00225109">
        <w:rPr>
          <w:rFonts w:asciiTheme="majorBidi" w:hAnsiTheme="majorBidi"/>
          <w:szCs w:val="24"/>
          <w:rtl/>
        </w:rPr>
        <w:t xml:space="preserve"> </w:t>
      </w:r>
      <w:r w:rsidRPr="00225109">
        <w:rPr>
          <w:rFonts w:asciiTheme="majorBidi" w:hAnsiTheme="majorBidi" w:hint="eastAsia"/>
          <w:szCs w:val="24"/>
          <w:rtl/>
        </w:rPr>
        <w:t>המסכם</w:t>
      </w:r>
      <w:r w:rsidRPr="00225109">
        <w:rPr>
          <w:rFonts w:asciiTheme="majorBidi" w:hAnsiTheme="majorBidi"/>
          <w:szCs w:val="24"/>
          <w:rtl/>
        </w:rPr>
        <w:t xml:space="preserve"> </w:t>
      </w:r>
      <w:r w:rsidRPr="00225109">
        <w:rPr>
          <w:rFonts w:asciiTheme="majorBidi" w:hAnsiTheme="majorBidi" w:hint="eastAsia"/>
          <w:szCs w:val="24"/>
          <w:rtl/>
        </w:rPr>
        <w:t>הסופי</w:t>
      </w:r>
      <w:r w:rsidRPr="00225109">
        <w:rPr>
          <w:rFonts w:asciiTheme="majorBidi" w:hAnsiTheme="majorBidi"/>
          <w:szCs w:val="24"/>
          <w:rtl/>
        </w:rPr>
        <w:t xml:space="preserve"> </w:t>
      </w:r>
      <w:r w:rsidRPr="00225109">
        <w:rPr>
          <w:rFonts w:asciiTheme="majorBidi" w:hAnsiTheme="majorBidi" w:hint="eastAsia"/>
          <w:szCs w:val="24"/>
          <w:rtl/>
        </w:rPr>
        <w:t>מודפס</w:t>
      </w:r>
      <w:r w:rsidRPr="00225109">
        <w:rPr>
          <w:rFonts w:asciiTheme="majorBidi" w:hAnsiTheme="majorBidi"/>
          <w:szCs w:val="24"/>
          <w:rtl/>
        </w:rPr>
        <w:t xml:space="preserve"> </w:t>
      </w:r>
      <w:r w:rsidRPr="00225109">
        <w:rPr>
          <w:rFonts w:asciiTheme="majorBidi" w:hAnsiTheme="majorBidi" w:hint="eastAsia"/>
          <w:szCs w:val="24"/>
          <w:rtl/>
        </w:rPr>
        <w:t>וכרוך</w:t>
      </w:r>
      <w:r w:rsidRPr="00225109">
        <w:rPr>
          <w:rFonts w:asciiTheme="majorBidi" w:hAnsiTheme="majorBidi"/>
          <w:szCs w:val="24"/>
          <w:rtl/>
        </w:rPr>
        <w:t xml:space="preserve"> </w:t>
      </w:r>
      <w:r w:rsidRPr="00225109">
        <w:rPr>
          <w:rFonts w:asciiTheme="majorBidi" w:hAnsiTheme="majorBidi" w:hint="eastAsia"/>
          <w:szCs w:val="24"/>
          <w:rtl/>
        </w:rPr>
        <w:t>למשרד</w:t>
      </w:r>
      <w:r w:rsidRPr="00225109">
        <w:rPr>
          <w:rFonts w:asciiTheme="majorBidi" w:hAnsiTheme="majorBidi"/>
          <w:szCs w:val="24"/>
          <w:rtl/>
        </w:rPr>
        <w:t xml:space="preserve"> </w:t>
      </w:r>
      <w:r w:rsidRPr="00225109">
        <w:rPr>
          <w:rFonts w:asciiTheme="majorBidi" w:hAnsiTheme="majorBidi" w:hint="eastAsia"/>
          <w:szCs w:val="24"/>
          <w:rtl/>
        </w:rPr>
        <w:t>בשני</w:t>
      </w:r>
      <w:r w:rsidRPr="00225109">
        <w:rPr>
          <w:rFonts w:asciiTheme="majorBidi" w:hAnsiTheme="majorBidi"/>
          <w:szCs w:val="24"/>
          <w:rtl/>
        </w:rPr>
        <w:t xml:space="preserve"> </w:t>
      </w:r>
      <w:r w:rsidRPr="00225109">
        <w:rPr>
          <w:rFonts w:asciiTheme="majorBidi" w:hAnsiTheme="majorBidi" w:hint="eastAsia"/>
          <w:szCs w:val="24"/>
          <w:rtl/>
        </w:rPr>
        <w:t>עותקים</w:t>
      </w:r>
      <w:r w:rsidRPr="00225109">
        <w:rPr>
          <w:rFonts w:asciiTheme="majorBidi" w:hAnsiTheme="majorBidi"/>
          <w:szCs w:val="24"/>
          <w:rtl/>
        </w:rPr>
        <w:t xml:space="preserve"> </w:t>
      </w:r>
      <w:r w:rsidRPr="00225109">
        <w:rPr>
          <w:rFonts w:asciiTheme="majorBidi" w:hAnsiTheme="majorBidi" w:hint="eastAsia"/>
          <w:szCs w:val="24"/>
          <w:rtl/>
        </w:rPr>
        <w:t>וע</w:t>
      </w:r>
      <w:r w:rsidRPr="00225109">
        <w:rPr>
          <w:rFonts w:asciiTheme="majorBidi" w:hAnsiTheme="majorBidi"/>
          <w:szCs w:val="24"/>
          <w:rtl/>
        </w:rPr>
        <w:t>"</w:t>
      </w:r>
      <w:r w:rsidRPr="00225109">
        <w:rPr>
          <w:rFonts w:asciiTheme="majorBidi" w:hAnsiTheme="majorBidi" w:hint="eastAsia"/>
          <w:szCs w:val="24"/>
          <w:rtl/>
        </w:rPr>
        <w:t>ג</w:t>
      </w:r>
      <w:r w:rsidRPr="00225109">
        <w:rPr>
          <w:rFonts w:asciiTheme="majorBidi" w:hAnsiTheme="majorBidi"/>
          <w:szCs w:val="24"/>
          <w:rtl/>
        </w:rPr>
        <w:t xml:space="preserve"> </w:t>
      </w:r>
      <w:r w:rsidRPr="00225109">
        <w:rPr>
          <w:rFonts w:asciiTheme="majorBidi" w:hAnsiTheme="majorBidi" w:hint="eastAsia"/>
          <w:szCs w:val="24"/>
          <w:rtl/>
        </w:rPr>
        <w:t>תקליטור</w:t>
      </w:r>
      <w:r w:rsidRPr="00225109">
        <w:rPr>
          <w:rFonts w:asciiTheme="majorBidi" w:hAnsiTheme="majorBidi"/>
          <w:szCs w:val="24"/>
          <w:rtl/>
        </w:rPr>
        <w:t xml:space="preserve"> </w:t>
      </w:r>
      <w:r w:rsidRPr="00225109">
        <w:rPr>
          <w:rFonts w:asciiTheme="majorBidi" w:hAnsiTheme="majorBidi"/>
          <w:szCs w:val="24"/>
        </w:rPr>
        <w:t>CD</w:t>
      </w:r>
      <w:r w:rsidRPr="00225109">
        <w:rPr>
          <w:rFonts w:asciiTheme="majorBidi" w:hAnsiTheme="majorBidi"/>
          <w:szCs w:val="24"/>
          <w:rtl/>
        </w:rPr>
        <w:t xml:space="preserve">. </w:t>
      </w:r>
      <w:r w:rsidRPr="00225109">
        <w:rPr>
          <w:rFonts w:asciiTheme="majorBidi" w:hAnsiTheme="majorBidi" w:hint="eastAsia"/>
          <w:szCs w:val="24"/>
          <w:rtl/>
        </w:rPr>
        <w:t>יובהר</w:t>
      </w:r>
      <w:r w:rsidRPr="00225109">
        <w:rPr>
          <w:rFonts w:asciiTheme="majorBidi" w:hAnsiTheme="majorBidi"/>
          <w:szCs w:val="24"/>
          <w:rtl/>
        </w:rPr>
        <w:t xml:space="preserve"> </w:t>
      </w:r>
      <w:r w:rsidRPr="00225109">
        <w:rPr>
          <w:rFonts w:asciiTheme="majorBidi" w:hAnsiTheme="majorBidi" w:hint="eastAsia"/>
          <w:szCs w:val="24"/>
          <w:rtl/>
        </w:rPr>
        <w:t>כי</w:t>
      </w:r>
      <w:r w:rsidRPr="00225109">
        <w:rPr>
          <w:rFonts w:asciiTheme="majorBidi" w:hAnsiTheme="majorBidi"/>
          <w:szCs w:val="24"/>
          <w:rtl/>
        </w:rPr>
        <w:t xml:space="preserve"> </w:t>
      </w:r>
      <w:r w:rsidRPr="00225109">
        <w:rPr>
          <w:rFonts w:asciiTheme="majorBidi" w:hAnsiTheme="majorBidi" w:hint="eastAsia"/>
          <w:szCs w:val="24"/>
          <w:rtl/>
        </w:rPr>
        <w:t>דו</w:t>
      </w:r>
      <w:r>
        <w:rPr>
          <w:rFonts w:asciiTheme="majorBidi" w:hAnsiTheme="majorBidi" w:hint="cs"/>
          <w:szCs w:val="24"/>
          <w:rtl/>
        </w:rPr>
        <w:t>"</w:t>
      </w:r>
      <w:r w:rsidRPr="00225109">
        <w:rPr>
          <w:rFonts w:asciiTheme="majorBidi" w:hAnsiTheme="majorBidi" w:hint="eastAsia"/>
          <w:szCs w:val="24"/>
          <w:rtl/>
        </w:rPr>
        <w:t>ח</w:t>
      </w:r>
      <w:r w:rsidRPr="00225109">
        <w:rPr>
          <w:rFonts w:asciiTheme="majorBidi" w:hAnsiTheme="majorBidi"/>
          <w:szCs w:val="24"/>
          <w:rtl/>
        </w:rPr>
        <w:t xml:space="preserve"> </w:t>
      </w:r>
      <w:r w:rsidRPr="00225109">
        <w:rPr>
          <w:rFonts w:asciiTheme="majorBidi" w:hAnsiTheme="majorBidi" w:hint="eastAsia"/>
          <w:szCs w:val="24"/>
          <w:rtl/>
        </w:rPr>
        <w:t>זה</w:t>
      </w:r>
      <w:r w:rsidRPr="00225109">
        <w:rPr>
          <w:rFonts w:asciiTheme="majorBidi" w:hAnsiTheme="majorBidi"/>
          <w:szCs w:val="24"/>
          <w:rtl/>
        </w:rPr>
        <w:t xml:space="preserve"> </w:t>
      </w:r>
      <w:r w:rsidRPr="00225109">
        <w:rPr>
          <w:rFonts w:asciiTheme="majorBidi" w:hAnsiTheme="majorBidi" w:hint="eastAsia"/>
          <w:szCs w:val="24"/>
          <w:rtl/>
        </w:rPr>
        <w:t>חייב</w:t>
      </w:r>
      <w:r w:rsidRPr="00225109">
        <w:rPr>
          <w:rFonts w:asciiTheme="majorBidi" w:hAnsiTheme="majorBidi"/>
          <w:szCs w:val="24"/>
          <w:rtl/>
        </w:rPr>
        <w:t xml:space="preserve"> </w:t>
      </w:r>
      <w:r w:rsidRPr="00225109">
        <w:rPr>
          <w:rFonts w:asciiTheme="majorBidi" w:hAnsiTheme="majorBidi" w:hint="eastAsia"/>
          <w:szCs w:val="24"/>
          <w:rtl/>
        </w:rPr>
        <w:t>להיות</w:t>
      </w:r>
      <w:r w:rsidRPr="00225109">
        <w:rPr>
          <w:rFonts w:asciiTheme="majorBidi" w:hAnsiTheme="majorBidi"/>
          <w:szCs w:val="24"/>
          <w:rtl/>
        </w:rPr>
        <w:t xml:space="preserve"> </w:t>
      </w:r>
      <w:r w:rsidRPr="00225109">
        <w:rPr>
          <w:rFonts w:asciiTheme="majorBidi" w:hAnsiTheme="majorBidi" w:hint="eastAsia"/>
          <w:szCs w:val="24"/>
          <w:rtl/>
        </w:rPr>
        <w:t>מסמך</w:t>
      </w:r>
      <w:r w:rsidRPr="00225109">
        <w:rPr>
          <w:rFonts w:asciiTheme="majorBidi" w:hAnsiTheme="majorBidi"/>
          <w:szCs w:val="24"/>
          <w:rtl/>
        </w:rPr>
        <w:t xml:space="preserve"> </w:t>
      </w:r>
      <w:r w:rsidRPr="00225109">
        <w:rPr>
          <w:rFonts w:asciiTheme="majorBidi" w:hAnsiTheme="majorBidi" w:hint="eastAsia"/>
          <w:szCs w:val="24"/>
          <w:rtl/>
        </w:rPr>
        <w:t>העומד</w:t>
      </w:r>
      <w:r w:rsidRPr="00225109">
        <w:rPr>
          <w:rFonts w:asciiTheme="majorBidi" w:hAnsiTheme="majorBidi"/>
          <w:szCs w:val="24"/>
          <w:rtl/>
        </w:rPr>
        <w:t xml:space="preserve"> </w:t>
      </w:r>
      <w:r w:rsidRPr="00225109">
        <w:rPr>
          <w:rFonts w:asciiTheme="majorBidi" w:hAnsiTheme="majorBidi" w:hint="eastAsia"/>
          <w:szCs w:val="24"/>
          <w:rtl/>
        </w:rPr>
        <w:t>בפני</w:t>
      </w:r>
      <w:r w:rsidRPr="00225109">
        <w:rPr>
          <w:rFonts w:asciiTheme="majorBidi" w:hAnsiTheme="majorBidi"/>
          <w:szCs w:val="24"/>
          <w:rtl/>
        </w:rPr>
        <w:t xml:space="preserve"> </w:t>
      </w:r>
      <w:r w:rsidRPr="00225109">
        <w:rPr>
          <w:rFonts w:asciiTheme="majorBidi" w:hAnsiTheme="majorBidi" w:hint="eastAsia"/>
          <w:szCs w:val="24"/>
          <w:rtl/>
        </w:rPr>
        <w:t>עצמו</w:t>
      </w:r>
      <w:r w:rsidRPr="00225109">
        <w:rPr>
          <w:rFonts w:asciiTheme="majorBidi" w:hAnsiTheme="majorBidi"/>
          <w:szCs w:val="24"/>
          <w:rtl/>
        </w:rPr>
        <w:t xml:space="preserve"> </w:t>
      </w:r>
      <w:r w:rsidRPr="00225109">
        <w:rPr>
          <w:rFonts w:asciiTheme="majorBidi" w:hAnsiTheme="majorBidi" w:hint="eastAsia"/>
          <w:szCs w:val="24"/>
          <w:rtl/>
        </w:rPr>
        <w:t>ואין</w:t>
      </w:r>
      <w:r w:rsidRPr="00225109">
        <w:rPr>
          <w:rFonts w:asciiTheme="majorBidi" w:hAnsiTheme="majorBidi"/>
          <w:szCs w:val="24"/>
          <w:rtl/>
        </w:rPr>
        <w:t xml:space="preserve"> </w:t>
      </w:r>
      <w:r w:rsidRPr="00225109">
        <w:rPr>
          <w:rFonts w:asciiTheme="majorBidi" w:hAnsiTheme="majorBidi" w:hint="eastAsia"/>
          <w:szCs w:val="24"/>
          <w:rtl/>
        </w:rPr>
        <w:t>הוא</w:t>
      </w:r>
      <w:r w:rsidRPr="00225109">
        <w:rPr>
          <w:rFonts w:asciiTheme="majorBidi" w:hAnsiTheme="majorBidi"/>
          <w:szCs w:val="24"/>
          <w:rtl/>
        </w:rPr>
        <w:t xml:space="preserve"> </w:t>
      </w:r>
      <w:r w:rsidRPr="00225109">
        <w:rPr>
          <w:rFonts w:asciiTheme="majorBidi" w:hAnsiTheme="majorBidi" w:hint="eastAsia"/>
          <w:szCs w:val="24"/>
          <w:rtl/>
        </w:rPr>
        <w:t>יכול</w:t>
      </w:r>
      <w:r w:rsidRPr="00225109">
        <w:rPr>
          <w:rFonts w:asciiTheme="majorBidi" w:hAnsiTheme="majorBidi"/>
          <w:szCs w:val="24"/>
          <w:rtl/>
        </w:rPr>
        <w:t xml:space="preserve"> </w:t>
      </w:r>
      <w:r w:rsidRPr="00225109">
        <w:rPr>
          <w:rFonts w:asciiTheme="majorBidi" w:hAnsiTheme="majorBidi" w:hint="eastAsia"/>
          <w:szCs w:val="24"/>
          <w:rtl/>
        </w:rPr>
        <w:t>להיות</w:t>
      </w:r>
      <w:r w:rsidRPr="00225109">
        <w:rPr>
          <w:rFonts w:asciiTheme="majorBidi" w:hAnsiTheme="majorBidi"/>
          <w:szCs w:val="24"/>
          <w:rtl/>
        </w:rPr>
        <w:t xml:space="preserve"> </w:t>
      </w:r>
      <w:r w:rsidRPr="00225109">
        <w:rPr>
          <w:rFonts w:asciiTheme="majorBidi" w:hAnsiTheme="majorBidi" w:hint="eastAsia"/>
          <w:szCs w:val="24"/>
          <w:rtl/>
        </w:rPr>
        <w:t>אסופה</w:t>
      </w:r>
      <w:r w:rsidRPr="00225109">
        <w:rPr>
          <w:rFonts w:asciiTheme="majorBidi" w:hAnsiTheme="majorBidi"/>
          <w:szCs w:val="24"/>
          <w:rtl/>
        </w:rPr>
        <w:t xml:space="preserve"> </w:t>
      </w:r>
      <w:r w:rsidRPr="00225109">
        <w:rPr>
          <w:rFonts w:asciiTheme="majorBidi" w:hAnsiTheme="majorBidi" w:hint="eastAsia"/>
          <w:szCs w:val="24"/>
          <w:rtl/>
        </w:rPr>
        <w:t>של</w:t>
      </w:r>
      <w:r w:rsidRPr="00225109">
        <w:rPr>
          <w:rFonts w:asciiTheme="majorBidi" w:hAnsiTheme="majorBidi"/>
          <w:szCs w:val="24"/>
          <w:rtl/>
        </w:rPr>
        <w:t xml:space="preserve"> </w:t>
      </w:r>
      <w:r w:rsidRPr="00225109">
        <w:rPr>
          <w:rFonts w:asciiTheme="majorBidi" w:hAnsiTheme="majorBidi" w:hint="eastAsia"/>
          <w:szCs w:val="24"/>
          <w:rtl/>
        </w:rPr>
        <w:t>הדוחות</w:t>
      </w:r>
      <w:r w:rsidRPr="00225109">
        <w:rPr>
          <w:rFonts w:asciiTheme="majorBidi" w:hAnsiTheme="majorBidi"/>
          <w:szCs w:val="24"/>
          <w:rtl/>
        </w:rPr>
        <w:t xml:space="preserve"> </w:t>
      </w:r>
      <w:r w:rsidRPr="00225109">
        <w:rPr>
          <w:rFonts w:asciiTheme="majorBidi" w:hAnsiTheme="majorBidi" w:hint="eastAsia"/>
          <w:szCs w:val="24"/>
          <w:rtl/>
        </w:rPr>
        <w:t>השנתיים</w:t>
      </w:r>
      <w:r w:rsidRPr="00225109">
        <w:rPr>
          <w:rFonts w:asciiTheme="majorBidi" w:hAnsiTheme="majorBidi"/>
          <w:szCs w:val="24"/>
          <w:rtl/>
        </w:rPr>
        <w:t xml:space="preserve">, </w:t>
      </w:r>
      <w:r w:rsidRPr="00225109">
        <w:rPr>
          <w:rFonts w:asciiTheme="majorBidi" w:hAnsiTheme="majorBidi" w:hint="eastAsia"/>
          <w:szCs w:val="24"/>
          <w:rtl/>
        </w:rPr>
        <w:t>או</w:t>
      </w:r>
      <w:r w:rsidRPr="00225109">
        <w:rPr>
          <w:rFonts w:asciiTheme="majorBidi" w:hAnsiTheme="majorBidi"/>
          <w:szCs w:val="24"/>
          <w:rtl/>
        </w:rPr>
        <w:t xml:space="preserve"> </w:t>
      </w:r>
      <w:r w:rsidRPr="00225109">
        <w:rPr>
          <w:rFonts w:asciiTheme="majorBidi" w:hAnsiTheme="majorBidi" w:hint="eastAsia"/>
          <w:szCs w:val="24"/>
          <w:rtl/>
        </w:rPr>
        <w:t>אסופת</w:t>
      </w:r>
      <w:r w:rsidRPr="00225109">
        <w:rPr>
          <w:rFonts w:asciiTheme="majorBidi" w:hAnsiTheme="majorBidi"/>
          <w:szCs w:val="24"/>
          <w:rtl/>
        </w:rPr>
        <w:t xml:space="preserve"> </w:t>
      </w:r>
      <w:r w:rsidRPr="00225109">
        <w:rPr>
          <w:rFonts w:asciiTheme="majorBidi" w:hAnsiTheme="majorBidi" w:hint="eastAsia"/>
          <w:szCs w:val="24"/>
          <w:rtl/>
        </w:rPr>
        <w:t>מאמרים</w:t>
      </w:r>
      <w:r w:rsidRPr="00225109">
        <w:rPr>
          <w:rFonts w:asciiTheme="majorBidi" w:hAnsiTheme="majorBidi"/>
          <w:szCs w:val="24"/>
          <w:rtl/>
        </w:rPr>
        <w:t xml:space="preserve">. </w:t>
      </w:r>
      <w:r w:rsidRPr="00225109">
        <w:rPr>
          <w:rFonts w:asciiTheme="majorBidi" w:hAnsiTheme="majorBidi" w:hint="eastAsia"/>
          <w:szCs w:val="24"/>
          <w:rtl/>
        </w:rPr>
        <w:t>יש</w:t>
      </w:r>
      <w:r w:rsidRPr="00225109">
        <w:rPr>
          <w:rFonts w:asciiTheme="majorBidi" w:hAnsiTheme="majorBidi"/>
          <w:szCs w:val="24"/>
          <w:rtl/>
        </w:rPr>
        <w:t xml:space="preserve"> </w:t>
      </w:r>
      <w:r w:rsidRPr="00225109">
        <w:rPr>
          <w:rFonts w:asciiTheme="majorBidi" w:hAnsiTheme="majorBidi" w:hint="eastAsia"/>
          <w:szCs w:val="24"/>
          <w:rtl/>
        </w:rPr>
        <w:t>לשלוח</w:t>
      </w:r>
      <w:r w:rsidRPr="00225109">
        <w:rPr>
          <w:rFonts w:asciiTheme="majorBidi" w:hAnsiTheme="majorBidi"/>
          <w:szCs w:val="24"/>
          <w:rtl/>
        </w:rPr>
        <w:t xml:space="preserve"> </w:t>
      </w:r>
      <w:r w:rsidRPr="00225109">
        <w:rPr>
          <w:rFonts w:asciiTheme="majorBidi" w:hAnsiTheme="majorBidi" w:hint="eastAsia"/>
          <w:szCs w:val="24"/>
          <w:rtl/>
        </w:rPr>
        <w:t>את</w:t>
      </w:r>
      <w:r w:rsidRPr="00225109">
        <w:rPr>
          <w:rFonts w:asciiTheme="majorBidi" w:hAnsiTheme="majorBidi"/>
          <w:szCs w:val="24"/>
          <w:rtl/>
        </w:rPr>
        <w:t xml:space="preserve"> </w:t>
      </w:r>
      <w:r w:rsidRPr="00225109">
        <w:rPr>
          <w:rFonts w:asciiTheme="majorBidi" w:hAnsiTheme="majorBidi" w:hint="eastAsia"/>
          <w:szCs w:val="24"/>
          <w:rtl/>
        </w:rPr>
        <w:t>טיוטת</w:t>
      </w:r>
      <w:r w:rsidRPr="00225109">
        <w:rPr>
          <w:rFonts w:asciiTheme="majorBidi" w:hAnsiTheme="majorBidi"/>
          <w:szCs w:val="24"/>
          <w:rtl/>
        </w:rPr>
        <w:t xml:space="preserve"> </w:t>
      </w:r>
      <w:r w:rsidRPr="00225109">
        <w:rPr>
          <w:rFonts w:asciiTheme="majorBidi" w:hAnsiTheme="majorBidi" w:hint="eastAsia"/>
          <w:szCs w:val="24"/>
          <w:rtl/>
        </w:rPr>
        <w:t>דו</w:t>
      </w:r>
      <w:r>
        <w:rPr>
          <w:rFonts w:asciiTheme="majorBidi" w:hAnsiTheme="majorBidi" w:hint="cs"/>
          <w:szCs w:val="24"/>
          <w:rtl/>
        </w:rPr>
        <w:t>"</w:t>
      </w:r>
      <w:r w:rsidRPr="00225109">
        <w:rPr>
          <w:rFonts w:asciiTheme="majorBidi" w:hAnsiTheme="majorBidi" w:hint="eastAsia"/>
          <w:szCs w:val="24"/>
          <w:rtl/>
        </w:rPr>
        <w:t>ח</w:t>
      </w:r>
      <w:r w:rsidRPr="00225109">
        <w:rPr>
          <w:rFonts w:asciiTheme="majorBidi" w:hAnsiTheme="majorBidi"/>
          <w:szCs w:val="24"/>
          <w:rtl/>
        </w:rPr>
        <w:t xml:space="preserve"> </w:t>
      </w:r>
      <w:r w:rsidRPr="00225109">
        <w:rPr>
          <w:rFonts w:asciiTheme="majorBidi" w:hAnsiTheme="majorBidi" w:hint="eastAsia"/>
          <w:szCs w:val="24"/>
          <w:rtl/>
        </w:rPr>
        <w:t>באמצעות</w:t>
      </w:r>
      <w:r w:rsidRPr="00225109">
        <w:rPr>
          <w:rFonts w:asciiTheme="majorBidi" w:hAnsiTheme="majorBidi"/>
          <w:szCs w:val="24"/>
          <w:rtl/>
        </w:rPr>
        <w:t xml:space="preserve"> </w:t>
      </w:r>
      <w:r w:rsidRPr="00225109">
        <w:rPr>
          <w:rFonts w:asciiTheme="majorBidi" w:hAnsiTheme="majorBidi" w:hint="eastAsia"/>
          <w:szCs w:val="24"/>
          <w:rtl/>
        </w:rPr>
        <w:t>אימייל</w:t>
      </w:r>
      <w:r w:rsidRPr="00225109">
        <w:rPr>
          <w:rFonts w:asciiTheme="majorBidi" w:hAnsiTheme="majorBidi"/>
          <w:szCs w:val="24"/>
          <w:rtl/>
        </w:rPr>
        <w:t xml:space="preserve"> </w:t>
      </w:r>
      <w:r w:rsidRPr="00225109">
        <w:rPr>
          <w:rFonts w:asciiTheme="majorBidi" w:hAnsiTheme="majorBidi" w:hint="eastAsia"/>
          <w:szCs w:val="24"/>
          <w:rtl/>
        </w:rPr>
        <w:t>לרפרנט</w:t>
      </w:r>
      <w:r w:rsidRPr="00225109">
        <w:rPr>
          <w:rFonts w:asciiTheme="majorBidi" w:hAnsiTheme="majorBidi"/>
          <w:szCs w:val="24"/>
          <w:rtl/>
        </w:rPr>
        <w:t xml:space="preserve"> </w:t>
      </w:r>
      <w:r w:rsidRPr="00225109">
        <w:rPr>
          <w:rFonts w:asciiTheme="majorBidi" w:hAnsiTheme="majorBidi" w:hint="eastAsia"/>
          <w:szCs w:val="24"/>
          <w:rtl/>
        </w:rPr>
        <w:t>המחקר</w:t>
      </w:r>
      <w:r w:rsidRPr="00225109">
        <w:rPr>
          <w:rFonts w:asciiTheme="majorBidi" w:hAnsiTheme="majorBidi"/>
          <w:szCs w:val="24"/>
          <w:rtl/>
        </w:rPr>
        <w:t xml:space="preserve"> </w:t>
      </w:r>
      <w:r w:rsidRPr="00225109">
        <w:rPr>
          <w:rFonts w:asciiTheme="majorBidi" w:hAnsiTheme="majorBidi" w:hint="eastAsia"/>
          <w:szCs w:val="24"/>
          <w:rtl/>
        </w:rPr>
        <w:t>להערות</w:t>
      </w:r>
      <w:r w:rsidRPr="00225109">
        <w:rPr>
          <w:rFonts w:asciiTheme="majorBidi" w:hAnsiTheme="majorBidi"/>
          <w:szCs w:val="24"/>
          <w:rtl/>
        </w:rPr>
        <w:t xml:space="preserve">. </w:t>
      </w:r>
    </w:p>
    <w:p w14:paraId="14A82328" w14:textId="77777777" w:rsidR="00ED2EF7" w:rsidRPr="00C818A3" w:rsidRDefault="00ED2EF7" w:rsidP="00DF187A">
      <w:pPr>
        <w:pStyle w:val="af6"/>
        <w:numPr>
          <w:ilvl w:val="0"/>
          <w:numId w:val="122"/>
        </w:numPr>
        <w:spacing w:after="120" w:line="360" w:lineRule="auto"/>
        <w:jc w:val="both"/>
        <w:rPr>
          <w:rFonts w:asciiTheme="majorBidi" w:hAnsiTheme="majorBidi"/>
          <w:szCs w:val="24"/>
          <w:rtl/>
        </w:rPr>
      </w:pPr>
      <w:r w:rsidRPr="00225109">
        <w:rPr>
          <w:rFonts w:asciiTheme="majorBidi" w:hAnsiTheme="majorBidi" w:hint="eastAsia"/>
          <w:szCs w:val="24"/>
          <w:rtl/>
        </w:rPr>
        <w:t>על</w:t>
      </w:r>
      <w:r w:rsidRPr="00225109">
        <w:rPr>
          <w:rFonts w:asciiTheme="majorBidi" w:hAnsiTheme="majorBidi"/>
          <w:szCs w:val="24"/>
          <w:rtl/>
        </w:rPr>
        <w:t xml:space="preserve"> </w:t>
      </w:r>
      <w:r w:rsidRPr="00225109">
        <w:rPr>
          <w:rFonts w:asciiTheme="majorBidi" w:hAnsiTheme="majorBidi" w:hint="eastAsia"/>
          <w:szCs w:val="24"/>
          <w:rtl/>
        </w:rPr>
        <w:t>מנת</w:t>
      </w:r>
      <w:r w:rsidRPr="00225109">
        <w:rPr>
          <w:rFonts w:asciiTheme="majorBidi" w:hAnsiTheme="majorBidi"/>
          <w:szCs w:val="24"/>
          <w:rtl/>
        </w:rPr>
        <w:t xml:space="preserve"> </w:t>
      </w:r>
      <w:r w:rsidRPr="00225109">
        <w:rPr>
          <w:rFonts w:asciiTheme="majorBidi" w:hAnsiTheme="majorBidi" w:hint="eastAsia"/>
          <w:szCs w:val="24"/>
          <w:rtl/>
        </w:rPr>
        <w:t>לקבל</w:t>
      </w:r>
      <w:r w:rsidRPr="00225109">
        <w:rPr>
          <w:rFonts w:asciiTheme="majorBidi" w:hAnsiTheme="majorBidi"/>
          <w:szCs w:val="24"/>
          <w:rtl/>
        </w:rPr>
        <w:t xml:space="preserve"> </w:t>
      </w:r>
      <w:r w:rsidRPr="00225109">
        <w:rPr>
          <w:rFonts w:asciiTheme="majorBidi" w:hAnsiTheme="majorBidi" w:hint="eastAsia"/>
          <w:szCs w:val="24"/>
          <w:rtl/>
        </w:rPr>
        <w:t>את</w:t>
      </w:r>
      <w:r w:rsidRPr="00225109">
        <w:rPr>
          <w:rFonts w:asciiTheme="majorBidi" w:hAnsiTheme="majorBidi"/>
          <w:szCs w:val="24"/>
          <w:rtl/>
        </w:rPr>
        <w:t xml:space="preserve"> </w:t>
      </w:r>
      <w:r w:rsidRPr="00225109">
        <w:rPr>
          <w:rFonts w:asciiTheme="majorBidi" w:hAnsiTheme="majorBidi" w:hint="eastAsia"/>
          <w:szCs w:val="24"/>
          <w:rtl/>
        </w:rPr>
        <w:t>מספר</w:t>
      </w:r>
      <w:r w:rsidRPr="00225109">
        <w:rPr>
          <w:rFonts w:asciiTheme="majorBidi" w:hAnsiTheme="majorBidi"/>
          <w:szCs w:val="24"/>
          <w:rtl/>
        </w:rPr>
        <w:t xml:space="preserve"> </w:t>
      </w:r>
      <w:r w:rsidRPr="00225109">
        <w:rPr>
          <w:rFonts w:asciiTheme="majorBidi" w:hAnsiTheme="majorBidi" w:hint="eastAsia"/>
          <w:szCs w:val="24"/>
          <w:rtl/>
        </w:rPr>
        <w:t>הדו</w:t>
      </w:r>
      <w:r w:rsidRPr="00225109">
        <w:rPr>
          <w:rFonts w:asciiTheme="majorBidi" w:hAnsiTheme="majorBidi"/>
          <w:szCs w:val="24"/>
          <w:rtl/>
        </w:rPr>
        <w:t>"</w:t>
      </w:r>
      <w:r w:rsidRPr="00225109">
        <w:rPr>
          <w:rFonts w:asciiTheme="majorBidi" w:hAnsiTheme="majorBidi" w:hint="eastAsia"/>
          <w:szCs w:val="24"/>
          <w:rtl/>
        </w:rPr>
        <w:t>ח</w:t>
      </w:r>
      <w:r w:rsidRPr="00225109">
        <w:rPr>
          <w:rFonts w:asciiTheme="majorBidi" w:hAnsiTheme="majorBidi"/>
          <w:szCs w:val="24"/>
          <w:rtl/>
        </w:rPr>
        <w:t xml:space="preserve"> </w:t>
      </w:r>
      <w:r w:rsidRPr="00225109">
        <w:rPr>
          <w:rFonts w:asciiTheme="majorBidi" w:hAnsiTheme="majorBidi" w:hint="eastAsia"/>
          <w:szCs w:val="24"/>
          <w:rtl/>
        </w:rPr>
        <w:t>יש</w:t>
      </w:r>
      <w:r w:rsidRPr="00225109">
        <w:rPr>
          <w:rFonts w:asciiTheme="majorBidi" w:hAnsiTheme="majorBidi"/>
          <w:szCs w:val="24"/>
          <w:rtl/>
        </w:rPr>
        <w:t xml:space="preserve"> </w:t>
      </w:r>
      <w:r w:rsidRPr="00225109">
        <w:rPr>
          <w:rFonts w:asciiTheme="majorBidi" w:hAnsiTheme="majorBidi" w:hint="eastAsia"/>
          <w:szCs w:val="24"/>
          <w:rtl/>
        </w:rPr>
        <w:t>לפנות</w:t>
      </w:r>
      <w:r w:rsidRPr="00225109">
        <w:rPr>
          <w:rFonts w:asciiTheme="majorBidi" w:hAnsiTheme="majorBidi"/>
          <w:szCs w:val="24"/>
          <w:rtl/>
        </w:rPr>
        <w:t xml:space="preserve"> </w:t>
      </w:r>
      <w:r w:rsidRPr="00225109">
        <w:rPr>
          <w:rFonts w:asciiTheme="majorBidi" w:hAnsiTheme="majorBidi" w:hint="eastAsia"/>
          <w:szCs w:val="24"/>
          <w:rtl/>
        </w:rPr>
        <w:t>במייל</w:t>
      </w:r>
      <w:r w:rsidRPr="00225109">
        <w:rPr>
          <w:rFonts w:asciiTheme="majorBidi" w:hAnsiTheme="majorBidi"/>
          <w:szCs w:val="24"/>
          <w:rtl/>
        </w:rPr>
        <w:t xml:space="preserve"> </w:t>
      </w:r>
      <w:r w:rsidRPr="00225109">
        <w:rPr>
          <w:rFonts w:asciiTheme="majorBidi" w:hAnsiTheme="majorBidi" w:hint="eastAsia"/>
          <w:szCs w:val="24"/>
          <w:rtl/>
        </w:rPr>
        <w:t>לגב</w:t>
      </w:r>
      <w:r w:rsidRPr="00225109">
        <w:rPr>
          <w:rFonts w:asciiTheme="majorBidi" w:hAnsiTheme="majorBidi"/>
          <w:szCs w:val="24"/>
          <w:rtl/>
        </w:rPr>
        <w:t xml:space="preserve">' </w:t>
      </w:r>
      <w:r w:rsidRPr="00225109">
        <w:rPr>
          <w:rFonts w:asciiTheme="majorBidi" w:hAnsiTheme="majorBidi" w:hint="eastAsia"/>
          <w:szCs w:val="24"/>
          <w:rtl/>
        </w:rPr>
        <w:t>נורית</w:t>
      </w:r>
      <w:r w:rsidRPr="00225109">
        <w:rPr>
          <w:rFonts w:asciiTheme="majorBidi" w:hAnsiTheme="majorBidi"/>
          <w:szCs w:val="24"/>
          <w:rtl/>
        </w:rPr>
        <w:t xml:space="preserve"> </w:t>
      </w:r>
      <w:r w:rsidRPr="00225109">
        <w:rPr>
          <w:rFonts w:asciiTheme="majorBidi" w:hAnsiTheme="majorBidi" w:hint="eastAsia"/>
          <w:szCs w:val="24"/>
          <w:rtl/>
        </w:rPr>
        <w:t>רבינא</w:t>
      </w:r>
      <w:r w:rsidRPr="00225109">
        <w:rPr>
          <w:rFonts w:asciiTheme="majorBidi" w:hAnsiTheme="majorBidi"/>
          <w:szCs w:val="24"/>
          <w:rtl/>
        </w:rPr>
        <w:t>-</w:t>
      </w:r>
      <w:r w:rsidRPr="00225109">
        <w:rPr>
          <w:rFonts w:asciiTheme="majorBidi" w:hAnsiTheme="majorBidi" w:hint="eastAsia"/>
          <w:szCs w:val="24"/>
          <w:rtl/>
        </w:rPr>
        <w:t>גרויסמן</w:t>
      </w:r>
      <w:r w:rsidRPr="00225109">
        <w:rPr>
          <w:rFonts w:asciiTheme="majorBidi" w:hAnsiTheme="majorBidi"/>
          <w:szCs w:val="24"/>
          <w:rtl/>
        </w:rPr>
        <w:t xml:space="preserve"> </w:t>
      </w:r>
      <w:hyperlink r:id="rId24" w:history="1">
        <w:r w:rsidRPr="00A17F94">
          <w:rPr>
            <w:rStyle w:val="Hyperlink"/>
            <w:rFonts w:asciiTheme="majorBidi" w:hAnsiTheme="majorBidi"/>
            <w:szCs w:val="24"/>
          </w:rPr>
          <w:t>ngroisman@energy.gov.il</w:t>
        </w:r>
      </w:hyperlink>
      <w:r w:rsidRPr="00225109">
        <w:rPr>
          <w:rFonts w:asciiTheme="majorBidi" w:hAnsiTheme="majorBidi"/>
          <w:szCs w:val="24"/>
          <w:rtl/>
        </w:rPr>
        <w:t xml:space="preserve"> </w:t>
      </w:r>
      <w:r w:rsidRPr="00225109">
        <w:rPr>
          <w:rFonts w:asciiTheme="majorBidi" w:hAnsiTheme="majorBidi" w:hint="eastAsia"/>
          <w:szCs w:val="24"/>
          <w:rtl/>
        </w:rPr>
        <w:t>ולתת</w:t>
      </w:r>
      <w:r w:rsidRPr="00225109">
        <w:rPr>
          <w:rFonts w:asciiTheme="majorBidi" w:hAnsiTheme="majorBidi"/>
          <w:szCs w:val="24"/>
          <w:rtl/>
        </w:rPr>
        <w:t xml:space="preserve"> </w:t>
      </w:r>
      <w:r w:rsidRPr="00225109">
        <w:rPr>
          <w:rFonts w:asciiTheme="majorBidi" w:hAnsiTheme="majorBidi" w:hint="eastAsia"/>
          <w:szCs w:val="24"/>
          <w:rtl/>
        </w:rPr>
        <w:t>את</w:t>
      </w:r>
      <w:r w:rsidRPr="00225109">
        <w:rPr>
          <w:rFonts w:asciiTheme="majorBidi" w:hAnsiTheme="majorBidi"/>
          <w:szCs w:val="24"/>
          <w:rtl/>
        </w:rPr>
        <w:t xml:space="preserve"> </w:t>
      </w:r>
      <w:r w:rsidRPr="00225109">
        <w:rPr>
          <w:rFonts w:asciiTheme="majorBidi" w:hAnsiTheme="majorBidi" w:hint="eastAsia"/>
          <w:szCs w:val="24"/>
          <w:rtl/>
        </w:rPr>
        <w:t>הפרטים</w:t>
      </w:r>
      <w:r w:rsidRPr="00225109">
        <w:rPr>
          <w:rFonts w:asciiTheme="majorBidi" w:hAnsiTheme="majorBidi"/>
          <w:szCs w:val="24"/>
          <w:rtl/>
        </w:rPr>
        <w:t xml:space="preserve"> </w:t>
      </w:r>
      <w:r w:rsidRPr="00225109">
        <w:rPr>
          <w:rFonts w:asciiTheme="majorBidi" w:hAnsiTheme="majorBidi" w:hint="eastAsia"/>
          <w:szCs w:val="24"/>
          <w:rtl/>
        </w:rPr>
        <w:t>הבאים</w:t>
      </w:r>
      <w:r w:rsidRPr="00225109">
        <w:rPr>
          <w:rFonts w:asciiTheme="majorBidi" w:hAnsiTheme="majorBidi"/>
          <w:szCs w:val="24"/>
          <w:rtl/>
        </w:rPr>
        <w:t>:</w:t>
      </w:r>
    </w:p>
    <w:p w14:paraId="1159724D" w14:textId="77777777" w:rsidR="00ED2EF7" w:rsidRPr="00225109" w:rsidRDefault="00ED2EF7" w:rsidP="00DF187A">
      <w:pPr>
        <w:pStyle w:val="af6"/>
        <w:numPr>
          <w:ilvl w:val="0"/>
          <w:numId w:val="122"/>
        </w:numPr>
        <w:spacing w:after="120" w:line="360" w:lineRule="auto"/>
        <w:jc w:val="both"/>
        <w:rPr>
          <w:rFonts w:asciiTheme="majorBidi" w:hAnsiTheme="majorBidi"/>
          <w:szCs w:val="24"/>
          <w:rtl/>
        </w:rPr>
      </w:pPr>
      <w:r w:rsidRPr="00225109">
        <w:rPr>
          <w:rFonts w:asciiTheme="majorBidi" w:hAnsiTheme="majorBidi" w:hint="eastAsia"/>
          <w:szCs w:val="24"/>
          <w:rtl/>
        </w:rPr>
        <w:t>שמות</w:t>
      </w:r>
      <w:r w:rsidRPr="00225109">
        <w:rPr>
          <w:rFonts w:asciiTheme="majorBidi" w:hAnsiTheme="majorBidi"/>
          <w:szCs w:val="24"/>
          <w:rtl/>
        </w:rPr>
        <w:t xml:space="preserve"> </w:t>
      </w:r>
      <w:r w:rsidRPr="00225109">
        <w:rPr>
          <w:rFonts w:asciiTheme="majorBidi" w:hAnsiTheme="majorBidi" w:hint="eastAsia"/>
          <w:szCs w:val="24"/>
          <w:rtl/>
        </w:rPr>
        <w:t>המחברים</w:t>
      </w:r>
      <w:r w:rsidRPr="00225109">
        <w:rPr>
          <w:rFonts w:asciiTheme="majorBidi" w:hAnsiTheme="majorBidi"/>
          <w:szCs w:val="24"/>
          <w:rtl/>
        </w:rPr>
        <w:t xml:space="preserve"> </w:t>
      </w:r>
      <w:r w:rsidRPr="00225109">
        <w:rPr>
          <w:rFonts w:asciiTheme="majorBidi" w:hAnsiTheme="majorBidi" w:hint="eastAsia"/>
          <w:szCs w:val="24"/>
          <w:rtl/>
        </w:rPr>
        <w:t>של</w:t>
      </w:r>
      <w:r w:rsidRPr="00225109">
        <w:rPr>
          <w:rFonts w:asciiTheme="majorBidi" w:hAnsiTheme="majorBidi"/>
          <w:szCs w:val="24"/>
          <w:rtl/>
        </w:rPr>
        <w:t xml:space="preserve"> </w:t>
      </w:r>
      <w:r w:rsidRPr="00225109">
        <w:rPr>
          <w:rFonts w:asciiTheme="majorBidi" w:hAnsiTheme="majorBidi" w:hint="eastAsia"/>
          <w:szCs w:val="24"/>
          <w:rtl/>
        </w:rPr>
        <w:t>הדו</w:t>
      </w:r>
      <w:r w:rsidRPr="00225109">
        <w:rPr>
          <w:rFonts w:asciiTheme="majorBidi" w:hAnsiTheme="majorBidi"/>
          <w:szCs w:val="24"/>
          <w:rtl/>
        </w:rPr>
        <w:t>"</w:t>
      </w:r>
      <w:r w:rsidRPr="00225109">
        <w:rPr>
          <w:rFonts w:asciiTheme="majorBidi" w:hAnsiTheme="majorBidi" w:hint="eastAsia"/>
          <w:szCs w:val="24"/>
          <w:rtl/>
        </w:rPr>
        <w:t>ח</w:t>
      </w:r>
      <w:r w:rsidRPr="00225109">
        <w:rPr>
          <w:rFonts w:asciiTheme="majorBidi" w:hAnsiTheme="majorBidi"/>
          <w:szCs w:val="24"/>
          <w:rtl/>
        </w:rPr>
        <w:t xml:space="preserve"> </w:t>
      </w:r>
      <w:r w:rsidRPr="00225109">
        <w:rPr>
          <w:rFonts w:asciiTheme="majorBidi" w:hAnsiTheme="majorBidi" w:hint="eastAsia"/>
          <w:szCs w:val="24"/>
          <w:rtl/>
        </w:rPr>
        <w:t>והמוסדות</w:t>
      </w:r>
      <w:r w:rsidRPr="00225109">
        <w:rPr>
          <w:rFonts w:asciiTheme="majorBidi" w:hAnsiTheme="majorBidi"/>
          <w:szCs w:val="24"/>
          <w:rtl/>
        </w:rPr>
        <w:t xml:space="preserve"> </w:t>
      </w:r>
      <w:r w:rsidRPr="00225109">
        <w:rPr>
          <w:rFonts w:asciiTheme="majorBidi" w:hAnsiTheme="majorBidi" w:hint="eastAsia"/>
          <w:szCs w:val="24"/>
          <w:rtl/>
        </w:rPr>
        <w:t>מהם</w:t>
      </w:r>
      <w:r w:rsidRPr="00225109">
        <w:rPr>
          <w:rFonts w:asciiTheme="majorBidi" w:hAnsiTheme="majorBidi"/>
          <w:szCs w:val="24"/>
          <w:rtl/>
        </w:rPr>
        <w:t xml:space="preserve"> </w:t>
      </w:r>
      <w:r w:rsidRPr="00225109">
        <w:rPr>
          <w:rFonts w:asciiTheme="majorBidi" w:hAnsiTheme="majorBidi" w:hint="eastAsia"/>
          <w:szCs w:val="24"/>
          <w:rtl/>
        </w:rPr>
        <w:t>הם</w:t>
      </w:r>
      <w:r w:rsidRPr="00225109">
        <w:rPr>
          <w:rFonts w:asciiTheme="majorBidi" w:hAnsiTheme="majorBidi"/>
          <w:szCs w:val="24"/>
          <w:rtl/>
        </w:rPr>
        <w:t xml:space="preserve"> </w:t>
      </w:r>
      <w:r w:rsidRPr="00225109">
        <w:rPr>
          <w:rFonts w:asciiTheme="majorBidi" w:hAnsiTheme="majorBidi" w:hint="eastAsia"/>
          <w:szCs w:val="24"/>
          <w:rtl/>
        </w:rPr>
        <w:t>באים</w:t>
      </w:r>
      <w:r w:rsidRPr="00225109">
        <w:rPr>
          <w:rFonts w:asciiTheme="majorBidi" w:hAnsiTheme="majorBidi"/>
          <w:szCs w:val="24"/>
          <w:rtl/>
        </w:rPr>
        <w:t xml:space="preserve">, </w:t>
      </w:r>
      <w:r w:rsidRPr="00225109">
        <w:rPr>
          <w:rFonts w:asciiTheme="majorBidi" w:hAnsiTheme="majorBidi" w:hint="eastAsia"/>
          <w:szCs w:val="24"/>
          <w:rtl/>
        </w:rPr>
        <w:t>שם</w:t>
      </w:r>
      <w:r w:rsidRPr="00225109">
        <w:rPr>
          <w:rFonts w:asciiTheme="majorBidi" w:hAnsiTheme="majorBidi"/>
          <w:szCs w:val="24"/>
          <w:rtl/>
        </w:rPr>
        <w:t xml:space="preserve"> </w:t>
      </w:r>
      <w:r w:rsidRPr="00225109">
        <w:rPr>
          <w:rFonts w:asciiTheme="majorBidi" w:hAnsiTheme="majorBidi" w:hint="eastAsia"/>
          <w:szCs w:val="24"/>
          <w:rtl/>
        </w:rPr>
        <w:t>הדו</w:t>
      </w:r>
      <w:r w:rsidRPr="00225109">
        <w:rPr>
          <w:rFonts w:asciiTheme="majorBidi" w:hAnsiTheme="majorBidi"/>
          <w:szCs w:val="24"/>
          <w:rtl/>
        </w:rPr>
        <w:t>"</w:t>
      </w:r>
      <w:r w:rsidRPr="00225109">
        <w:rPr>
          <w:rFonts w:asciiTheme="majorBidi" w:hAnsiTheme="majorBidi" w:hint="eastAsia"/>
          <w:szCs w:val="24"/>
          <w:rtl/>
        </w:rPr>
        <w:t>ח</w:t>
      </w:r>
      <w:r w:rsidRPr="00225109">
        <w:rPr>
          <w:rFonts w:asciiTheme="majorBidi" w:hAnsiTheme="majorBidi"/>
          <w:szCs w:val="24"/>
          <w:rtl/>
        </w:rPr>
        <w:t xml:space="preserve">, </w:t>
      </w:r>
      <w:r w:rsidRPr="00225109">
        <w:rPr>
          <w:rFonts w:asciiTheme="majorBidi" w:hAnsiTheme="majorBidi" w:hint="eastAsia"/>
          <w:szCs w:val="24"/>
          <w:rtl/>
        </w:rPr>
        <w:t>ומספר</w:t>
      </w:r>
      <w:r w:rsidRPr="00225109">
        <w:rPr>
          <w:rFonts w:asciiTheme="majorBidi" w:hAnsiTheme="majorBidi"/>
          <w:szCs w:val="24"/>
          <w:rtl/>
        </w:rPr>
        <w:t xml:space="preserve"> </w:t>
      </w:r>
      <w:r w:rsidRPr="00225109">
        <w:rPr>
          <w:rFonts w:asciiTheme="majorBidi" w:hAnsiTheme="majorBidi" w:hint="eastAsia"/>
          <w:szCs w:val="24"/>
          <w:rtl/>
        </w:rPr>
        <w:t>חוזה</w:t>
      </w:r>
      <w:r w:rsidRPr="00225109">
        <w:rPr>
          <w:rFonts w:asciiTheme="majorBidi" w:hAnsiTheme="majorBidi"/>
          <w:szCs w:val="24"/>
          <w:rtl/>
        </w:rPr>
        <w:t>/</w:t>
      </w:r>
      <w:r w:rsidRPr="00225109">
        <w:rPr>
          <w:rFonts w:asciiTheme="majorBidi" w:hAnsiTheme="majorBidi" w:hint="eastAsia"/>
          <w:szCs w:val="24"/>
          <w:rtl/>
        </w:rPr>
        <w:t>הסכם</w:t>
      </w:r>
      <w:r w:rsidRPr="00225109">
        <w:rPr>
          <w:rFonts w:asciiTheme="majorBidi" w:hAnsiTheme="majorBidi"/>
          <w:szCs w:val="24"/>
          <w:rtl/>
        </w:rPr>
        <w:t xml:space="preserve">. </w:t>
      </w:r>
      <w:r w:rsidRPr="00225109">
        <w:rPr>
          <w:rFonts w:asciiTheme="majorBidi" w:hAnsiTheme="majorBidi" w:hint="eastAsia"/>
          <w:szCs w:val="24"/>
          <w:rtl/>
        </w:rPr>
        <w:t>כאשר</w:t>
      </w:r>
      <w:r w:rsidRPr="00225109">
        <w:rPr>
          <w:rFonts w:asciiTheme="majorBidi" w:hAnsiTheme="majorBidi"/>
          <w:szCs w:val="24"/>
          <w:rtl/>
        </w:rPr>
        <w:t xml:space="preserve"> </w:t>
      </w:r>
      <w:r w:rsidRPr="00225109">
        <w:rPr>
          <w:rFonts w:asciiTheme="majorBidi" w:hAnsiTheme="majorBidi" w:hint="eastAsia"/>
          <w:szCs w:val="24"/>
          <w:rtl/>
        </w:rPr>
        <w:t>הבקשה</w:t>
      </w:r>
      <w:r w:rsidRPr="00225109">
        <w:rPr>
          <w:rFonts w:asciiTheme="majorBidi" w:hAnsiTheme="majorBidi"/>
          <w:szCs w:val="24"/>
          <w:rtl/>
        </w:rPr>
        <w:t xml:space="preserve"> </w:t>
      </w:r>
      <w:r w:rsidRPr="00225109">
        <w:rPr>
          <w:rFonts w:asciiTheme="majorBidi" w:hAnsiTheme="majorBidi" w:hint="eastAsia"/>
          <w:szCs w:val="24"/>
          <w:rtl/>
        </w:rPr>
        <w:t>מגיעה</w:t>
      </w:r>
      <w:r w:rsidRPr="00225109">
        <w:rPr>
          <w:rFonts w:asciiTheme="majorBidi" w:hAnsiTheme="majorBidi"/>
          <w:szCs w:val="24"/>
          <w:rtl/>
        </w:rPr>
        <w:t xml:space="preserve"> </w:t>
      </w:r>
      <w:r w:rsidRPr="00225109">
        <w:rPr>
          <w:rFonts w:asciiTheme="majorBidi" w:hAnsiTheme="majorBidi" w:hint="eastAsia"/>
          <w:szCs w:val="24"/>
          <w:rtl/>
        </w:rPr>
        <w:t>בסוף</w:t>
      </w:r>
      <w:r w:rsidRPr="00225109">
        <w:rPr>
          <w:rFonts w:asciiTheme="majorBidi" w:hAnsiTheme="majorBidi"/>
          <w:szCs w:val="24"/>
          <w:rtl/>
        </w:rPr>
        <w:t xml:space="preserve"> </w:t>
      </w:r>
      <w:r w:rsidRPr="00225109">
        <w:rPr>
          <w:rFonts w:asciiTheme="majorBidi" w:hAnsiTheme="majorBidi" w:hint="eastAsia"/>
          <w:szCs w:val="24"/>
          <w:rtl/>
        </w:rPr>
        <w:t>השנה</w:t>
      </w:r>
      <w:r w:rsidRPr="00225109">
        <w:rPr>
          <w:rFonts w:asciiTheme="majorBidi" w:hAnsiTheme="majorBidi"/>
          <w:szCs w:val="24"/>
          <w:rtl/>
        </w:rPr>
        <w:t xml:space="preserve"> </w:t>
      </w:r>
      <w:r w:rsidRPr="00225109">
        <w:rPr>
          <w:rFonts w:asciiTheme="majorBidi" w:hAnsiTheme="majorBidi" w:hint="eastAsia"/>
          <w:szCs w:val="24"/>
          <w:rtl/>
        </w:rPr>
        <w:t>יש</w:t>
      </w:r>
      <w:r w:rsidRPr="00225109">
        <w:rPr>
          <w:rFonts w:asciiTheme="majorBidi" w:hAnsiTheme="majorBidi"/>
          <w:szCs w:val="24"/>
          <w:rtl/>
        </w:rPr>
        <w:t xml:space="preserve"> </w:t>
      </w:r>
      <w:r w:rsidRPr="00225109">
        <w:rPr>
          <w:rFonts w:asciiTheme="majorBidi" w:hAnsiTheme="majorBidi" w:hint="eastAsia"/>
          <w:szCs w:val="24"/>
          <w:rtl/>
        </w:rPr>
        <w:t>לציין</w:t>
      </w:r>
      <w:r w:rsidRPr="00225109">
        <w:rPr>
          <w:rFonts w:asciiTheme="majorBidi" w:hAnsiTheme="majorBidi"/>
          <w:szCs w:val="24"/>
          <w:rtl/>
        </w:rPr>
        <w:t xml:space="preserve"> </w:t>
      </w:r>
      <w:r w:rsidRPr="00225109">
        <w:rPr>
          <w:rFonts w:asciiTheme="majorBidi" w:hAnsiTheme="majorBidi" w:hint="eastAsia"/>
          <w:szCs w:val="24"/>
          <w:rtl/>
        </w:rPr>
        <w:t>באיזו</w:t>
      </w:r>
      <w:r w:rsidRPr="00225109">
        <w:rPr>
          <w:rFonts w:asciiTheme="majorBidi" w:hAnsiTheme="majorBidi"/>
          <w:szCs w:val="24"/>
          <w:rtl/>
        </w:rPr>
        <w:t xml:space="preserve"> </w:t>
      </w:r>
      <w:r w:rsidRPr="00225109">
        <w:rPr>
          <w:rFonts w:asciiTheme="majorBidi" w:hAnsiTheme="majorBidi" w:hint="eastAsia"/>
          <w:szCs w:val="24"/>
          <w:rtl/>
        </w:rPr>
        <w:t>שנה</w:t>
      </w:r>
      <w:r w:rsidRPr="00225109">
        <w:rPr>
          <w:rFonts w:asciiTheme="majorBidi" w:hAnsiTheme="majorBidi"/>
          <w:szCs w:val="24"/>
          <w:rtl/>
        </w:rPr>
        <w:t xml:space="preserve"> </w:t>
      </w:r>
      <w:r w:rsidRPr="00225109">
        <w:rPr>
          <w:rFonts w:asciiTheme="majorBidi" w:hAnsiTheme="majorBidi" w:hint="eastAsia"/>
          <w:szCs w:val="24"/>
          <w:rtl/>
        </w:rPr>
        <w:t>צפוי</w:t>
      </w:r>
      <w:r w:rsidRPr="00225109">
        <w:rPr>
          <w:rFonts w:asciiTheme="majorBidi" w:hAnsiTheme="majorBidi"/>
          <w:szCs w:val="24"/>
          <w:rtl/>
        </w:rPr>
        <w:t xml:space="preserve"> </w:t>
      </w:r>
      <w:r w:rsidRPr="00225109">
        <w:rPr>
          <w:rFonts w:asciiTheme="majorBidi" w:hAnsiTheme="majorBidi" w:hint="eastAsia"/>
          <w:szCs w:val="24"/>
          <w:rtl/>
        </w:rPr>
        <w:t>הפרסום</w:t>
      </w:r>
      <w:r w:rsidRPr="00225109">
        <w:rPr>
          <w:rFonts w:asciiTheme="majorBidi" w:hAnsiTheme="majorBidi"/>
          <w:szCs w:val="24"/>
          <w:rtl/>
        </w:rPr>
        <w:t xml:space="preserve"> </w:t>
      </w:r>
      <w:r w:rsidRPr="00225109">
        <w:rPr>
          <w:rFonts w:asciiTheme="majorBidi" w:hAnsiTheme="majorBidi" w:hint="eastAsia"/>
          <w:szCs w:val="24"/>
          <w:rtl/>
        </w:rPr>
        <w:t>לצאת</w:t>
      </w:r>
      <w:r w:rsidRPr="00225109">
        <w:rPr>
          <w:rFonts w:asciiTheme="majorBidi" w:hAnsiTheme="majorBidi"/>
          <w:szCs w:val="24"/>
          <w:rtl/>
        </w:rPr>
        <w:t>.</w:t>
      </w:r>
    </w:p>
    <w:p w14:paraId="2F82B35D" w14:textId="77777777" w:rsidR="00ED2EF7" w:rsidRPr="00225109" w:rsidRDefault="00ED2EF7" w:rsidP="00DF187A">
      <w:pPr>
        <w:pStyle w:val="af6"/>
        <w:numPr>
          <w:ilvl w:val="0"/>
          <w:numId w:val="122"/>
        </w:numPr>
        <w:spacing w:after="120" w:line="360" w:lineRule="auto"/>
        <w:jc w:val="both"/>
        <w:rPr>
          <w:rFonts w:asciiTheme="majorBidi" w:hAnsiTheme="majorBidi"/>
          <w:szCs w:val="24"/>
          <w:rtl/>
        </w:rPr>
      </w:pPr>
      <w:r w:rsidRPr="00225109">
        <w:rPr>
          <w:rFonts w:asciiTheme="majorBidi" w:hAnsiTheme="majorBidi" w:hint="eastAsia"/>
          <w:szCs w:val="24"/>
          <w:rtl/>
        </w:rPr>
        <w:t>הדו</w:t>
      </w:r>
      <w:r w:rsidRPr="00225109">
        <w:rPr>
          <w:rFonts w:asciiTheme="majorBidi" w:hAnsiTheme="majorBidi"/>
          <w:szCs w:val="24"/>
          <w:rtl/>
        </w:rPr>
        <w:t>"</w:t>
      </w:r>
      <w:r w:rsidRPr="00225109">
        <w:rPr>
          <w:rFonts w:asciiTheme="majorBidi" w:hAnsiTheme="majorBidi" w:hint="eastAsia"/>
          <w:szCs w:val="24"/>
          <w:rtl/>
        </w:rPr>
        <w:t>ח</w:t>
      </w:r>
      <w:r w:rsidRPr="00225109">
        <w:rPr>
          <w:rFonts w:asciiTheme="majorBidi" w:hAnsiTheme="majorBidi"/>
          <w:szCs w:val="24"/>
          <w:rtl/>
        </w:rPr>
        <w:t xml:space="preserve"> </w:t>
      </w:r>
      <w:r w:rsidRPr="00225109">
        <w:rPr>
          <w:rFonts w:asciiTheme="majorBidi" w:hAnsiTheme="majorBidi" w:hint="eastAsia"/>
          <w:szCs w:val="24"/>
          <w:rtl/>
        </w:rPr>
        <w:t>יורכב</w:t>
      </w:r>
      <w:r w:rsidRPr="00225109">
        <w:rPr>
          <w:rFonts w:asciiTheme="majorBidi" w:hAnsiTheme="majorBidi"/>
          <w:szCs w:val="24"/>
          <w:rtl/>
        </w:rPr>
        <w:t xml:space="preserve"> </w:t>
      </w:r>
      <w:r w:rsidRPr="00225109">
        <w:rPr>
          <w:rFonts w:asciiTheme="majorBidi" w:hAnsiTheme="majorBidi" w:hint="eastAsia"/>
          <w:szCs w:val="24"/>
          <w:rtl/>
        </w:rPr>
        <w:t>מן</w:t>
      </w:r>
      <w:r w:rsidRPr="00225109">
        <w:rPr>
          <w:rFonts w:asciiTheme="majorBidi" w:hAnsiTheme="majorBidi"/>
          <w:szCs w:val="24"/>
          <w:rtl/>
        </w:rPr>
        <w:t xml:space="preserve"> </w:t>
      </w:r>
      <w:r w:rsidRPr="00225109">
        <w:rPr>
          <w:rFonts w:asciiTheme="majorBidi" w:hAnsiTheme="majorBidi" w:hint="eastAsia"/>
          <w:szCs w:val="24"/>
          <w:rtl/>
        </w:rPr>
        <w:t>החלקים</w:t>
      </w:r>
      <w:r w:rsidRPr="00225109">
        <w:rPr>
          <w:rFonts w:asciiTheme="majorBidi" w:hAnsiTheme="majorBidi"/>
          <w:szCs w:val="24"/>
          <w:rtl/>
        </w:rPr>
        <w:t xml:space="preserve"> </w:t>
      </w:r>
      <w:r w:rsidRPr="00225109">
        <w:rPr>
          <w:rFonts w:asciiTheme="majorBidi" w:hAnsiTheme="majorBidi" w:hint="eastAsia"/>
          <w:szCs w:val="24"/>
          <w:rtl/>
        </w:rPr>
        <w:t>הנ</w:t>
      </w:r>
      <w:r w:rsidRPr="00225109">
        <w:rPr>
          <w:rFonts w:asciiTheme="majorBidi" w:hAnsiTheme="majorBidi"/>
          <w:szCs w:val="24"/>
          <w:rtl/>
        </w:rPr>
        <w:t>"</w:t>
      </w:r>
      <w:r w:rsidRPr="00225109">
        <w:rPr>
          <w:rFonts w:asciiTheme="majorBidi" w:hAnsiTheme="majorBidi" w:hint="eastAsia"/>
          <w:szCs w:val="24"/>
          <w:rtl/>
        </w:rPr>
        <w:t>ל</w:t>
      </w:r>
      <w:r w:rsidRPr="00225109">
        <w:rPr>
          <w:rFonts w:asciiTheme="majorBidi" w:hAnsiTheme="majorBidi"/>
          <w:szCs w:val="24"/>
          <w:rtl/>
        </w:rPr>
        <w:t xml:space="preserve"> </w:t>
      </w:r>
      <w:r w:rsidRPr="00225109">
        <w:rPr>
          <w:rFonts w:asciiTheme="majorBidi" w:hAnsiTheme="majorBidi" w:hint="eastAsia"/>
          <w:szCs w:val="24"/>
          <w:rtl/>
        </w:rPr>
        <w:t>ועל</w:t>
      </w:r>
      <w:r w:rsidRPr="00225109">
        <w:rPr>
          <w:rFonts w:asciiTheme="majorBidi" w:hAnsiTheme="majorBidi"/>
          <w:szCs w:val="24"/>
          <w:rtl/>
        </w:rPr>
        <w:t xml:space="preserve"> </w:t>
      </w:r>
      <w:r w:rsidRPr="00225109">
        <w:rPr>
          <w:rFonts w:asciiTheme="majorBidi" w:hAnsiTheme="majorBidi" w:hint="eastAsia"/>
          <w:szCs w:val="24"/>
          <w:rtl/>
        </w:rPr>
        <w:t>פי</w:t>
      </w:r>
      <w:r w:rsidRPr="00225109">
        <w:rPr>
          <w:rFonts w:asciiTheme="majorBidi" w:hAnsiTheme="majorBidi"/>
          <w:szCs w:val="24"/>
          <w:rtl/>
        </w:rPr>
        <w:t xml:space="preserve"> </w:t>
      </w:r>
      <w:r w:rsidRPr="00225109">
        <w:rPr>
          <w:rFonts w:asciiTheme="majorBidi" w:hAnsiTheme="majorBidi" w:hint="eastAsia"/>
          <w:szCs w:val="24"/>
          <w:rtl/>
        </w:rPr>
        <w:t>הפירוט</w:t>
      </w:r>
      <w:r w:rsidRPr="00225109">
        <w:rPr>
          <w:rFonts w:asciiTheme="majorBidi" w:hAnsiTheme="majorBidi"/>
          <w:szCs w:val="24"/>
          <w:rtl/>
        </w:rPr>
        <w:t xml:space="preserve"> </w:t>
      </w:r>
      <w:r w:rsidRPr="00225109">
        <w:rPr>
          <w:rFonts w:asciiTheme="majorBidi" w:hAnsiTheme="majorBidi" w:hint="eastAsia"/>
          <w:szCs w:val="24"/>
          <w:rtl/>
        </w:rPr>
        <w:t>המופיע</w:t>
      </w:r>
      <w:r w:rsidRPr="00225109">
        <w:rPr>
          <w:rFonts w:asciiTheme="majorBidi" w:hAnsiTheme="majorBidi"/>
          <w:szCs w:val="24"/>
          <w:rtl/>
        </w:rPr>
        <w:t xml:space="preserve"> </w:t>
      </w:r>
      <w:r w:rsidRPr="00225109">
        <w:rPr>
          <w:rFonts w:asciiTheme="majorBidi" w:hAnsiTheme="majorBidi" w:hint="eastAsia"/>
          <w:szCs w:val="24"/>
          <w:rtl/>
        </w:rPr>
        <w:t>בהמשך</w:t>
      </w:r>
      <w:r w:rsidRPr="00225109">
        <w:rPr>
          <w:rFonts w:asciiTheme="majorBidi" w:hAnsiTheme="majorBidi"/>
          <w:szCs w:val="24"/>
          <w:rtl/>
        </w:rPr>
        <w:t xml:space="preserve"> </w:t>
      </w:r>
      <w:r w:rsidRPr="00225109">
        <w:rPr>
          <w:rFonts w:asciiTheme="majorBidi" w:hAnsiTheme="majorBidi" w:hint="eastAsia"/>
          <w:szCs w:val="24"/>
          <w:rtl/>
        </w:rPr>
        <w:t>המסמך</w:t>
      </w:r>
      <w:r w:rsidRPr="00225109">
        <w:rPr>
          <w:rFonts w:asciiTheme="majorBidi" w:hAnsiTheme="majorBidi"/>
          <w:szCs w:val="24"/>
          <w:rtl/>
        </w:rPr>
        <w:t>:</w:t>
      </w:r>
    </w:p>
    <w:p w14:paraId="4427C3E3" w14:textId="77777777" w:rsidR="00ED2EF7" w:rsidRPr="00393C0B" w:rsidRDefault="00ED2EF7" w:rsidP="00DF187A">
      <w:pPr>
        <w:pStyle w:val="af6"/>
        <w:numPr>
          <w:ilvl w:val="1"/>
          <w:numId w:val="122"/>
        </w:numPr>
        <w:spacing w:after="120" w:line="360" w:lineRule="auto"/>
        <w:jc w:val="both"/>
        <w:rPr>
          <w:rFonts w:asciiTheme="majorBidi" w:hAnsiTheme="majorBidi"/>
          <w:szCs w:val="24"/>
        </w:rPr>
      </w:pPr>
      <w:r w:rsidRPr="00393C0B">
        <w:rPr>
          <w:rFonts w:asciiTheme="majorBidi" w:hAnsiTheme="majorBidi"/>
          <w:szCs w:val="24"/>
          <w:rtl/>
        </w:rPr>
        <w:t>דף</w:t>
      </w:r>
      <w:r w:rsidRPr="00393C0B">
        <w:rPr>
          <w:rFonts w:asciiTheme="majorBidi" w:hAnsiTheme="majorBidi"/>
          <w:szCs w:val="24"/>
        </w:rPr>
        <w:t xml:space="preserve"> </w:t>
      </w:r>
      <w:r w:rsidRPr="00393C0B">
        <w:rPr>
          <w:rFonts w:asciiTheme="majorBidi" w:hAnsiTheme="majorBidi"/>
          <w:szCs w:val="24"/>
          <w:rtl/>
        </w:rPr>
        <w:t>שער</w:t>
      </w:r>
    </w:p>
    <w:p w14:paraId="4492B1C8" w14:textId="77777777" w:rsidR="00ED2EF7" w:rsidRPr="00393C0B" w:rsidRDefault="00ED2EF7" w:rsidP="00DF187A">
      <w:pPr>
        <w:pStyle w:val="af6"/>
        <w:numPr>
          <w:ilvl w:val="1"/>
          <w:numId w:val="122"/>
        </w:numPr>
        <w:spacing w:after="120" w:line="360" w:lineRule="auto"/>
        <w:jc w:val="both"/>
        <w:rPr>
          <w:rFonts w:asciiTheme="majorBidi" w:hAnsiTheme="majorBidi"/>
          <w:szCs w:val="24"/>
        </w:rPr>
      </w:pPr>
      <w:r w:rsidRPr="00393C0B">
        <w:rPr>
          <w:rFonts w:asciiTheme="majorBidi" w:hAnsiTheme="majorBidi"/>
          <w:szCs w:val="24"/>
          <w:rtl/>
        </w:rPr>
        <w:t>תקציר בעברית ואנגלית</w:t>
      </w:r>
    </w:p>
    <w:p w14:paraId="4ABB2916" w14:textId="77777777" w:rsidR="00ED2EF7" w:rsidRPr="00393C0B" w:rsidRDefault="00ED2EF7" w:rsidP="00DF187A">
      <w:pPr>
        <w:pStyle w:val="af6"/>
        <w:numPr>
          <w:ilvl w:val="1"/>
          <w:numId w:val="122"/>
        </w:numPr>
        <w:spacing w:after="120" w:line="360" w:lineRule="auto"/>
        <w:jc w:val="both"/>
        <w:rPr>
          <w:rFonts w:asciiTheme="majorBidi" w:hAnsiTheme="majorBidi"/>
          <w:szCs w:val="24"/>
        </w:rPr>
      </w:pPr>
      <w:r w:rsidRPr="00393C0B">
        <w:rPr>
          <w:rFonts w:asciiTheme="majorBidi" w:hAnsiTheme="majorBidi"/>
          <w:szCs w:val="24"/>
          <w:rtl/>
        </w:rPr>
        <w:t>דיווח</w:t>
      </w:r>
      <w:r w:rsidRPr="00393C0B">
        <w:rPr>
          <w:rFonts w:asciiTheme="majorBidi" w:hAnsiTheme="majorBidi"/>
          <w:szCs w:val="24"/>
        </w:rPr>
        <w:t xml:space="preserve"> </w:t>
      </w:r>
      <w:r w:rsidRPr="00393C0B">
        <w:rPr>
          <w:rFonts w:asciiTheme="majorBidi" w:hAnsiTheme="majorBidi"/>
          <w:szCs w:val="24"/>
          <w:rtl/>
        </w:rPr>
        <w:t>מפורט</w:t>
      </w:r>
    </w:p>
    <w:p w14:paraId="09240C42" w14:textId="77777777" w:rsidR="00ED2EF7" w:rsidRPr="00393C0B" w:rsidRDefault="00ED2EF7" w:rsidP="00DF187A">
      <w:pPr>
        <w:pStyle w:val="af6"/>
        <w:numPr>
          <w:ilvl w:val="1"/>
          <w:numId w:val="122"/>
        </w:numPr>
        <w:spacing w:after="120" w:line="360" w:lineRule="auto"/>
        <w:jc w:val="both"/>
        <w:rPr>
          <w:rFonts w:asciiTheme="majorBidi" w:hAnsiTheme="majorBidi"/>
          <w:szCs w:val="24"/>
        </w:rPr>
      </w:pPr>
      <w:r w:rsidRPr="00393C0B">
        <w:rPr>
          <w:rFonts w:asciiTheme="majorBidi" w:hAnsiTheme="majorBidi"/>
          <w:szCs w:val="24"/>
          <w:rtl/>
        </w:rPr>
        <w:t>דף תיעוד (דוקומנטציה)</w:t>
      </w:r>
    </w:p>
    <w:p w14:paraId="46F6FC98" w14:textId="77777777" w:rsidR="00ED2EF7" w:rsidRPr="00393C0B" w:rsidRDefault="00ED2EF7" w:rsidP="00ED2EF7">
      <w:pPr>
        <w:bidi w:val="0"/>
        <w:rPr>
          <w:rFonts w:asciiTheme="majorBidi" w:hAnsiTheme="majorBidi"/>
          <w:szCs w:val="24"/>
        </w:rPr>
      </w:pPr>
      <w:r w:rsidRPr="00393C0B">
        <w:rPr>
          <w:rFonts w:asciiTheme="majorBidi" w:hAnsiTheme="majorBidi"/>
          <w:szCs w:val="24"/>
          <w:rtl/>
        </w:rPr>
        <w:br w:type="page"/>
      </w:r>
    </w:p>
    <w:p w14:paraId="0C452B0A" w14:textId="77777777" w:rsidR="00ED2EF7" w:rsidRPr="00393C0B" w:rsidRDefault="00ED2EF7" w:rsidP="00ED2EF7">
      <w:pPr>
        <w:tabs>
          <w:tab w:val="left" w:pos="960"/>
        </w:tabs>
        <w:spacing w:line="360" w:lineRule="auto"/>
        <w:ind w:right="454"/>
        <w:jc w:val="both"/>
        <w:rPr>
          <w:rFonts w:asciiTheme="majorBidi" w:hAnsiTheme="majorBidi"/>
          <w:szCs w:val="24"/>
          <w:rtl/>
        </w:rPr>
      </w:pPr>
      <w:r w:rsidRPr="00393C0B">
        <w:rPr>
          <w:rFonts w:asciiTheme="majorBidi" w:hAnsiTheme="majorBidi"/>
          <w:szCs w:val="24"/>
          <w:rtl/>
        </w:rPr>
        <w:lastRenderedPageBreak/>
        <w:t>להלן פירוט ההנחיות לגבי ארבעת החלקים:</w:t>
      </w:r>
    </w:p>
    <w:p w14:paraId="5490CD9D" w14:textId="77777777" w:rsidR="00ED2EF7" w:rsidRPr="00393C0B" w:rsidRDefault="00ED2EF7" w:rsidP="00DF187A">
      <w:pPr>
        <w:pStyle w:val="af6"/>
        <w:numPr>
          <w:ilvl w:val="0"/>
          <w:numId w:val="73"/>
        </w:numPr>
        <w:tabs>
          <w:tab w:val="left" w:pos="960"/>
        </w:tabs>
        <w:spacing w:after="120" w:line="360" w:lineRule="auto"/>
        <w:jc w:val="both"/>
        <w:rPr>
          <w:rFonts w:asciiTheme="majorBidi" w:hAnsiTheme="majorBidi"/>
          <w:szCs w:val="24"/>
        </w:rPr>
      </w:pPr>
      <w:r w:rsidRPr="00393C0B">
        <w:rPr>
          <w:rFonts w:asciiTheme="majorBidi" w:hAnsiTheme="majorBidi"/>
          <w:szCs w:val="24"/>
          <w:rtl/>
        </w:rPr>
        <w:t>דף שער: ע"פ הדוגמה להלן:</w:t>
      </w:r>
    </w:p>
    <w:p w14:paraId="522CD59A" w14:textId="77777777" w:rsidR="00ED2EF7" w:rsidRPr="00393C0B" w:rsidRDefault="00ED2EF7" w:rsidP="00ED2EF7">
      <w:pPr>
        <w:spacing w:line="360" w:lineRule="auto"/>
        <w:ind w:left="284"/>
        <w:jc w:val="center"/>
        <w:rPr>
          <w:rFonts w:asciiTheme="majorBidi" w:hAnsiTheme="majorBidi"/>
          <w:szCs w:val="24"/>
          <w:rtl/>
        </w:rPr>
      </w:pPr>
      <w:r w:rsidRPr="00393C0B">
        <w:rPr>
          <w:rFonts w:asciiTheme="majorBidi" w:hAnsiTheme="majorBidi"/>
          <w:i/>
          <w:iCs/>
          <w:szCs w:val="24"/>
          <w:u w:val="single"/>
          <w:rtl/>
        </w:rPr>
        <w:t>דוגמה לכריכה</w:t>
      </w:r>
    </w:p>
    <w:p w14:paraId="1D0B5F6C" w14:textId="77777777" w:rsidR="00ED2EF7" w:rsidRPr="00393C0B" w:rsidRDefault="00ED2EF7" w:rsidP="00ED2EF7">
      <w:pPr>
        <w:tabs>
          <w:tab w:val="left" w:pos="720"/>
          <w:tab w:val="left" w:pos="1440"/>
          <w:tab w:val="left" w:pos="2160"/>
          <w:tab w:val="left" w:pos="2880"/>
          <w:tab w:val="left" w:pos="3600"/>
        </w:tabs>
        <w:spacing w:line="360" w:lineRule="auto"/>
        <w:ind w:left="284" w:right="238"/>
        <w:rPr>
          <w:rFonts w:asciiTheme="majorBidi" w:hAnsiTheme="majorBidi"/>
          <w:szCs w:val="24"/>
          <w:rtl/>
        </w:rPr>
      </w:pPr>
      <w:r w:rsidRPr="00393C0B">
        <w:rPr>
          <w:rFonts w:asciiTheme="majorBidi" w:hAnsiTheme="majorBidi"/>
          <w:szCs w:val="24"/>
          <w:rtl/>
        </w:rPr>
        <w:tab/>
      </w:r>
      <w:r w:rsidRPr="00393C0B">
        <w:rPr>
          <w:rFonts w:asciiTheme="majorBidi" w:hAnsiTheme="majorBidi"/>
          <w:szCs w:val="24"/>
          <w:rtl/>
        </w:rPr>
        <w:tab/>
      </w:r>
      <w:r w:rsidRPr="00393C0B">
        <w:rPr>
          <w:rFonts w:asciiTheme="majorBidi" w:hAnsiTheme="majorBidi"/>
          <w:szCs w:val="24"/>
          <w:rtl/>
        </w:rPr>
        <w:tab/>
      </w:r>
      <w:r w:rsidRPr="00393C0B">
        <w:rPr>
          <w:rFonts w:asciiTheme="majorBidi" w:hAnsiTheme="majorBidi"/>
          <w:szCs w:val="24"/>
          <w:rtl/>
        </w:rPr>
        <w:tab/>
      </w:r>
      <w:r w:rsidRPr="00393C0B">
        <w:rPr>
          <w:rFonts w:asciiTheme="majorBidi" w:hAnsiTheme="majorBidi"/>
          <w:szCs w:val="24"/>
          <w:rtl/>
        </w:rPr>
        <w:tab/>
      </w:r>
      <w:r w:rsidRPr="00393C0B">
        <w:rPr>
          <w:rFonts w:asciiTheme="majorBidi" w:hAnsiTheme="majorBidi"/>
          <w:szCs w:val="24"/>
          <w:rtl/>
        </w:rPr>
        <w:tab/>
      </w:r>
      <w:r w:rsidRPr="00393C0B">
        <w:rPr>
          <w:rFonts w:asciiTheme="majorBidi" w:hAnsiTheme="majorBidi"/>
          <w:szCs w:val="24"/>
          <w:rtl/>
        </w:rPr>
        <w:tab/>
      </w:r>
      <w:r w:rsidRPr="00393C0B">
        <w:rPr>
          <w:rFonts w:asciiTheme="majorBidi" w:hAnsiTheme="majorBidi"/>
          <w:szCs w:val="24"/>
          <w:rtl/>
        </w:rPr>
        <w:tab/>
      </w:r>
    </w:p>
    <w:p w14:paraId="585869FB" w14:textId="77777777" w:rsidR="00ED2EF7" w:rsidRPr="00393C0B" w:rsidRDefault="00ED2EF7" w:rsidP="00ED2EF7">
      <w:pPr>
        <w:tabs>
          <w:tab w:val="left" w:pos="960"/>
        </w:tabs>
        <w:spacing w:line="360" w:lineRule="auto"/>
        <w:ind w:left="284" w:right="238"/>
        <w:jc w:val="center"/>
        <w:rPr>
          <w:rFonts w:asciiTheme="majorBidi" w:hAnsiTheme="majorBidi"/>
          <w:szCs w:val="24"/>
          <w:rtl/>
        </w:rPr>
      </w:pPr>
      <w:r w:rsidRPr="00393C0B">
        <w:rPr>
          <w:rFonts w:asciiTheme="majorBidi" w:hAnsiTheme="majorBidi"/>
          <w:szCs w:val="24"/>
          <w:rtl/>
        </w:rPr>
        <w:t>מדינת ישראל</w:t>
      </w:r>
    </w:p>
    <w:p w14:paraId="52E6A16B" w14:textId="7055E9D3" w:rsidR="00ED2EF7" w:rsidRPr="00393C0B" w:rsidRDefault="00ED2EF7" w:rsidP="00424D82">
      <w:pPr>
        <w:tabs>
          <w:tab w:val="left" w:pos="960"/>
        </w:tabs>
        <w:spacing w:line="360" w:lineRule="auto"/>
        <w:ind w:left="284" w:right="238"/>
        <w:jc w:val="center"/>
        <w:rPr>
          <w:rFonts w:asciiTheme="majorBidi" w:hAnsiTheme="majorBidi"/>
          <w:szCs w:val="24"/>
          <w:rtl/>
        </w:rPr>
      </w:pPr>
      <w:r w:rsidRPr="00393C0B">
        <w:rPr>
          <w:rFonts w:asciiTheme="majorBidi" w:hAnsiTheme="majorBidi"/>
          <w:szCs w:val="24"/>
          <w:rtl/>
        </w:rPr>
        <w:t>משרד האנרגיה</w:t>
      </w:r>
    </w:p>
    <w:p w14:paraId="74CB5A8A" w14:textId="77777777" w:rsidR="00ED2EF7" w:rsidRPr="00393C0B" w:rsidRDefault="00ED2EF7" w:rsidP="00ED2EF7">
      <w:pPr>
        <w:tabs>
          <w:tab w:val="left" w:pos="960"/>
        </w:tabs>
        <w:spacing w:line="360" w:lineRule="auto"/>
        <w:ind w:left="284" w:right="238"/>
        <w:jc w:val="center"/>
        <w:rPr>
          <w:rFonts w:asciiTheme="majorBidi" w:hAnsiTheme="majorBidi"/>
          <w:szCs w:val="24"/>
          <w:rtl/>
        </w:rPr>
      </w:pPr>
      <w:r w:rsidRPr="00393C0B">
        <w:rPr>
          <w:rFonts w:asciiTheme="majorBidi" w:hAnsiTheme="majorBidi"/>
          <w:szCs w:val="24"/>
          <w:rtl/>
        </w:rPr>
        <w:t>אגף מחקר ופיתוח</w:t>
      </w:r>
    </w:p>
    <w:p w14:paraId="385D43B7" w14:textId="77777777" w:rsidR="00ED2EF7" w:rsidRPr="00393C0B" w:rsidRDefault="00ED2EF7" w:rsidP="00ED2EF7">
      <w:pPr>
        <w:tabs>
          <w:tab w:val="left" w:pos="960"/>
        </w:tabs>
        <w:spacing w:line="360" w:lineRule="auto"/>
        <w:ind w:left="284" w:right="240"/>
        <w:jc w:val="center"/>
        <w:rPr>
          <w:rFonts w:asciiTheme="majorBidi" w:hAnsiTheme="majorBidi"/>
          <w:szCs w:val="24"/>
          <w:rtl/>
        </w:rPr>
      </w:pPr>
    </w:p>
    <w:p w14:paraId="6CFB8664" w14:textId="77777777" w:rsidR="00ED2EF7" w:rsidRPr="00393C0B" w:rsidRDefault="00ED2EF7" w:rsidP="00ED2EF7">
      <w:pPr>
        <w:tabs>
          <w:tab w:val="left" w:pos="960"/>
        </w:tabs>
        <w:spacing w:line="360" w:lineRule="auto"/>
        <w:ind w:left="284" w:right="240"/>
        <w:jc w:val="center"/>
        <w:rPr>
          <w:rFonts w:asciiTheme="majorBidi" w:hAnsiTheme="majorBidi"/>
          <w:szCs w:val="24"/>
          <w:rtl/>
        </w:rPr>
      </w:pPr>
    </w:p>
    <w:p w14:paraId="085F8C0A" w14:textId="77777777" w:rsidR="00ED2EF7" w:rsidRPr="00393C0B" w:rsidRDefault="00ED2EF7" w:rsidP="00ED2EF7">
      <w:pPr>
        <w:tabs>
          <w:tab w:val="left" w:pos="960"/>
        </w:tabs>
        <w:spacing w:line="360" w:lineRule="auto"/>
        <w:ind w:left="284" w:right="240"/>
        <w:jc w:val="center"/>
        <w:rPr>
          <w:rFonts w:asciiTheme="majorBidi" w:hAnsiTheme="majorBidi"/>
          <w:szCs w:val="24"/>
          <w:rtl/>
        </w:rPr>
      </w:pPr>
    </w:p>
    <w:p w14:paraId="548C09B6" w14:textId="77777777" w:rsidR="00ED2EF7" w:rsidRPr="00393C0B" w:rsidRDefault="00ED2EF7" w:rsidP="00ED2EF7">
      <w:pPr>
        <w:tabs>
          <w:tab w:val="left" w:pos="960"/>
        </w:tabs>
        <w:spacing w:line="360" w:lineRule="auto"/>
        <w:ind w:left="284" w:right="240"/>
        <w:jc w:val="center"/>
        <w:rPr>
          <w:rFonts w:asciiTheme="majorBidi" w:hAnsiTheme="majorBidi"/>
          <w:szCs w:val="24"/>
          <w:rtl/>
        </w:rPr>
      </w:pPr>
      <w:r w:rsidRPr="00393C0B">
        <w:rPr>
          <w:rFonts w:asciiTheme="majorBidi" w:hAnsiTheme="majorBidi"/>
          <w:szCs w:val="24"/>
          <w:highlight w:val="yellow"/>
          <w:rtl/>
        </w:rPr>
        <w:t>שם המחקר</w:t>
      </w:r>
    </w:p>
    <w:p w14:paraId="1B5D8028" w14:textId="77777777" w:rsidR="00ED2EF7" w:rsidRPr="00393C0B" w:rsidRDefault="00ED2EF7" w:rsidP="00ED2EF7">
      <w:pPr>
        <w:tabs>
          <w:tab w:val="left" w:pos="960"/>
        </w:tabs>
        <w:spacing w:line="360" w:lineRule="auto"/>
        <w:ind w:left="284" w:right="240"/>
        <w:jc w:val="center"/>
        <w:rPr>
          <w:rFonts w:asciiTheme="majorBidi" w:hAnsiTheme="majorBidi"/>
          <w:szCs w:val="24"/>
          <w:rtl/>
        </w:rPr>
      </w:pPr>
    </w:p>
    <w:p w14:paraId="6D0A4DBA" w14:textId="77777777" w:rsidR="00ED2EF7" w:rsidRPr="00393C0B" w:rsidRDefault="00ED2EF7" w:rsidP="00ED2EF7">
      <w:pPr>
        <w:tabs>
          <w:tab w:val="left" w:pos="960"/>
        </w:tabs>
        <w:spacing w:line="360" w:lineRule="auto"/>
        <w:ind w:left="284" w:right="240"/>
        <w:jc w:val="center"/>
        <w:rPr>
          <w:rFonts w:asciiTheme="majorBidi" w:hAnsiTheme="majorBidi"/>
          <w:szCs w:val="24"/>
          <w:rtl/>
        </w:rPr>
      </w:pPr>
      <w:r w:rsidRPr="00393C0B">
        <w:rPr>
          <w:rFonts w:asciiTheme="majorBidi" w:hAnsiTheme="majorBidi"/>
          <w:szCs w:val="24"/>
          <w:rtl/>
        </w:rPr>
        <w:t>דוח לסיכום שנה א' של המחקר</w:t>
      </w:r>
    </w:p>
    <w:p w14:paraId="3F54D88C" w14:textId="77777777" w:rsidR="00ED2EF7" w:rsidRPr="00393C0B" w:rsidRDefault="00ED2EF7" w:rsidP="00ED2EF7">
      <w:pPr>
        <w:tabs>
          <w:tab w:val="left" w:pos="960"/>
        </w:tabs>
        <w:spacing w:line="360" w:lineRule="auto"/>
        <w:ind w:left="284" w:right="240"/>
        <w:jc w:val="center"/>
        <w:rPr>
          <w:rFonts w:asciiTheme="majorBidi" w:hAnsiTheme="majorBidi"/>
          <w:szCs w:val="24"/>
          <w:rtl/>
        </w:rPr>
      </w:pPr>
    </w:p>
    <w:p w14:paraId="350455FE" w14:textId="77777777" w:rsidR="00ED2EF7" w:rsidRPr="00393C0B" w:rsidRDefault="00ED2EF7" w:rsidP="00ED2EF7">
      <w:pPr>
        <w:tabs>
          <w:tab w:val="left" w:pos="960"/>
        </w:tabs>
        <w:spacing w:line="360" w:lineRule="auto"/>
        <w:ind w:left="284" w:right="240"/>
        <w:jc w:val="center"/>
        <w:rPr>
          <w:rFonts w:asciiTheme="majorBidi" w:hAnsiTheme="majorBidi"/>
          <w:szCs w:val="24"/>
          <w:rtl/>
        </w:rPr>
      </w:pPr>
    </w:p>
    <w:p w14:paraId="0263B0AB" w14:textId="77777777" w:rsidR="00ED2EF7" w:rsidRPr="00393C0B" w:rsidRDefault="00ED2EF7" w:rsidP="00ED2EF7">
      <w:pPr>
        <w:tabs>
          <w:tab w:val="left" w:pos="960"/>
        </w:tabs>
        <w:spacing w:line="360" w:lineRule="auto"/>
        <w:ind w:left="284" w:right="240"/>
        <w:jc w:val="center"/>
        <w:rPr>
          <w:rFonts w:asciiTheme="majorBidi" w:hAnsiTheme="majorBidi"/>
          <w:szCs w:val="24"/>
          <w:rtl/>
        </w:rPr>
      </w:pPr>
      <w:r w:rsidRPr="00393C0B">
        <w:rPr>
          <w:rFonts w:asciiTheme="majorBidi" w:hAnsiTheme="majorBidi"/>
          <w:szCs w:val="24"/>
          <w:highlight w:val="yellow"/>
          <w:rtl/>
        </w:rPr>
        <w:t>שמות החוקרים השותפים</w:t>
      </w:r>
    </w:p>
    <w:p w14:paraId="457D36DC" w14:textId="77777777" w:rsidR="00ED2EF7" w:rsidRPr="00393C0B" w:rsidRDefault="00ED2EF7" w:rsidP="00ED2EF7">
      <w:pPr>
        <w:tabs>
          <w:tab w:val="left" w:pos="960"/>
        </w:tabs>
        <w:spacing w:line="360" w:lineRule="auto"/>
        <w:ind w:left="284" w:right="240"/>
        <w:jc w:val="center"/>
        <w:rPr>
          <w:rFonts w:asciiTheme="majorBidi" w:hAnsiTheme="majorBidi"/>
          <w:szCs w:val="24"/>
          <w:rtl/>
        </w:rPr>
      </w:pPr>
    </w:p>
    <w:p w14:paraId="6FAE6C3D" w14:textId="77777777" w:rsidR="00ED2EF7" w:rsidRPr="00393C0B" w:rsidRDefault="00ED2EF7" w:rsidP="00ED2EF7">
      <w:pPr>
        <w:tabs>
          <w:tab w:val="left" w:pos="960"/>
        </w:tabs>
        <w:spacing w:line="360" w:lineRule="auto"/>
        <w:ind w:left="284" w:right="240"/>
        <w:jc w:val="center"/>
        <w:rPr>
          <w:rFonts w:asciiTheme="majorBidi" w:hAnsiTheme="majorBidi"/>
          <w:szCs w:val="24"/>
          <w:rtl/>
        </w:rPr>
      </w:pPr>
      <w:r w:rsidRPr="00393C0B">
        <w:rPr>
          <w:rFonts w:asciiTheme="majorBidi" w:hAnsiTheme="majorBidi"/>
          <w:szCs w:val="24"/>
          <w:highlight w:val="yellow"/>
          <w:rtl/>
        </w:rPr>
        <w:t>שם המוסד והמחלקה</w:t>
      </w:r>
    </w:p>
    <w:p w14:paraId="117B5A99" w14:textId="77777777" w:rsidR="00ED2EF7" w:rsidRPr="00393C0B" w:rsidRDefault="00ED2EF7" w:rsidP="00ED2EF7">
      <w:pPr>
        <w:tabs>
          <w:tab w:val="left" w:pos="960"/>
        </w:tabs>
        <w:spacing w:line="360" w:lineRule="auto"/>
        <w:ind w:left="284" w:right="240"/>
        <w:jc w:val="center"/>
        <w:rPr>
          <w:rFonts w:asciiTheme="majorBidi" w:hAnsiTheme="majorBidi"/>
          <w:szCs w:val="24"/>
          <w:rtl/>
        </w:rPr>
      </w:pPr>
    </w:p>
    <w:p w14:paraId="444F4B91" w14:textId="77777777" w:rsidR="00ED2EF7" w:rsidRPr="00393C0B" w:rsidRDefault="00ED2EF7" w:rsidP="00ED2EF7">
      <w:pPr>
        <w:tabs>
          <w:tab w:val="left" w:pos="960"/>
        </w:tabs>
        <w:spacing w:line="360" w:lineRule="auto"/>
        <w:ind w:left="284" w:right="240"/>
        <w:jc w:val="center"/>
        <w:rPr>
          <w:rFonts w:asciiTheme="majorBidi" w:hAnsiTheme="majorBidi"/>
          <w:szCs w:val="24"/>
          <w:rtl/>
        </w:rPr>
      </w:pPr>
    </w:p>
    <w:p w14:paraId="3112C50E" w14:textId="77777777" w:rsidR="00ED2EF7" w:rsidRPr="00393C0B" w:rsidRDefault="00ED2EF7" w:rsidP="00ED2EF7">
      <w:pPr>
        <w:spacing w:line="360" w:lineRule="auto"/>
        <w:ind w:left="284" w:right="142"/>
        <w:jc w:val="center"/>
        <w:rPr>
          <w:rFonts w:asciiTheme="majorBidi" w:hAnsiTheme="majorBidi"/>
          <w:szCs w:val="24"/>
        </w:rPr>
      </w:pPr>
    </w:p>
    <w:p w14:paraId="381E7996" w14:textId="77777777" w:rsidR="00ED2EF7" w:rsidRPr="00393C0B" w:rsidRDefault="00ED2EF7" w:rsidP="00ED2EF7">
      <w:pPr>
        <w:spacing w:line="360" w:lineRule="auto"/>
        <w:ind w:left="284" w:right="142"/>
        <w:jc w:val="center"/>
        <w:rPr>
          <w:rFonts w:asciiTheme="majorBidi" w:hAnsiTheme="majorBidi"/>
          <w:szCs w:val="24"/>
          <w:rtl/>
        </w:rPr>
      </w:pPr>
      <w:r w:rsidRPr="00393C0B">
        <w:rPr>
          <w:rFonts w:asciiTheme="majorBidi" w:hAnsiTheme="majorBidi"/>
          <w:szCs w:val="24"/>
          <w:highlight w:val="yellow"/>
          <w:rtl/>
        </w:rPr>
        <w:t>תאריך עברי ולועזי</w:t>
      </w:r>
    </w:p>
    <w:p w14:paraId="042B3E9F" w14:textId="77777777" w:rsidR="00ED2EF7" w:rsidRPr="00393C0B" w:rsidRDefault="00ED2EF7" w:rsidP="00ED2EF7">
      <w:pPr>
        <w:rPr>
          <w:rFonts w:asciiTheme="majorBidi" w:hAnsiTheme="majorBidi"/>
          <w:szCs w:val="24"/>
          <w:rtl/>
        </w:rPr>
      </w:pPr>
    </w:p>
    <w:p w14:paraId="0A0E060C" w14:textId="77777777" w:rsidR="00ED2EF7" w:rsidRPr="00393C0B" w:rsidRDefault="00ED2EF7" w:rsidP="00ED2EF7">
      <w:pPr>
        <w:rPr>
          <w:rFonts w:asciiTheme="majorBidi" w:hAnsiTheme="majorBidi"/>
          <w:szCs w:val="24"/>
          <w:rtl/>
        </w:rPr>
      </w:pPr>
    </w:p>
    <w:p w14:paraId="570ABB3F" w14:textId="11305BA8" w:rsidR="00ED2EF7" w:rsidRPr="00393C0B" w:rsidRDefault="00ED2EF7" w:rsidP="00424D82">
      <w:pPr>
        <w:rPr>
          <w:rFonts w:asciiTheme="majorBidi" w:hAnsiTheme="majorBidi"/>
          <w:szCs w:val="24"/>
          <w:rtl/>
        </w:rPr>
      </w:pPr>
      <w:r w:rsidRPr="00393C0B">
        <w:rPr>
          <w:rFonts w:asciiTheme="majorBidi" w:hAnsiTheme="majorBidi"/>
          <w:szCs w:val="24"/>
          <w:rtl/>
        </w:rPr>
        <w:t>המחקר מומן ע"י משרד האנרגיה על-פי חוזה מס' ____________</w:t>
      </w:r>
    </w:p>
    <w:p w14:paraId="51BE4544" w14:textId="77777777" w:rsidR="00ED2EF7" w:rsidRPr="00393C0B" w:rsidRDefault="00ED2EF7" w:rsidP="00ED2EF7">
      <w:pPr>
        <w:rPr>
          <w:rFonts w:asciiTheme="majorBidi" w:hAnsiTheme="majorBidi"/>
          <w:szCs w:val="24"/>
          <w:rtl/>
        </w:rPr>
      </w:pPr>
      <w:r w:rsidRPr="00393C0B">
        <w:rPr>
          <w:rFonts w:asciiTheme="majorBidi" w:hAnsiTheme="majorBidi"/>
          <w:szCs w:val="24"/>
          <w:rtl/>
        </w:rPr>
        <w:br w:type="page"/>
      </w:r>
    </w:p>
    <w:p w14:paraId="0B741254" w14:textId="77777777" w:rsidR="00ED2EF7" w:rsidRPr="00393C0B" w:rsidRDefault="00ED2EF7" w:rsidP="00DF187A">
      <w:pPr>
        <w:pStyle w:val="af6"/>
        <w:numPr>
          <w:ilvl w:val="0"/>
          <w:numId w:val="73"/>
        </w:numPr>
        <w:spacing w:after="120" w:line="360" w:lineRule="auto"/>
        <w:jc w:val="both"/>
        <w:rPr>
          <w:rFonts w:asciiTheme="majorBidi" w:hAnsiTheme="majorBidi"/>
          <w:szCs w:val="24"/>
        </w:rPr>
      </w:pPr>
      <w:r w:rsidRPr="00393C0B">
        <w:rPr>
          <w:rFonts w:asciiTheme="majorBidi" w:hAnsiTheme="majorBidi"/>
          <w:szCs w:val="24"/>
          <w:rtl/>
        </w:rPr>
        <w:lastRenderedPageBreak/>
        <w:t>תקציר בעברית ואנגלית</w:t>
      </w:r>
    </w:p>
    <w:p w14:paraId="7EEFE512" w14:textId="77777777" w:rsidR="00ED2EF7" w:rsidRPr="00393C0B" w:rsidRDefault="00ED2EF7" w:rsidP="00ED2EF7">
      <w:pPr>
        <w:spacing w:line="360" w:lineRule="auto"/>
        <w:jc w:val="both"/>
        <w:rPr>
          <w:rFonts w:asciiTheme="majorBidi" w:hAnsiTheme="majorBidi"/>
          <w:szCs w:val="24"/>
          <w:rtl/>
        </w:rPr>
      </w:pPr>
      <w:r w:rsidRPr="00393C0B">
        <w:rPr>
          <w:rFonts w:asciiTheme="majorBidi" w:hAnsiTheme="majorBidi"/>
          <w:szCs w:val="24"/>
          <w:rtl/>
        </w:rPr>
        <w:t>התקציר ייכתב על דף נפרד, כשמעליו יופיעו: שם המחקר, שמות החוקרים, שם המוסד (כולל המחלקה או הפקולטה) ותקופת הדיווח. התקציר מהווה דו"ח במתכונת מקוצרת ועליו לעמוד בפני עצמו. לכן אין לאזכר מידע האמור להיכלל בו ולהפנותו במקומו אל גוף הדו"ח המלא. אין לכלול בו חומר רקע, סקירה או לאזכר עבודות קודמות. כתיבת תקציר איכותי כנדרש תאפשר לנצל את הידע שנוצר על ידי החוקרים. אין להעתיק את התקציר מהצעת המחקר המקיפה אלא לכתוב תקציר שתואם את הכתוב בדו</w:t>
      </w:r>
      <w:r>
        <w:rPr>
          <w:rFonts w:asciiTheme="majorBidi" w:hAnsiTheme="majorBidi" w:hint="cs"/>
          <w:szCs w:val="24"/>
          <w:rtl/>
        </w:rPr>
        <w:t>"</w:t>
      </w:r>
      <w:r w:rsidRPr="00393C0B">
        <w:rPr>
          <w:rFonts w:asciiTheme="majorBidi" w:hAnsiTheme="majorBidi"/>
          <w:szCs w:val="24"/>
          <w:rtl/>
        </w:rPr>
        <w:t xml:space="preserve">ח המדעי. </w:t>
      </w:r>
    </w:p>
    <w:p w14:paraId="5433EB75" w14:textId="77777777" w:rsidR="00ED2EF7" w:rsidRPr="00393C0B" w:rsidRDefault="00ED2EF7" w:rsidP="00ED2EF7">
      <w:pPr>
        <w:autoSpaceDE w:val="0"/>
        <w:autoSpaceDN w:val="0"/>
        <w:adjustRightInd w:val="0"/>
        <w:rPr>
          <w:rFonts w:asciiTheme="majorBidi" w:hAnsiTheme="majorBidi"/>
          <w:szCs w:val="24"/>
        </w:rPr>
      </w:pPr>
      <w:r w:rsidRPr="00393C0B">
        <w:rPr>
          <w:rFonts w:asciiTheme="majorBidi" w:hAnsiTheme="majorBidi"/>
          <w:szCs w:val="24"/>
          <w:rtl/>
        </w:rPr>
        <w:t>התקציר</w:t>
      </w:r>
      <w:r w:rsidRPr="00393C0B">
        <w:rPr>
          <w:rFonts w:asciiTheme="majorBidi" w:hAnsiTheme="majorBidi"/>
          <w:szCs w:val="24"/>
        </w:rPr>
        <w:t xml:space="preserve"> </w:t>
      </w:r>
      <w:r w:rsidRPr="00393C0B">
        <w:rPr>
          <w:rFonts w:asciiTheme="majorBidi" w:hAnsiTheme="majorBidi"/>
          <w:szCs w:val="24"/>
          <w:rtl/>
        </w:rPr>
        <w:t>יכלול</w:t>
      </w:r>
      <w:r w:rsidRPr="00393C0B">
        <w:rPr>
          <w:rFonts w:asciiTheme="majorBidi" w:hAnsiTheme="majorBidi"/>
          <w:szCs w:val="24"/>
        </w:rPr>
        <w:t xml:space="preserve"> </w:t>
      </w:r>
      <w:r w:rsidRPr="00393C0B">
        <w:rPr>
          <w:rFonts w:asciiTheme="majorBidi" w:hAnsiTheme="majorBidi"/>
          <w:szCs w:val="24"/>
          <w:rtl/>
        </w:rPr>
        <w:t>את</w:t>
      </w:r>
      <w:r w:rsidRPr="00393C0B">
        <w:rPr>
          <w:rFonts w:asciiTheme="majorBidi" w:hAnsiTheme="majorBidi"/>
          <w:szCs w:val="24"/>
        </w:rPr>
        <w:t xml:space="preserve"> </w:t>
      </w:r>
      <w:r w:rsidRPr="00393C0B">
        <w:rPr>
          <w:rFonts w:asciiTheme="majorBidi" w:hAnsiTheme="majorBidi"/>
          <w:szCs w:val="24"/>
          <w:rtl/>
        </w:rPr>
        <w:t>החלקים</w:t>
      </w:r>
      <w:r w:rsidRPr="00393C0B">
        <w:rPr>
          <w:rFonts w:asciiTheme="majorBidi" w:hAnsiTheme="majorBidi"/>
          <w:szCs w:val="24"/>
        </w:rPr>
        <w:t xml:space="preserve"> </w:t>
      </w:r>
      <w:r w:rsidRPr="00393C0B">
        <w:rPr>
          <w:rFonts w:asciiTheme="majorBidi" w:hAnsiTheme="majorBidi"/>
          <w:szCs w:val="24"/>
          <w:rtl/>
        </w:rPr>
        <w:t>הבאים</w:t>
      </w:r>
      <w:r w:rsidRPr="00393C0B">
        <w:rPr>
          <w:rFonts w:asciiTheme="majorBidi" w:hAnsiTheme="majorBidi"/>
          <w:szCs w:val="24"/>
        </w:rPr>
        <w:t>:</w:t>
      </w:r>
    </w:p>
    <w:p w14:paraId="66DCD486" w14:textId="77777777" w:rsidR="00ED2EF7" w:rsidRPr="00393C0B" w:rsidRDefault="00ED2EF7" w:rsidP="00DF187A">
      <w:pPr>
        <w:pStyle w:val="af6"/>
        <w:numPr>
          <w:ilvl w:val="0"/>
          <w:numId w:val="95"/>
        </w:numPr>
        <w:autoSpaceDE w:val="0"/>
        <w:autoSpaceDN w:val="0"/>
        <w:adjustRightInd w:val="0"/>
        <w:spacing w:after="120" w:line="264" w:lineRule="auto"/>
        <w:rPr>
          <w:rFonts w:asciiTheme="majorBidi" w:hAnsiTheme="majorBidi"/>
          <w:szCs w:val="24"/>
        </w:rPr>
      </w:pPr>
      <w:r w:rsidRPr="00393C0B">
        <w:rPr>
          <w:rFonts w:asciiTheme="majorBidi" w:hAnsiTheme="majorBidi"/>
          <w:szCs w:val="24"/>
          <w:rtl/>
        </w:rPr>
        <w:t>הצגת</w:t>
      </w:r>
      <w:r w:rsidRPr="00393C0B">
        <w:rPr>
          <w:rFonts w:asciiTheme="majorBidi" w:hAnsiTheme="majorBidi"/>
          <w:szCs w:val="24"/>
        </w:rPr>
        <w:t xml:space="preserve"> </w:t>
      </w:r>
      <w:r w:rsidRPr="00393C0B">
        <w:rPr>
          <w:rFonts w:asciiTheme="majorBidi" w:hAnsiTheme="majorBidi"/>
          <w:szCs w:val="24"/>
          <w:rtl/>
        </w:rPr>
        <w:t>הבעיה</w:t>
      </w:r>
    </w:p>
    <w:p w14:paraId="40D1FD89" w14:textId="77777777" w:rsidR="00ED2EF7" w:rsidRPr="00393C0B" w:rsidRDefault="00ED2EF7" w:rsidP="00DF187A">
      <w:pPr>
        <w:pStyle w:val="af6"/>
        <w:numPr>
          <w:ilvl w:val="0"/>
          <w:numId w:val="95"/>
        </w:numPr>
        <w:autoSpaceDE w:val="0"/>
        <w:autoSpaceDN w:val="0"/>
        <w:adjustRightInd w:val="0"/>
        <w:spacing w:after="120" w:line="264" w:lineRule="auto"/>
        <w:rPr>
          <w:rFonts w:asciiTheme="majorBidi" w:hAnsiTheme="majorBidi"/>
          <w:szCs w:val="24"/>
        </w:rPr>
      </w:pPr>
      <w:r w:rsidRPr="00393C0B">
        <w:rPr>
          <w:rFonts w:asciiTheme="majorBidi" w:hAnsiTheme="majorBidi"/>
          <w:szCs w:val="24"/>
          <w:rtl/>
        </w:rPr>
        <w:t>מטרות</w:t>
      </w:r>
      <w:r w:rsidRPr="00393C0B">
        <w:rPr>
          <w:rFonts w:asciiTheme="majorBidi" w:hAnsiTheme="majorBidi"/>
          <w:szCs w:val="24"/>
        </w:rPr>
        <w:t xml:space="preserve"> </w:t>
      </w:r>
      <w:r w:rsidRPr="00393C0B">
        <w:rPr>
          <w:rFonts w:asciiTheme="majorBidi" w:hAnsiTheme="majorBidi"/>
          <w:szCs w:val="24"/>
          <w:rtl/>
        </w:rPr>
        <w:t>המחקר</w:t>
      </w:r>
      <w:r w:rsidRPr="00393C0B">
        <w:rPr>
          <w:rFonts w:asciiTheme="majorBidi" w:hAnsiTheme="majorBidi"/>
          <w:szCs w:val="24"/>
        </w:rPr>
        <w:t xml:space="preserve"> </w:t>
      </w:r>
      <w:r w:rsidRPr="00393C0B">
        <w:rPr>
          <w:rFonts w:asciiTheme="majorBidi" w:hAnsiTheme="majorBidi"/>
          <w:szCs w:val="24"/>
          <w:rtl/>
        </w:rPr>
        <w:t>כפי</w:t>
      </w:r>
      <w:r w:rsidRPr="00393C0B">
        <w:rPr>
          <w:rFonts w:asciiTheme="majorBidi" w:hAnsiTheme="majorBidi"/>
          <w:szCs w:val="24"/>
        </w:rPr>
        <w:t xml:space="preserve"> </w:t>
      </w:r>
      <w:r w:rsidRPr="00393C0B">
        <w:rPr>
          <w:rFonts w:asciiTheme="majorBidi" w:hAnsiTheme="majorBidi"/>
          <w:szCs w:val="24"/>
          <w:rtl/>
        </w:rPr>
        <w:t>שהופיעו</w:t>
      </w:r>
      <w:r w:rsidRPr="00393C0B">
        <w:rPr>
          <w:rFonts w:asciiTheme="majorBidi" w:hAnsiTheme="majorBidi"/>
          <w:szCs w:val="24"/>
        </w:rPr>
        <w:t xml:space="preserve"> </w:t>
      </w:r>
      <w:r w:rsidRPr="00393C0B">
        <w:rPr>
          <w:rFonts w:asciiTheme="majorBidi" w:hAnsiTheme="majorBidi"/>
          <w:szCs w:val="24"/>
          <w:rtl/>
        </w:rPr>
        <w:t>בהצעת</w:t>
      </w:r>
      <w:r w:rsidRPr="00393C0B">
        <w:rPr>
          <w:rFonts w:asciiTheme="majorBidi" w:hAnsiTheme="majorBidi"/>
          <w:szCs w:val="24"/>
        </w:rPr>
        <w:t xml:space="preserve"> </w:t>
      </w:r>
      <w:r w:rsidRPr="00393C0B">
        <w:rPr>
          <w:rFonts w:asciiTheme="majorBidi" w:hAnsiTheme="majorBidi"/>
          <w:szCs w:val="24"/>
          <w:rtl/>
        </w:rPr>
        <w:t>המחקר</w:t>
      </w:r>
    </w:p>
    <w:p w14:paraId="52F836FA" w14:textId="77777777" w:rsidR="00ED2EF7" w:rsidRPr="00393C0B" w:rsidRDefault="00ED2EF7" w:rsidP="00DF187A">
      <w:pPr>
        <w:pStyle w:val="af6"/>
        <w:numPr>
          <w:ilvl w:val="0"/>
          <w:numId w:val="95"/>
        </w:numPr>
        <w:autoSpaceDE w:val="0"/>
        <w:autoSpaceDN w:val="0"/>
        <w:adjustRightInd w:val="0"/>
        <w:spacing w:after="120" w:line="264" w:lineRule="auto"/>
        <w:rPr>
          <w:rFonts w:asciiTheme="majorBidi" w:hAnsiTheme="majorBidi"/>
          <w:szCs w:val="24"/>
        </w:rPr>
      </w:pPr>
      <w:r w:rsidRPr="00393C0B">
        <w:rPr>
          <w:rFonts w:asciiTheme="majorBidi" w:hAnsiTheme="majorBidi"/>
          <w:szCs w:val="24"/>
          <w:rtl/>
        </w:rPr>
        <w:t>שיטות</w:t>
      </w:r>
      <w:r w:rsidRPr="00393C0B">
        <w:rPr>
          <w:rFonts w:asciiTheme="majorBidi" w:hAnsiTheme="majorBidi"/>
          <w:szCs w:val="24"/>
        </w:rPr>
        <w:t xml:space="preserve"> </w:t>
      </w:r>
      <w:r w:rsidRPr="00393C0B">
        <w:rPr>
          <w:rFonts w:asciiTheme="majorBidi" w:hAnsiTheme="majorBidi"/>
          <w:szCs w:val="24"/>
          <w:rtl/>
        </w:rPr>
        <w:t>העבודה</w:t>
      </w:r>
    </w:p>
    <w:p w14:paraId="1761F63B" w14:textId="77777777" w:rsidR="00ED2EF7" w:rsidRPr="00393C0B" w:rsidRDefault="00ED2EF7" w:rsidP="00DF187A">
      <w:pPr>
        <w:pStyle w:val="af6"/>
        <w:numPr>
          <w:ilvl w:val="0"/>
          <w:numId w:val="95"/>
        </w:numPr>
        <w:autoSpaceDE w:val="0"/>
        <w:autoSpaceDN w:val="0"/>
        <w:adjustRightInd w:val="0"/>
        <w:spacing w:after="120" w:line="264" w:lineRule="auto"/>
        <w:rPr>
          <w:rFonts w:asciiTheme="majorBidi" w:hAnsiTheme="majorBidi"/>
          <w:szCs w:val="24"/>
        </w:rPr>
      </w:pPr>
      <w:r w:rsidRPr="00393C0B">
        <w:rPr>
          <w:rFonts w:asciiTheme="majorBidi" w:hAnsiTheme="majorBidi"/>
          <w:szCs w:val="24"/>
          <w:rtl/>
        </w:rPr>
        <w:t>תוצאות</w:t>
      </w:r>
      <w:r w:rsidRPr="00393C0B">
        <w:rPr>
          <w:rFonts w:asciiTheme="majorBidi" w:hAnsiTheme="majorBidi"/>
          <w:szCs w:val="24"/>
        </w:rPr>
        <w:t xml:space="preserve"> </w:t>
      </w:r>
      <w:r w:rsidRPr="00393C0B">
        <w:rPr>
          <w:rFonts w:asciiTheme="majorBidi" w:hAnsiTheme="majorBidi"/>
          <w:szCs w:val="24"/>
          <w:rtl/>
        </w:rPr>
        <w:t>עיקריות</w:t>
      </w:r>
      <w:r w:rsidRPr="00393C0B">
        <w:rPr>
          <w:rFonts w:asciiTheme="majorBidi" w:hAnsiTheme="majorBidi"/>
          <w:szCs w:val="24"/>
        </w:rPr>
        <w:t xml:space="preserve"> </w:t>
      </w:r>
      <w:r w:rsidRPr="00393C0B">
        <w:rPr>
          <w:rFonts w:asciiTheme="majorBidi" w:hAnsiTheme="majorBidi"/>
          <w:szCs w:val="24"/>
          <w:rtl/>
        </w:rPr>
        <w:t>לתקופת</w:t>
      </w:r>
      <w:r w:rsidRPr="00393C0B">
        <w:rPr>
          <w:rFonts w:asciiTheme="majorBidi" w:hAnsiTheme="majorBidi"/>
          <w:szCs w:val="24"/>
        </w:rPr>
        <w:t xml:space="preserve"> </w:t>
      </w:r>
      <w:r w:rsidRPr="00393C0B">
        <w:rPr>
          <w:rFonts w:asciiTheme="majorBidi" w:hAnsiTheme="majorBidi"/>
          <w:szCs w:val="24"/>
          <w:rtl/>
        </w:rPr>
        <w:t>הדוח</w:t>
      </w:r>
      <w:r w:rsidRPr="00393C0B">
        <w:rPr>
          <w:rFonts w:asciiTheme="majorBidi" w:hAnsiTheme="majorBidi"/>
          <w:szCs w:val="24"/>
        </w:rPr>
        <w:t xml:space="preserve"> </w:t>
      </w:r>
      <w:r w:rsidRPr="00393C0B">
        <w:rPr>
          <w:rFonts w:asciiTheme="majorBidi" w:hAnsiTheme="majorBidi"/>
          <w:szCs w:val="24"/>
          <w:rtl/>
        </w:rPr>
        <w:t>הנידון</w:t>
      </w:r>
    </w:p>
    <w:p w14:paraId="242FEE02" w14:textId="77777777" w:rsidR="00ED2EF7" w:rsidRPr="00393C0B" w:rsidRDefault="00ED2EF7" w:rsidP="00DF187A">
      <w:pPr>
        <w:pStyle w:val="af6"/>
        <w:numPr>
          <w:ilvl w:val="0"/>
          <w:numId w:val="95"/>
        </w:numPr>
        <w:autoSpaceDE w:val="0"/>
        <w:autoSpaceDN w:val="0"/>
        <w:adjustRightInd w:val="0"/>
        <w:spacing w:after="120" w:line="264" w:lineRule="auto"/>
        <w:rPr>
          <w:rFonts w:asciiTheme="majorBidi" w:hAnsiTheme="majorBidi"/>
          <w:szCs w:val="24"/>
        </w:rPr>
      </w:pPr>
      <w:r w:rsidRPr="00393C0B">
        <w:rPr>
          <w:rFonts w:asciiTheme="majorBidi" w:hAnsiTheme="majorBidi"/>
          <w:szCs w:val="24"/>
          <w:rtl/>
        </w:rPr>
        <w:t>מסקנות</w:t>
      </w:r>
      <w:r w:rsidRPr="00393C0B">
        <w:rPr>
          <w:rFonts w:asciiTheme="majorBidi" w:hAnsiTheme="majorBidi"/>
          <w:szCs w:val="24"/>
        </w:rPr>
        <w:t xml:space="preserve"> </w:t>
      </w:r>
      <w:r w:rsidRPr="00393C0B">
        <w:rPr>
          <w:rFonts w:asciiTheme="majorBidi" w:hAnsiTheme="majorBidi"/>
          <w:szCs w:val="24"/>
          <w:rtl/>
        </w:rPr>
        <w:t>והמלצות</w:t>
      </w:r>
      <w:r w:rsidRPr="00393C0B">
        <w:rPr>
          <w:rFonts w:asciiTheme="majorBidi" w:hAnsiTheme="majorBidi"/>
          <w:szCs w:val="24"/>
        </w:rPr>
        <w:t xml:space="preserve"> </w:t>
      </w:r>
      <w:r w:rsidRPr="00393C0B">
        <w:rPr>
          <w:rFonts w:asciiTheme="majorBidi" w:hAnsiTheme="majorBidi"/>
          <w:szCs w:val="24"/>
          <w:rtl/>
        </w:rPr>
        <w:t>לגבי</w:t>
      </w:r>
      <w:r w:rsidRPr="00393C0B">
        <w:rPr>
          <w:rFonts w:asciiTheme="majorBidi" w:hAnsiTheme="majorBidi"/>
          <w:szCs w:val="24"/>
        </w:rPr>
        <w:t xml:space="preserve"> </w:t>
      </w:r>
      <w:r w:rsidRPr="00393C0B">
        <w:rPr>
          <w:rFonts w:asciiTheme="majorBidi" w:hAnsiTheme="majorBidi"/>
          <w:szCs w:val="24"/>
          <w:rtl/>
        </w:rPr>
        <w:t>יישום</w:t>
      </w:r>
      <w:r w:rsidRPr="00393C0B">
        <w:rPr>
          <w:rFonts w:asciiTheme="majorBidi" w:hAnsiTheme="majorBidi"/>
          <w:szCs w:val="24"/>
        </w:rPr>
        <w:t xml:space="preserve"> </w:t>
      </w:r>
      <w:r w:rsidRPr="00393C0B">
        <w:rPr>
          <w:rFonts w:asciiTheme="majorBidi" w:hAnsiTheme="majorBidi"/>
          <w:szCs w:val="24"/>
          <w:rtl/>
        </w:rPr>
        <w:t>התוצאות</w:t>
      </w:r>
      <w:r w:rsidRPr="00393C0B">
        <w:rPr>
          <w:rFonts w:asciiTheme="majorBidi" w:hAnsiTheme="majorBidi"/>
          <w:szCs w:val="24"/>
        </w:rPr>
        <w:t>.</w:t>
      </w:r>
    </w:p>
    <w:p w14:paraId="5DCA7B85" w14:textId="77777777" w:rsidR="00ED2EF7" w:rsidRPr="00393C0B" w:rsidRDefault="00ED2EF7" w:rsidP="00ED2EF7">
      <w:pPr>
        <w:spacing w:line="360" w:lineRule="auto"/>
        <w:jc w:val="both"/>
        <w:rPr>
          <w:rFonts w:asciiTheme="majorBidi" w:hAnsiTheme="majorBidi"/>
          <w:szCs w:val="24"/>
          <w:rtl/>
        </w:rPr>
      </w:pPr>
      <w:r w:rsidRPr="00393C0B">
        <w:rPr>
          <w:rFonts w:asciiTheme="majorBidi" w:hAnsiTheme="majorBidi"/>
          <w:szCs w:val="24"/>
          <w:rtl/>
        </w:rPr>
        <w:t>אין</w:t>
      </w:r>
      <w:r w:rsidRPr="00393C0B">
        <w:rPr>
          <w:rFonts w:asciiTheme="majorBidi" w:hAnsiTheme="majorBidi"/>
          <w:szCs w:val="24"/>
        </w:rPr>
        <w:t xml:space="preserve"> </w:t>
      </w:r>
      <w:r w:rsidRPr="00393C0B">
        <w:rPr>
          <w:rFonts w:asciiTheme="majorBidi" w:hAnsiTheme="majorBidi"/>
          <w:szCs w:val="24"/>
          <w:rtl/>
        </w:rPr>
        <w:t>לכלול</w:t>
      </w:r>
      <w:r w:rsidRPr="00393C0B">
        <w:rPr>
          <w:rFonts w:asciiTheme="majorBidi" w:hAnsiTheme="majorBidi"/>
          <w:szCs w:val="24"/>
        </w:rPr>
        <w:t xml:space="preserve"> </w:t>
      </w:r>
      <w:r w:rsidRPr="00393C0B">
        <w:rPr>
          <w:rFonts w:asciiTheme="majorBidi" w:hAnsiTheme="majorBidi"/>
          <w:szCs w:val="24"/>
          <w:rtl/>
        </w:rPr>
        <w:t>בתקציר</w:t>
      </w:r>
      <w:r w:rsidRPr="00393C0B">
        <w:rPr>
          <w:rFonts w:asciiTheme="majorBidi" w:hAnsiTheme="majorBidi"/>
          <w:szCs w:val="24"/>
        </w:rPr>
        <w:t xml:space="preserve"> </w:t>
      </w:r>
      <w:r w:rsidRPr="00393C0B">
        <w:rPr>
          <w:rFonts w:asciiTheme="majorBidi" w:hAnsiTheme="majorBidi"/>
          <w:szCs w:val="24"/>
          <w:rtl/>
        </w:rPr>
        <w:t>חומר</w:t>
      </w:r>
      <w:r w:rsidRPr="00393C0B">
        <w:rPr>
          <w:rFonts w:asciiTheme="majorBidi" w:hAnsiTheme="majorBidi"/>
          <w:szCs w:val="24"/>
        </w:rPr>
        <w:t xml:space="preserve"> </w:t>
      </w:r>
      <w:r w:rsidRPr="00393C0B">
        <w:rPr>
          <w:rFonts w:asciiTheme="majorBidi" w:hAnsiTheme="majorBidi"/>
          <w:szCs w:val="24"/>
          <w:rtl/>
        </w:rPr>
        <w:t>רקע</w:t>
      </w:r>
      <w:r>
        <w:rPr>
          <w:rFonts w:asciiTheme="majorBidi" w:hAnsiTheme="majorBidi" w:hint="cs"/>
          <w:szCs w:val="24"/>
          <w:rtl/>
        </w:rPr>
        <w:t>,</w:t>
      </w:r>
      <w:r w:rsidRPr="00393C0B">
        <w:rPr>
          <w:rFonts w:asciiTheme="majorBidi" w:hAnsiTheme="majorBidi"/>
          <w:szCs w:val="24"/>
        </w:rPr>
        <w:t xml:space="preserve"> </w:t>
      </w:r>
      <w:r w:rsidRPr="00393C0B">
        <w:rPr>
          <w:rFonts w:asciiTheme="majorBidi" w:hAnsiTheme="majorBidi"/>
          <w:szCs w:val="24"/>
          <w:rtl/>
        </w:rPr>
        <w:t>סקירה</w:t>
      </w:r>
      <w:r w:rsidRPr="00393C0B">
        <w:rPr>
          <w:rFonts w:asciiTheme="majorBidi" w:hAnsiTheme="majorBidi"/>
          <w:szCs w:val="24"/>
        </w:rPr>
        <w:t xml:space="preserve"> </w:t>
      </w:r>
      <w:r w:rsidRPr="00393C0B">
        <w:rPr>
          <w:rFonts w:asciiTheme="majorBidi" w:hAnsiTheme="majorBidi"/>
          <w:szCs w:val="24"/>
          <w:rtl/>
        </w:rPr>
        <w:t>ספרותית</w:t>
      </w:r>
      <w:r w:rsidRPr="00393C0B">
        <w:rPr>
          <w:rFonts w:asciiTheme="majorBidi" w:hAnsiTheme="majorBidi"/>
          <w:szCs w:val="24"/>
        </w:rPr>
        <w:t xml:space="preserve"> </w:t>
      </w:r>
      <w:r w:rsidRPr="00393C0B">
        <w:rPr>
          <w:rFonts w:asciiTheme="majorBidi" w:hAnsiTheme="majorBidi"/>
          <w:szCs w:val="24"/>
          <w:rtl/>
        </w:rPr>
        <w:t>או</w:t>
      </w:r>
      <w:r w:rsidRPr="00393C0B">
        <w:rPr>
          <w:rFonts w:asciiTheme="majorBidi" w:hAnsiTheme="majorBidi"/>
          <w:szCs w:val="24"/>
        </w:rPr>
        <w:t xml:space="preserve"> </w:t>
      </w:r>
      <w:r w:rsidRPr="00393C0B">
        <w:rPr>
          <w:rFonts w:asciiTheme="majorBidi" w:hAnsiTheme="majorBidi"/>
          <w:szCs w:val="24"/>
          <w:rtl/>
        </w:rPr>
        <w:t>אזכור</w:t>
      </w:r>
      <w:r w:rsidRPr="00393C0B">
        <w:rPr>
          <w:rFonts w:asciiTheme="majorBidi" w:hAnsiTheme="majorBidi"/>
          <w:szCs w:val="24"/>
        </w:rPr>
        <w:t xml:space="preserve"> </w:t>
      </w:r>
      <w:r w:rsidRPr="00393C0B">
        <w:rPr>
          <w:rFonts w:asciiTheme="majorBidi" w:hAnsiTheme="majorBidi"/>
          <w:szCs w:val="24"/>
          <w:rtl/>
        </w:rPr>
        <w:t>עבודות</w:t>
      </w:r>
      <w:r w:rsidRPr="00393C0B">
        <w:rPr>
          <w:rFonts w:asciiTheme="majorBidi" w:hAnsiTheme="majorBidi"/>
          <w:szCs w:val="24"/>
        </w:rPr>
        <w:t xml:space="preserve"> </w:t>
      </w:r>
      <w:r w:rsidRPr="00393C0B">
        <w:rPr>
          <w:rFonts w:asciiTheme="majorBidi" w:hAnsiTheme="majorBidi"/>
          <w:szCs w:val="24"/>
          <w:rtl/>
        </w:rPr>
        <w:t>קודמות</w:t>
      </w:r>
      <w:r>
        <w:rPr>
          <w:rFonts w:asciiTheme="majorBidi" w:hAnsiTheme="majorBidi" w:hint="cs"/>
          <w:szCs w:val="24"/>
          <w:rtl/>
        </w:rPr>
        <w:t>.</w:t>
      </w:r>
    </w:p>
    <w:p w14:paraId="3BF19162" w14:textId="77777777" w:rsidR="00ED2EF7" w:rsidRPr="00393C0B" w:rsidRDefault="00ED2EF7" w:rsidP="00ED2EF7">
      <w:pPr>
        <w:spacing w:line="360" w:lineRule="auto"/>
        <w:jc w:val="both"/>
        <w:rPr>
          <w:rFonts w:asciiTheme="majorBidi" w:hAnsiTheme="majorBidi"/>
          <w:szCs w:val="24"/>
          <w:rtl/>
        </w:rPr>
      </w:pPr>
      <w:r w:rsidRPr="00393C0B">
        <w:rPr>
          <w:rFonts w:asciiTheme="majorBidi" w:hAnsiTheme="majorBidi"/>
          <w:szCs w:val="24"/>
          <w:rtl/>
        </w:rPr>
        <w:t>נזכיר כי תקציר הדו"ח ישמש את המשרד לצורכי פרסום ולכן לא מומלץ לכלול בו פרטים בעלי רגישות מסחרית.</w:t>
      </w:r>
    </w:p>
    <w:p w14:paraId="3D631DF1" w14:textId="77777777" w:rsidR="00ED2EF7" w:rsidRPr="00393C0B" w:rsidRDefault="00ED2EF7" w:rsidP="00ED2EF7">
      <w:pPr>
        <w:spacing w:line="360" w:lineRule="auto"/>
        <w:jc w:val="both"/>
        <w:rPr>
          <w:rFonts w:asciiTheme="majorBidi" w:hAnsiTheme="majorBidi"/>
          <w:szCs w:val="24"/>
          <w:rtl/>
        </w:rPr>
      </w:pPr>
    </w:p>
    <w:p w14:paraId="1E806904" w14:textId="77777777" w:rsidR="00ED2EF7" w:rsidRPr="00393C0B" w:rsidRDefault="00ED2EF7" w:rsidP="00ED2EF7">
      <w:pPr>
        <w:spacing w:line="360" w:lineRule="auto"/>
        <w:jc w:val="both"/>
        <w:rPr>
          <w:rFonts w:asciiTheme="majorBidi" w:hAnsiTheme="majorBidi"/>
          <w:szCs w:val="24"/>
          <w:rtl/>
        </w:rPr>
      </w:pPr>
      <w:r w:rsidRPr="00393C0B">
        <w:rPr>
          <w:rFonts w:asciiTheme="majorBidi" w:hAnsiTheme="majorBidi" w:hint="eastAsia"/>
          <w:szCs w:val="24"/>
          <w:rtl/>
        </w:rPr>
        <w:t>דוגמה</w:t>
      </w:r>
      <w:r w:rsidRPr="00393C0B">
        <w:rPr>
          <w:rFonts w:asciiTheme="majorBidi" w:hAnsiTheme="majorBidi"/>
          <w:szCs w:val="24"/>
          <w:rtl/>
        </w:rPr>
        <w:t xml:space="preserve"> </w:t>
      </w:r>
      <w:r w:rsidRPr="00393C0B">
        <w:rPr>
          <w:rFonts w:asciiTheme="majorBidi" w:hAnsiTheme="majorBidi" w:hint="eastAsia"/>
          <w:szCs w:val="24"/>
          <w:rtl/>
        </w:rPr>
        <w:t>לדף</w:t>
      </w:r>
      <w:r w:rsidRPr="00393C0B">
        <w:rPr>
          <w:rFonts w:asciiTheme="majorBidi" w:hAnsiTheme="majorBidi"/>
          <w:szCs w:val="24"/>
          <w:rtl/>
        </w:rPr>
        <w:t xml:space="preserve"> </w:t>
      </w:r>
      <w:r w:rsidRPr="00393C0B">
        <w:rPr>
          <w:rFonts w:asciiTheme="majorBidi" w:hAnsiTheme="majorBidi" w:hint="eastAsia"/>
          <w:szCs w:val="24"/>
          <w:rtl/>
        </w:rPr>
        <w:t>תקציר</w:t>
      </w:r>
      <w:r w:rsidRPr="00393C0B">
        <w:rPr>
          <w:rFonts w:asciiTheme="majorBidi" w:hAnsiTheme="majorBidi"/>
          <w:szCs w:val="24"/>
          <w:rtl/>
        </w:rPr>
        <w:t xml:space="preserve"> </w:t>
      </w:r>
      <w:r w:rsidRPr="00393C0B">
        <w:rPr>
          <w:rFonts w:asciiTheme="majorBidi" w:hAnsiTheme="majorBidi" w:hint="eastAsia"/>
          <w:szCs w:val="24"/>
          <w:rtl/>
        </w:rPr>
        <w:t>באנגלית</w:t>
      </w:r>
      <w:r w:rsidRPr="00393C0B">
        <w:rPr>
          <w:rFonts w:asciiTheme="majorBidi" w:hAnsiTheme="majorBidi"/>
          <w:szCs w:val="24"/>
          <w:rtl/>
        </w:rPr>
        <w:t xml:space="preserve"> – </w:t>
      </w:r>
      <w:r w:rsidRPr="00393C0B">
        <w:rPr>
          <w:rFonts w:asciiTheme="majorBidi" w:hAnsiTheme="majorBidi" w:hint="eastAsia"/>
          <w:szCs w:val="24"/>
          <w:rtl/>
        </w:rPr>
        <w:t>דוח</w:t>
      </w:r>
      <w:r w:rsidRPr="00393C0B">
        <w:rPr>
          <w:rFonts w:asciiTheme="majorBidi" w:hAnsiTheme="majorBidi"/>
          <w:szCs w:val="24"/>
          <w:rtl/>
        </w:rPr>
        <w:t xml:space="preserve"> </w:t>
      </w:r>
      <w:r w:rsidRPr="00393C0B">
        <w:rPr>
          <w:rFonts w:asciiTheme="majorBidi" w:hAnsiTheme="majorBidi" w:hint="eastAsia"/>
          <w:szCs w:val="24"/>
          <w:rtl/>
        </w:rPr>
        <w:t>מדעי</w:t>
      </w:r>
      <w:r w:rsidRPr="00393C0B">
        <w:rPr>
          <w:rFonts w:asciiTheme="majorBidi" w:hAnsiTheme="majorBidi"/>
          <w:szCs w:val="24"/>
          <w:rtl/>
        </w:rPr>
        <w:t xml:space="preserve"> </w:t>
      </w:r>
      <w:r w:rsidRPr="00393C0B">
        <w:rPr>
          <w:rFonts w:asciiTheme="majorBidi" w:hAnsiTheme="majorBidi" w:hint="eastAsia"/>
          <w:szCs w:val="24"/>
          <w:rtl/>
        </w:rPr>
        <w:t>סופי</w:t>
      </w:r>
    </w:p>
    <w:p w14:paraId="3F49765A" w14:textId="77777777" w:rsidR="00ED2EF7" w:rsidRPr="00393C0B" w:rsidRDefault="00ED2EF7" w:rsidP="00ED2EF7">
      <w:pPr>
        <w:bidi w:val="0"/>
        <w:spacing w:line="360" w:lineRule="auto"/>
        <w:jc w:val="both"/>
        <w:rPr>
          <w:rFonts w:asciiTheme="majorBidi" w:hAnsiTheme="majorBidi"/>
          <w:szCs w:val="24"/>
        </w:rPr>
      </w:pPr>
      <w:r w:rsidRPr="00393C0B">
        <w:rPr>
          <w:rFonts w:asciiTheme="majorBidi" w:hAnsiTheme="majorBidi"/>
          <w:szCs w:val="24"/>
        </w:rPr>
        <w:t>Development of a New Type of Perpetuum Mobile</w:t>
      </w:r>
    </w:p>
    <w:p w14:paraId="004E2182" w14:textId="77777777" w:rsidR="00ED2EF7" w:rsidRPr="00393C0B" w:rsidRDefault="00ED2EF7" w:rsidP="00ED2EF7">
      <w:pPr>
        <w:bidi w:val="0"/>
        <w:spacing w:line="360" w:lineRule="auto"/>
        <w:jc w:val="both"/>
        <w:rPr>
          <w:rFonts w:asciiTheme="majorBidi" w:hAnsiTheme="majorBidi"/>
          <w:szCs w:val="24"/>
        </w:rPr>
      </w:pPr>
      <w:r w:rsidRPr="00393C0B">
        <w:rPr>
          <w:rFonts w:asciiTheme="majorBidi" w:hAnsiTheme="majorBidi"/>
          <w:szCs w:val="24"/>
        </w:rPr>
        <w:t xml:space="preserve">Annual Report for the Period January </w:t>
      </w:r>
      <w:r w:rsidRPr="00393C0B">
        <w:rPr>
          <w:rFonts w:asciiTheme="majorBidi" w:hAnsiTheme="majorBidi"/>
          <w:szCs w:val="24"/>
          <w:highlight w:val="yellow"/>
        </w:rPr>
        <w:t>2016</w:t>
      </w:r>
      <w:r w:rsidRPr="00393C0B">
        <w:rPr>
          <w:rFonts w:asciiTheme="majorBidi" w:hAnsiTheme="majorBidi"/>
          <w:szCs w:val="24"/>
        </w:rPr>
        <w:t xml:space="preserve"> – December </w:t>
      </w:r>
      <w:r w:rsidRPr="00393C0B">
        <w:rPr>
          <w:rFonts w:asciiTheme="majorBidi" w:hAnsiTheme="majorBidi"/>
          <w:szCs w:val="24"/>
          <w:highlight w:val="yellow"/>
        </w:rPr>
        <w:t>2016</w:t>
      </w:r>
    </w:p>
    <w:p w14:paraId="50681E4A" w14:textId="77777777" w:rsidR="00ED2EF7" w:rsidRPr="00393C0B" w:rsidRDefault="00ED2EF7" w:rsidP="00ED2EF7">
      <w:pPr>
        <w:bidi w:val="0"/>
        <w:spacing w:line="360" w:lineRule="auto"/>
        <w:jc w:val="both"/>
        <w:rPr>
          <w:rFonts w:asciiTheme="majorBidi" w:hAnsiTheme="majorBidi"/>
          <w:szCs w:val="24"/>
        </w:rPr>
      </w:pPr>
    </w:p>
    <w:p w14:paraId="455EE137" w14:textId="77777777" w:rsidR="00ED2EF7" w:rsidRPr="00393C0B" w:rsidRDefault="00ED2EF7" w:rsidP="00ED2EF7">
      <w:pPr>
        <w:bidi w:val="0"/>
        <w:spacing w:line="360" w:lineRule="auto"/>
        <w:jc w:val="both"/>
        <w:rPr>
          <w:rFonts w:asciiTheme="majorBidi" w:hAnsiTheme="majorBidi"/>
          <w:szCs w:val="24"/>
        </w:rPr>
      </w:pPr>
      <w:r w:rsidRPr="00393C0B">
        <w:rPr>
          <w:rFonts w:asciiTheme="majorBidi" w:hAnsiTheme="majorBidi"/>
          <w:szCs w:val="24"/>
        </w:rPr>
        <w:t>Mr. Yazam Tov</w:t>
      </w:r>
    </w:p>
    <w:p w14:paraId="63F2C528" w14:textId="77777777" w:rsidR="00ED2EF7" w:rsidRPr="00393C0B" w:rsidRDefault="00ED2EF7" w:rsidP="00ED2EF7">
      <w:pPr>
        <w:bidi w:val="0"/>
        <w:spacing w:line="360" w:lineRule="auto"/>
        <w:jc w:val="both"/>
        <w:rPr>
          <w:rFonts w:asciiTheme="majorBidi" w:hAnsiTheme="majorBidi"/>
          <w:szCs w:val="24"/>
        </w:rPr>
      </w:pPr>
      <w:r w:rsidRPr="00393C0B">
        <w:rPr>
          <w:rFonts w:asciiTheme="majorBidi" w:hAnsiTheme="majorBidi"/>
          <w:szCs w:val="24"/>
        </w:rPr>
        <w:t>Dr. Sagi Naor (Principal Investigator)</w:t>
      </w:r>
    </w:p>
    <w:p w14:paraId="738288FD" w14:textId="77777777" w:rsidR="00ED2EF7" w:rsidRPr="00393C0B" w:rsidRDefault="00ED2EF7" w:rsidP="00ED2EF7">
      <w:pPr>
        <w:bidi w:val="0"/>
        <w:spacing w:line="360" w:lineRule="auto"/>
        <w:jc w:val="both"/>
        <w:rPr>
          <w:rFonts w:asciiTheme="majorBidi" w:hAnsiTheme="majorBidi"/>
          <w:szCs w:val="24"/>
        </w:rPr>
      </w:pPr>
      <w:r w:rsidRPr="00393C0B">
        <w:rPr>
          <w:rFonts w:asciiTheme="majorBidi" w:hAnsiTheme="majorBidi"/>
          <w:szCs w:val="24"/>
        </w:rPr>
        <w:t>Yazam Limited</w:t>
      </w:r>
    </w:p>
    <w:p w14:paraId="71CE3C9B" w14:textId="77777777" w:rsidR="00ED2EF7" w:rsidRPr="00393C0B" w:rsidRDefault="00ED2EF7" w:rsidP="00ED2EF7">
      <w:pPr>
        <w:bidi w:val="0"/>
        <w:spacing w:line="360" w:lineRule="auto"/>
        <w:jc w:val="both"/>
        <w:rPr>
          <w:rFonts w:asciiTheme="majorBidi" w:hAnsiTheme="majorBidi"/>
          <w:szCs w:val="24"/>
        </w:rPr>
      </w:pPr>
    </w:p>
    <w:p w14:paraId="0FF7F954" w14:textId="77777777" w:rsidR="00ED2EF7" w:rsidRPr="00393C0B" w:rsidRDefault="00ED2EF7" w:rsidP="00ED2EF7">
      <w:pPr>
        <w:bidi w:val="0"/>
        <w:spacing w:line="360" w:lineRule="auto"/>
        <w:jc w:val="both"/>
        <w:rPr>
          <w:rFonts w:asciiTheme="majorBidi" w:hAnsiTheme="majorBidi"/>
          <w:szCs w:val="24"/>
        </w:rPr>
      </w:pPr>
      <w:r w:rsidRPr="00393C0B">
        <w:rPr>
          <w:rFonts w:asciiTheme="majorBidi" w:hAnsiTheme="majorBidi"/>
          <w:szCs w:val="24"/>
        </w:rPr>
        <w:t>Abstract</w:t>
      </w:r>
    </w:p>
    <w:p w14:paraId="3724B819" w14:textId="77777777" w:rsidR="00ED2EF7" w:rsidRPr="00393C0B" w:rsidRDefault="00ED2EF7" w:rsidP="00ED2EF7">
      <w:pPr>
        <w:bidi w:val="0"/>
        <w:spacing w:line="360" w:lineRule="auto"/>
        <w:jc w:val="both"/>
        <w:rPr>
          <w:rFonts w:asciiTheme="majorBidi" w:hAnsiTheme="majorBidi"/>
          <w:szCs w:val="24"/>
        </w:rPr>
      </w:pPr>
    </w:p>
    <w:p w14:paraId="16B773D9" w14:textId="77777777" w:rsidR="00ED2EF7" w:rsidRPr="00393C0B" w:rsidRDefault="00ED2EF7" w:rsidP="00ED2EF7">
      <w:pPr>
        <w:bidi w:val="0"/>
        <w:spacing w:line="360" w:lineRule="auto"/>
        <w:jc w:val="both"/>
        <w:rPr>
          <w:rFonts w:asciiTheme="majorBidi" w:hAnsiTheme="majorBidi"/>
          <w:szCs w:val="24"/>
        </w:rPr>
      </w:pPr>
      <w:r w:rsidRPr="00393C0B">
        <w:rPr>
          <w:rFonts w:asciiTheme="majorBidi" w:hAnsiTheme="majorBidi"/>
          <w:szCs w:val="24"/>
        </w:rPr>
        <w:t>A new type of Perpetuum mobile is under development where vacuum fluctuations are used to produce energy from particle-antiparticle annihilation. At this stage of the program we demonstrated a steady vacuum state, where the no-energy is well preserved. The program progresses according to the work program and the planned budget. Next year we hope to demonstrate how to increase the hole-in-the-pocket of the government without investing too much effort.</w:t>
      </w:r>
    </w:p>
    <w:p w14:paraId="16E3FA5E" w14:textId="77777777" w:rsidR="00ED2EF7" w:rsidRPr="00393C0B" w:rsidRDefault="00ED2EF7" w:rsidP="00DF187A">
      <w:pPr>
        <w:pStyle w:val="af6"/>
        <w:numPr>
          <w:ilvl w:val="0"/>
          <w:numId w:val="73"/>
        </w:numPr>
        <w:spacing w:after="120" w:line="360" w:lineRule="auto"/>
        <w:jc w:val="both"/>
        <w:rPr>
          <w:rFonts w:asciiTheme="majorBidi" w:hAnsiTheme="majorBidi"/>
          <w:szCs w:val="24"/>
          <w:rtl/>
        </w:rPr>
      </w:pPr>
      <w:r w:rsidRPr="00393C0B">
        <w:rPr>
          <w:rFonts w:asciiTheme="majorBidi" w:hAnsiTheme="majorBidi"/>
          <w:szCs w:val="24"/>
          <w:rtl/>
        </w:rPr>
        <w:t>דיווח</w:t>
      </w:r>
      <w:r w:rsidRPr="00393C0B">
        <w:rPr>
          <w:rFonts w:asciiTheme="majorBidi" w:hAnsiTheme="majorBidi"/>
          <w:szCs w:val="24"/>
        </w:rPr>
        <w:t xml:space="preserve"> </w:t>
      </w:r>
      <w:r w:rsidRPr="00393C0B">
        <w:rPr>
          <w:rFonts w:asciiTheme="majorBidi" w:hAnsiTheme="majorBidi"/>
          <w:szCs w:val="24"/>
          <w:rtl/>
        </w:rPr>
        <w:t>מפורט</w:t>
      </w:r>
    </w:p>
    <w:p w14:paraId="430893E8" w14:textId="77777777" w:rsidR="00ED2EF7" w:rsidRPr="00393C0B" w:rsidRDefault="00ED2EF7" w:rsidP="00ED2EF7">
      <w:pPr>
        <w:tabs>
          <w:tab w:val="left" w:pos="960"/>
        </w:tabs>
        <w:spacing w:line="360" w:lineRule="auto"/>
        <w:ind w:left="567" w:right="454"/>
        <w:rPr>
          <w:rFonts w:asciiTheme="majorBidi" w:hAnsiTheme="majorBidi"/>
          <w:szCs w:val="24"/>
          <w:rtl/>
        </w:rPr>
      </w:pPr>
      <w:r w:rsidRPr="00393C0B">
        <w:rPr>
          <w:rFonts w:asciiTheme="majorBidi" w:hAnsiTheme="majorBidi"/>
          <w:szCs w:val="24"/>
          <w:rtl/>
        </w:rPr>
        <w:t>גוף דו"ח המחקר שיכלול:</w:t>
      </w:r>
    </w:p>
    <w:p w14:paraId="3B1F081E" w14:textId="77777777" w:rsidR="00ED2EF7" w:rsidRPr="00393C0B" w:rsidRDefault="00ED2EF7" w:rsidP="00ED2EF7">
      <w:pPr>
        <w:tabs>
          <w:tab w:val="left" w:pos="960"/>
        </w:tabs>
        <w:spacing w:line="360" w:lineRule="auto"/>
        <w:ind w:right="454"/>
        <w:jc w:val="both"/>
        <w:rPr>
          <w:rFonts w:asciiTheme="majorBidi" w:hAnsiTheme="majorBidi"/>
          <w:szCs w:val="24"/>
          <w:rtl/>
        </w:rPr>
      </w:pPr>
      <w:r w:rsidRPr="00393C0B">
        <w:rPr>
          <w:rFonts w:asciiTheme="majorBidi" w:hAnsiTheme="majorBidi"/>
          <w:b/>
          <w:bCs/>
          <w:szCs w:val="24"/>
          <w:rtl/>
        </w:rPr>
        <w:lastRenderedPageBreak/>
        <w:tab/>
        <w:t>מבוא-</w:t>
      </w:r>
      <w:r w:rsidRPr="00393C0B">
        <w:rPr>
          <w:rFonts w:asciiTheme="majorBidi" w:hAnsiTheme="majorBidi"/>
          <w:szCs w:val="24"/>
          <w:rtl/>
        </w:rPr>
        <w:t xml:space="preserve"> רקע מדעי קצר ומטרות המחקר לתקופת הדו"ח.</w:t>
      </w:r>
    </w:p>
    <w:p w14:paraId="308742C3" w14:textId="77777777" w:rsidR="00ED2EF7" w:rsidRPr="00393C0B" w:rsidRDefault="00ED2EF7" w:rsidP="00ED2EF7">
      <w:pPr>
        <w:tabs>
          <w:tab w:val="left" w:pos="960"/>
        </w:tabs>
        <w:spacing w:line="360" w:lineRule="auto"/>
        <w:ind w:left="1020" w:right="454"/>
        <w:jc w:val="both"/>
        <w:rPr>
          <w:rFonts w:asciiTheme="majorBidi" w:hAnsiTheme="majorBidi"/>
          <w:szCs w:val="24"/>
          <w:rtl/>
        </w:rPr>
      </w:pPr>
      <w:r w:rsidRPr="00393C0B">
        <w:rPr>
          <w:rFonts w:asciiTheme="majorBidi" w:hAnsiTheme="majorBidi"/>
          <w:b/>
          <w:bCs/>
          <w:szCs w:val="24"/>
          <w:rtl/>
        </w:rPr>
        <w:t>מטרות המחקר-</w:t>
      </w:r>
      <w:r w:rsidRPr="00393C0B">
        <w:rPr>
          <w:rFonts w:asciiTheme="majorBidi" w:hAnsiTheme="majorBidi"/>
          <w:szCs w:val="24"/>
          <w:rtl/>
        </w:rPr>
        <w:t xml:space="preserve"> נא לרשום את אותן מטרות מחקר כפי שהופיעו בהצעת המחקר המקורית</w:t>
      </w:r>
      <w:r>
        <w:rPr>
          <w:rFonts w:asciiTheme="majorBidi" w:hAnsiTheme="majorBidi" w:hint="cs"/>
          <w:szCs w:val="24"/>
          <w:rtl/>
        </w:rPr>
        <w:t>,</w:t>
      </w:r>
      <w:r w:rsidRPr="00393C0B">
        <w:rPr>
          <w:rFonts w:asciiTheme="majorBidi" w:hAnsiTheme="majorBidi"/>
          <w:szCs w:val="24"/>
          <w:rtl/>
        </w:rPr>
        <w:t xml:space="preserve"> ללא שינויים</w:t>
      </w:r>
      <w:r>
        <w:rPr>
          <w:rFonts w:asciiTheme="majorBidi" w:hAnsiTheme="majorBidi" w:hint="cs"/>
          <w:szCs w:val="24"/>
          <w:rtl/>
        </w:rPr>
        <w:t>.</w:t>
      </w:r>
    </w:p>
    <w:p w14:paraId="501900D7" w14:textId="77777777" w:rsidR="00ED2EF7" w:rsidRPr="00393C0B" w:rsidRDefault="00ED2EF7" w:rsidP="00ED2EF7">
      <w:pPr>
        <w:tabs>
          <w:tab w:val="left" w:pos="960"/>
        </w:tabs>
        <w:spacing w:line="360" w:lineRule="auto"/>
        <w:ind w:left="1020" w:right="454"/>
        <w:jc w:val="both"/>
        <w:rPr>
          <w:rFonts w:asciiTheme="majorBidi" w:hAnsiTheme="majorBidi"/>
          <w:szCs w:val="24"/>
          <w:rtl/>
        </w:rPr>
      </w:pPr>
      <w:r w:rsidRPr="00393C0B">
        <w:rPr>
          <w:rFonts w:asciiTheme="majorBidi" w:hAnsiTheme="majorBidi"/>
          <w:b/>
          <w:bCs/>
          <w:szCs w:val="24"/>
          <w:rtl/>
        </w:rPr>
        <w:t>פירוט עיקרי הניסויים</w:t>
      </w:r>
      <w:r w:rsidRPr="00393C0B">
        <w:rPr>
          <w:rFonts w:asciiTheme="majorBidi" w:hAnsiTheme="majorBidi"/>
          <w:szCs w:val="24"/>
          <w:rtl/>
        </w:rPr>
        <w:t xml:space="preserve"> </w:t>
      </w:r>
      <w:r w:rsidRPr="00393C0B">
        <w:rPr>
          <w:rFonts w:asciiTheme="majorBidi" w:hAnsiTheme="majorBidi"/>
          <w:b/>
          <w:bCs/>
          <w:szCs w:val="24"/>
          <w:rtl/>
        </w:rPr>
        <w:t>ותוצאות המחקר</w:t>
      </w:r>
      <w:r w:rsidRPr="00393C0B">
        <w:rPr>
          <w:rFonts w:asciiTheme="majorBidi" w:hAnsiTheme="majorBidi"/>
          <w:szCs w:val="24"/>
          <w:rtl/>
        </w:rPr>
        <w:t xml:space="preserve"> – כולל שיטות וחומרים</w:t>
      </w:r>
      <w:r>
        <w:rPr>
          <w:rFonts w:asciiTheme="majorBidi" w:hAnsiTheme="majorBidi" w:hint="cs"/>
          <w:szCs w:val="24"/>
          <w:rtl/>
        </w:rPr>
        <w:t>,</w:t>
      </w:r>
      <w:r w:rsidRPr="00393C0B">
        <w:rPr>
          <w:rFonts w:asciiTheme="majorBidi" w:hAnsiTheme="majorBidi"/>
          <w:szCs w:val="24"/>
          <w:rtl/>
        </w:rPr>
        <w:t xml:space="preserve">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14:paraId="6A421550" w14:textId="73CAE3E2" w:rsidR="00ED2EF7" w:rsidRDefault="00ED2EF7" w:rsidP="00ED2EF7">
      <w:pPr>
        <w:tabs>
          <w:tab w:val="left" w:pos="960"/>
        </w:tabs>
        <w:spacing w:line="360" w:lineRule="auto"/>
        <w:ind w:left="1020" w:right="454"/>
        <w:jc w:val="both"/>
        <w:rPr>
          <w:rFonts w:asciiTheme="majorBidi" w:hAnsiTheme="majorBidi"/>
          <w:szCs w:val="24"/>
          <w:rtl/>
        </w:rPr>
      </w:pPr>
      <w:r w:rsidRPr="00393C0B">
        <w:rPr>
          <w:rFonts w:asciiTheme="majorBidi" w:hAnsiTheme="majorBidi"/>
          <w:b/>
          <w:bCs/>
          <w:szCs w:val="24"/>
          <w:rtl/>
        </w:rPr>
        <w:t>דיון</w:t>
      </w:r>
      <w:r w:rsidRPr="00393C0B">
        <w:rPr>
          <w:rFonts w:asciiTheme="majorBidi" w:hAnsiTheme="majorBidi"/>
          <w:szCs w:val="24"/>
          <w:rtl/>
        </w:rPr>
        <w:t xml:space="preserve"> </w:t>
      </w:r>
      <w:r w:rsidR="00402A6F">
        <w:rPr>
          <w:rFonts w:asciiTheme="majorBidi" w:hAnsiTheme="majorBidi"/>
          <w:szCs w:val="24"/>
          <w:rtl/>
        </w:rPr>
        <w:t>–</w:t>
      </w:r>
      <w:r w:rsidRPr="00393C0B">
        <w:rPr>
          <w:rFonts w:asciiTheme="majorBidi" w:hAnsiTheme="majorBidi"/>
          <w:szCs w:val="24"/>
          <w:rtl/>
        </w:rPr>
        <w:t xml:space="preserve"> כולל</w:t>
      </w:r>
      <w:r w:rsidR="00402A6F">
        <w:rPr>
          <w:rFonts w:asciiTheme="majorBidi" w:hAnsiTheme="majorBidi" w:hint="cs"/>
          <w:szCs w:val="24"/>
          <w:rtl/>
        </w:rPr>
        <w:t>:</w:t>
      </w:r>
      <w:r w:rsidRPr="00393C0B">
        <w:rPr>
          <w:rFonts w:asciiTheme="majorBidi" w:hAnsiTheme="majorBidi"/>
          <w:szCs w:val="24"/>
          <w:rtl/>
        </w:rPr>
        <w:t xml:space="preserve"> </w:t>
      </w:r>
    </w:p>
    <w:p w14:paraId="04389CC5" w14:textId="5B644C3C" w:rsidR="00ED2EF7" w:rsidRDefault="00ED2EF7" w:rsidP="00DF187A">
      <w:pPr>
        <w:pStyle w:val="af6"/>
        <w:numPr>
          <w:ilvl w:val="0"/>
          <w:numId w:val="123"/>
        </w:numPr>
        <w:tabs>
          <w:tab w:val="left" w:pos="960"/>
        </w:tabs>
        <w:spacing w:after="120" w:line="360" w:lineRule="auto"/>
        <w:ind w:right="454"/>
        <w:jc w:val="both"/>
        <w:rPr>
          <w:rFonts w:asciiTheme="majorBidi" w:hAnsiTheme="majorBidi"/>
          <w:szCs w:val="24"/>
        </w:rPr>
      </w:pPr>
      <w:r w:rsidRPr="00C818A3">
        <w:rPr>
          <w:rFonts w:asciiTheme="majorBidi" w:hAnsiTheme="majorBidi" w:hint="eastAsia"/>
          <w:szCs w:val="24"/>
          <w:rtl/>
        </w:rPr>
        <w:t>מסקנות</w:t>
      </w:r>
      <w:r w:rsidRPr="00C818A3">
        <w:rPr>
          <w:rFonts w:asciiTheme="majorBidi" w:hAnsiTheme="majorBidi"/>
          <w:szCs w:val="24"/>
          <w:rtl/>
        </w:rPr>
        <w:t xml:space="preserve"> </w:t>
      </w:r>
      <w:r w:rsidRPr="00C818A3">
        <w:rPr>
          <w:rFonts w:asciiTheme="majorBidi" w:hAnsiTheme="majorBidi" w:hint="eastAsia"/>
          <w:szCs w:val="24"/>
          <w:rtl/>
        </w:rPr>
        <w:t>והשלכותיהן</w:t>
      </w:r>
      <w:r w:rsidRPr="00C818A3">
        <w:rPr>
          <w:rFonts w:asciiTheme="majorBidi" w:hAnsiTheme="majorBidi"/>
          <w:szCs w:val="24"/>
          <w:rtl/>
        </w:rPr>
        <w:t xml:space="preserve"> </w:t>
      </w:r>
      <w:r w:rsidRPr="00C818A3">
        <w:rPr>
          <w:rFonts w:asciiTheme="majorBidi" w:hAnsiTheme="majorBidi" w:hint="eastAsia"/>
          <w:szCs w:val="24"/>
          <w:rtl/>
        </w:rPr>
        <w:t>על</w:t>
      </w:r>
      <w:r w:rsidRPr="00C818A3">
        <w:rPr>
          <w:rFonts w:asciiTheme="majorBidi" w:hAnsiTheme="majorBidi"/>
          <w:szCs w:val="24"/>
          <w:rtl/>
        </w:rPr>
        <w:t xml:space="preserve"> </w:t>
      </w:r>
      <w:r w:rsidRPr="00C818A3">
        <w:rPr>
          <w:rFonts w:asciiTheme="majorBidi" w:hAnsiTheme="majorBidi" w:hint="eastAsia"/>
          <w:szCs w:val="24"/>
          <w:rtl/>
        </w:rPr>
        <w:t>המשך</w:t>
      </w:r>
      <w:r w:rsidRPr="00C818A3">
        <w:rPr>
          <w:rFonts w:asciiTheme="majorBidi" w:hAnsiTheme="majorBidi"/>
          <w:szCs w:val="24"/>
          <w:rtl/>
        </w:rPr>
        <w:t xml:space="preserve"> </w:t>
      </w:r>
      <w:r w:rsidRPr="00C818A3">
        <w:rPr>
          <w:rFonts w:asciiTheme="majorBidi" w:hAnsiTheme="majorBidi" w:hint="eastAsia"/>
          <w:szCs w:val="24"/>
          <w:rtl/>
        </w:rPr>
        <w:t>ביצוע</w:t>
      </w:r>
      <w:r w:rsidRPr="00C818A3">
        <w:rPr>
          <w:rFonts w:asciiTheme="majorBidi" w:hAnsiTheme="majorBidi"/>
          <w:szCs w:val="24"/>
          <w:rtl/>
        </w:rPr>
        <w:t xml:space="preserve"> </w:t>
      </w:r>
      <w:r w:rsidRPr="00C818A3">
        <w:rPr>
          <w:rFonts w:asciiTheme="majorBidi" w:hAnsiTheme="majorBidi" w:hint="eastAsia"/>
          <w:szCs w:val="24"/>
          <w:rtl/>
        </w:rPr>
        <w:t>המחקר</w:t>
      </w:r>
      <w:r w:rsidRPr="00C818A3">
        <w:rPr>
          <w:rFonts w:asciiTheme="majorBidi" w:hAnsiTheme="majorBidi"/>
          <w:szCs w:val="24"/>
          <w:rtl/>
        </w:rPr>
        <w:t xml:space="preserve"> </w:t>
      </w:r>
      <w:r w:rsidRPr="00C818A3">
        <w:rPr>
          <w:rFonts w:asciiTheme="majorBidi" w:hAnsiTheme="majorBidi" w:hint="eastAsia"/>
          <w:szCs w:val="24"/>
          <w:rtl/>
        </w:rPr>
        <w:t>או</w:t>
      </w:r>
      <w:r w:rsidRPr="00C818A3">
        <w:rPr>
          <w:rFonts w:asciiTheme="majorBidi" w:hAnsiTheme="majorBidi"/>
          <w:szCs w:val="24"/>
          <w:rtl/>
        </w:rPr>
        <w:t xml:space="preserve"> </w:t>
      </w:r>
      <w:r w:rsidRPr="00C818A3">
        <w:rPr>
          <w:rFonts w:asciiTheme="majorBidi" w:hAnsiTheme="majorBidi" w:hint="eastAsia"/>
          <w:szCs w:val="24"/>
          <w:rtl/>
        </w:rPr>
        <w:t>סיומו</w:t>
      </w:r>
      <w:r w:rsidRPr="00C818A3">
        <w:rPr>
          <w:rFonts w:asciiTheme="majorBidi" w:hAnsiTheme="majorBidi"/>
          <w:szCs w:val="24"/>
          <w:rtl/>
        </w:rPr>
        <w:t xml:space="preserve"> </w:t>
      </w:r>
      <w:r w:rsidRPr="00C818A3">
        <w:rPr>
          <w:rFonts w:asciiTheme="majorBidi" w:hAnsiTheme="majorBidi" w:hint="eastAsia"/>
          <w:szCs w:val="24"/>
          <w:rtl/>
        </w:rPr>
        <w:t>כנדרש</w:t>
      </w:r>
      <w:r w:rsidRPr="00C818A3">
        <w:rPr>
          <w:rFonts w:asciiTheme="majorBidi" w:hAnsiTheme="majorBidi"/>
          <w:szCs w:val="24"/>
          <w:rtl/>
        </w:rPr>
        <w:t xml:space="preserve"> </w:t>
      </w:r>
      <w:r w:rsidRPr="00C818A3">
        <w:rPr>
          <w:rFonts w:asciiTheme="majorBidi" w:hAnsiTheme="majorBidi" w:hint="eastAsia"/>
          <w:szCs w:val="24"/>
          <w:rtl/>
        </w:rPr>
        <w:t>בפרסומים</w:t>
      </w:r>
      <w:r w:rsidRPr="00C818A3">
        <w:rPr>
          <w:rFonts w:asciiTheme="majorBidi" w:hAnsiTheme="majorBidi"/>
          <w:szCs w:val="24"/>
          <w:rtl/>
        </w:rPr>
        <w:t xml:space="preserve"> </w:t>
      </w:r>
      <w:r w:rsidRPr="00C818A3">
        <w:rPr>
          <w:rFonts w:asciiTheme="majorBidi" w:hAnsiTheme="majorBidi" w:hint="eastAsia"/>
          <w:szCs w:val="24"/>
          <w:rtl/>
        </w:rPr>
        <w:t>מדעיים</w:t>
      </w:r>
      <w:r w:rsidR="0078108B">
        <w:rPr>
          <w:rFonts w:asciiTheme="majorBidi" w:hAnsiTheme="majorBidi" w:hint="cs"/>
          <w:szCs w:val="24"/>
          <w:rtl/>
        </w:rPr>
        <w:t>.</w:t>
      </w:r>
    </w:p>
    <w:p w14:paraId="0AE2EAF7" w14:textId="749A67DE" w:rsidR="00ED2EF7" w:rsidRDefault="00ED2EF7" w:rsidP="00DF187A">
      <w:pPr>
        <w:pStyle w:val="af6"/>
        <w:numPr>
          <w:ilvl w:val="0"/>
          <w:numId w:val="123"/>
        </w:numPr>
        <w:tabs>
          <w:tab w:val="left" w:pos="960"/>
        </w:tabs>
        <w:spacing w:after="120" w:line="360" w:lineRule="auto"/>
        <w:ind w:right="454"/>
        <w:jc w:val="both"/>
        <w:rPr>
          <w:rFonts w:asciiTheme="majorBidi" w:hAnsiTheme="majorBidi"/>
          <w:szCs w:val="24"/>
        </w:rPr>
      </w:pPr>
      <w:r w:rsidRPr="00C818A3">
        <w:rPr>
          <w:rFonts w:asciiTheme="majorBidi" w:hAnsiTheme="majorBidi" w:hint="eastAsia"/>
          <w:szCs w:val="24"/>
          <w:rtl/>
        </w:rPr>
        <w:t>השוואה</w:t>
      </w:r>
      <w:r w:rsidRPr="00C818A3">
        <w:rPr>
          <w:rFonts w:asciiTheme="majorBidi" w:hAnsiTheme="majorBidi"/>
          <w:szCs w:val="24"/>
          <w:rtl/>
        </w:rPr>
        <w:t xml:space="preserve"> </w:t>
      </w:r>
      <w:r w:rsidRPr="00C818A3">
        <w:rPr>
          <w:rFonts w:asciiTheme="majorBidi" w:hAnsiTheme="majorBidi" w:hint="eastAsia"/>
          <w:szCs w:val="24"/>
          <w:rtl/>
        </w:rPr>
        <w:t>לסקר</w:t>
      </w:r>
      <w:r w:rsidRPr="00C818A3">
        <w:rPr>
          <w:rFonts w:asciiTheme="majorBidi" w:hAnsiTheme="majorBidi"/>
          <w:szCs w:val="24"/>
          <w:rtl/>
        </w:rPr>
        <w:t xml:space="preserve"> </w:t>
      </w:r>
      <w:r w:rsidRPr="00C818A3">
        <w:rPr>
          <w:rFonts w:asciiTheme="majorBidi" w:hAnsiTheme="majorBidi" w:hint="eastAsia"/>
          <w:szCs w:val="24"/>
          <w:rtl/>
        </w:rPr>
        <w:t>ספרות</w:t>
      </w:r>
      <w:r w:rsidRPr="00C818A3">
        <w:rPr>
          <w:rFonts w:asciiTheme="majorBidi" w:hAnsiTheme="majorBidi"/>
          <w:szCs w:val="24"/>
          <w:rtl/>
        </w:rPr>
        <w:t xml:space="preserve"> </w:t>
      </w:r>
      <w:r w:rsidRPr="00C818A3">
        <w:rPr>
          <w:rFonts w:asciiTheme="majorBidi" w:hAnsiTheme="majorBidi" w:hint="eastAsia"/>
          <w:szCs w:val="24"/>
          <w:rtl/>
        </w:rPr>
        <w:t>שקיימת</w:t>
      </w:r>
      <w:r w:rsidRPr="00C818A3">
        <w:rPr>
          <w:rFonts w:asciiTheme="majorBidi" w:hAnsiTheme="majorBidi"/>
          <w:szCs w:val="24"/>
          <w:rtl/>
        </w:rPr>
        <w:t xml:space="preserve"> </w:t>
      </w:r>
      <w:r w:rsidRPr="00C818A3">
        <w:rPr>
          <w:rFonts w:asciiTheme="majorBidi" w:hAnsiTheme="majorBidi" w:hint="eastAsia"/>
          <w:szCs w:val="24"/>
          <w:rtl/>
        </w:rPr>
        <w:t>בנושא</w:t>
      </w:r>
      <w:r w:rsidRPr="00C818A3">
        <w:rPr>
          <w:rFonts w:asciiTheme="majorBidi" w:hAnsiTheme="majorBidi"/>
          <w:szCs w:val="24"/>
          <w:rtl/>
        </w:rPr>
        <w:t xml:space="preserve"> </w:t>
      </w:r>
      <w:r w:rsidRPr="00C818A3">
        <w:rPr>
          <w:rFonts w:asciiTheme="majorBidi" w:hAnsiTheme="majorBidi" w:hint="eastAsia"/>
          <w:szCs w:val="24"/>
          <w:rtl/>
        </w:rPr>
        <w:t>ולמחקרים</w:t>
      </w:r>
      <w:r w:rsidRPr="00C818A3">
        <w:rPr>
          <w:rFonts w:asciiTheme="majorBidi" w:hAnsiTheme="majorBidi"/>
          <w:szCs w:val="24"/>
          <w:rtl/>
        </w:rPr>
        <w:t xml:space="preserve"> </w:t>
      </w:r>
      <w:r w:rsidRPr="00C818A3">
        <w:rPr>
          <w:rFonts w:asciiTheme="majorBidi" w:hAnsiTheme="majorBidi" w:hint="eastAsia"/>
          <w:szCs w:val="24"/>
          <w:rtl/>
        </w:rPr>
        <w:t>שבוצעו</w:t>
      </w:r>
      <w:r w:rsidRPr="00C818A3">
        <w:rPr>
          <w:rFonts w:asciiTheme="majorBidi" w:hAnsiTheme="majorBidi"/>
          <w:szCs w:val="24"/>
          <w:rtl/>
        </w:rPr>
        <w:t xml:space="preserve"> </w:t>
      </w:r>
      <w:r w:rsidRPr="00C818A3">
        <w:rPr>
          <w:rFonts w:asciiTheme="majorBidi" w:hAnsiTheme="majorBidi" w:hint="eastAsia"/>
          <w:szCs w:val="24"/>
          <w:rtl/>
        </w:rPr>
        <w:t>בעבר</w:t>
      </w:r>
      <w:r w:rsidR="0078108B">
        <w:rPr>
          <w:rFonts w:asciiTheme="majorBidi" w:hAnsiTheme="majorBidi" w:hint="cs"/>
          <w:szCs w:val="24"/>
          <w:rtl/>
        </w:rPr>
        <w:t>.</w:t>
      </w:r>
    </w:p>
    <w:p w14:paraId="3E5CBE74" w14:textId="77777777" w:rsidR="00ED2EF7" w:rsidRDefault="00ED2EF7" w:rsidP="00DF187A">
      <w:pPr>
        <w:pStyle w:val="af6"/>
        <w:numPr>
          <w:ilvl w:val="0"/>
          <w:numId w:val="123"/>
        </w:numPr>
        <w:tabs>
          <w:tab w:val="left" w:pos="960"/>
        </w:tabs>
        <w:spacing w:after="120" w:line="360" w:lineRule="auto"/>
        <w:ind w:right="454"/>
        <w:jc w:val="both"/>
        <w:rPr>
          <w:rFonts w:asciiTheme="majorBidi" w:hAnsiTheme="majorBidi"/>
          <w:szCs w:val="24"/>
        </w:rPr>
      </w:pPr>
      <w:r w:rsidRPr="00C818A3">
        <w:rPr>
          <w:rFonts w:asciiTheme="majorBidi" w:hAnsiTheme="majorBidi" w:hint="eastAsia"/>
          <w:szCs w:val="24"/>
          <w:rtl/>
        </w:rPr>
        <w:t>וכן</w:t>
      </w:r>
      <w:r w:rsidRPr="00C818A3">
        <w:rPr>
          <w:rFonts w:asciiTheme="majorBidi" w:hAnsiTheme="majorBidi"/>
          <w:szCs w:val="24"/>
          <w:rtl/>
        </w:rPr>
        <w:t xml:space="preserve"> </w:t>
      </w:r>
      <w:r w:rsidRPr="00C818A3">
        <w:rPr>
          <w:rFonts w:asciiTheme="majorBidi" w:hAnsiTheme="majorBidi" w:hint="eastAsia"/>
          <w:szCs w:val="24"/>
          <w:rtl/>
        </w:rPr>
        <w:t>כל</w:t>
      </w:r>
      <w:r w:rsidRPr="00C818A3">
        <w:rPr>
          <w:rFonts w:asciiTheme="majorBidi" w:hAnsiTheme="majorBidi"/>
          <w:szCs w:val="24"/>
          <w:rtl/>
        </w:rPr>
        <w:t xml:space="preserve"> </w:t>
      </w:r>
      <w:r w:rsidRPr="00C818A3">
        <w:rPr>
          <w:rFonts w:asciiTheme="majorBidi" w:hAnsiTheme="majorBidi" w:hint="eastAsia"/>
          <w:szCs w:val="24"/>
          <w:rtl/>
        </w:rPr>
        <w:t>פרט</w:t>
      </w:r>
      <w:r w:rsidRPr="00C818A3">
        <w:rPr>
          <w:rFonts w:asciiTheme="majorBidi" w:hAnsiTheme="majorBidi"/>
          <w:szCs w:val="24"/>
          <w:rtl/>
        </w:rPr>
        <w:t xml:space="preserve"> </w:t>
      </w:r>
      <w:r w:rsidRPr="00C818A3">
        <w:rPr>
          <w:rFonts w:asciiTheme="majorBidi" w:hAnsiTheme="majorBidi" w:hint="eastAsia"/>
          <w:szCs w:val="24"/>
          <w:rtl/>
        </w:rPr>
        <w:t>רלוונטי</w:t>
      </w:r>
      <w:r w:rsidRPr="00C818A3">
        <w:rPr>
          <w:rFonts w:asciiTheme="majorBidi" w:hAnsiTheme="majorBidi"/>
          <w:szCs w:val="24"/>
          <w:rtl/>
        </w:rPr>
        <w:t xml:space="preserve"> </w:t>
      </w:r>
      <w:r w:rsidRPr="00C818A3">
        <w:rPr>
          <w:rFonts w:asciiTheme="majorBidi" w:hAnsiTheme="majorBidi" w:hint="eastAsia"/>
          <w:szCs w:val="24"/>
          <w:rtl/>
        </w:rPr>
        <w:t>נוסף</w:t>
      </w:r>
      <w:r w:rsidRPr="00C818A3">
        <w:rPr>
          <w:rFonts w:asciiTheme="majorBidi" w:hAnsiTheme="majorBidi"/>
          <w:szCs w:val="24"/>
          <w:rtl/>
        </w:rPr>
        <w:t xml:space="preserve">, </w:t>
      </w:r>
      <w:r w:rsidRPr="00C818A3">
        <w:rPr>
          <w:rFonts w:asciiTheme="majorBidi" w:hAnsiTheme="majorBidi" w:hint="eastAsia"/>
          <w:szCs w:val="24"/>
          <w:rtl/>
        </w:rPr>
        <w:t>כגון</w:t>
      </w:r>
      <w:r w:rsidRPr="00C818A3">
        <w:rPr>
          <w:rFonts w:asciiTheme="majorBidi" w:hAnsiTheme="majorBidi"/>
          <w:szCs w:val="24"/>
          <w:rtl/>
        </w:rPr>
        <w:t>:</w:t>
      </w:r>
    </w:p>
    <w:p w14:paraId="07032EE0" w14:textId="77777777" w:rsidR="00ED2EF7" w:rsidRDefault="00ED2EF7" w:rsidP="00DF187A">
      <w:pPr>
        <w:pStyle w:val="af6"/>
        <w:numPr>
          <w:ilvl w:val="1"/>
          <w:numId w:val="123"/>
        </w:numPr>
        <w:tabs>
          <w:tab w:val="left" w:pos="960"/>
        </w:tabs>
        <w:spacing w:after="120" w:line="360" w:lineRule="auto"/>
        <w:ind w:right="454"/>
        <w:jc w:val="both"/>
        <w:rPr>
          <w:rFonts w:asciiTheme="majorBidi" w:hAnsiTheme="majorBidi"/>
          <w:szCs w:val="24"/>
        </w:rPr>
      </w:pPr>
      <w:r w:rsidRPr="00C818A3">
        <w:rPr>
          <w:rFonts w:asciiTheme="majorBidi" w:hAnsiTheme="majorBidi" w:hint="eastAsia"/>
          <w:szCs w:val="24"/>
          <w:rtl/>
        </w:rPr>
        <w:t>הצעות</w:t>
      </w:r>
      <w:r w:rsidRPr="00C818A3">
        <w:rPr>
          <w:rFonts w:asciiTheme="majorBidi" w:hAnsiTheme="majorBidi"/>
          <w:szCs w:val="24"/>
          <w:rtl/>
        </w:rPr>
        <w:t xml:space="preserve"> </w:t>
      </w:r>
      <w:r w:rsidRPr="00C818A3">
        <w:rPr>
          <w:rFonts w:asciiTheme="majorBidi" w:hAnsiTheme="majorBidi" w:hint="eastAsia"/>
          <w:szCs w:val="24"/>
          <w:rtl/>
        </w:rPr>
        <w:t>ליישום</w:t>
      </w:r>
      <w:r w:rsidRPr="00C818A3">
        <w:rPr>
          <w:rFonts w:asciiTheme="majorBidi" w:hAnsiTheme="majorBidi"/>
          <w:szCs w:val="24"/>
          <w:rtl/>
        </w:rPr>
        <w:t xml:space="preserve"> </w:t>
      </w:r>
      <w:r w:rsidRPr="00C818A3">
        <w:rPr>
          <w:rFonts w:asciiTheme="majorBidi" w:hAnsiTheme="majorBidi" w:hint="eastAsia"/>
          <w:szCs w:val="24"/>
          <w:rtl/>
        </w:rPr>
        <w:t>תוצאות</w:t>
      </w:r>
      <w:r w:rsidRPr="00C818A3">
        <w:rPr>
          <w:rFonts w:asciiTheme="majorBidi" w:hAnsiTheme="majorBidi"/>
          <w:szCs w:val="24"/>
          <w:rtl/>
        </w:rPr>
        <w:t xml:space="preserve"> </w:t>
      </w:r>
      <w:r w:rsidRPr="00C818A3">
        <w:rPr>
          <w:rFonts w:asciiTheme="majorBidi" w:hAnsiTheme="majorBidi" w:hint="eastAsia"/>
          <w:szCs w:val="24"/>
          <w:rtl/>
        </w:rPr>
        <w:t>המחקר</w:t>
      </w:r>
    </w:p>
    <w:p w14:paraId="202A0CD6" w14:textId="77777777" w:rsidR="00ED2EF7" w:rsidRDefault="00ED2EF7" w:rsidP="00DF187A">
      <w:pPr>
        <w:pStyle w:val="af6"/>
        <w:numPr>
          <w:ilvl w:val="1"/>
          <w:numId w:val="123"/>
        </w:numPr>
        <w:tabs>
          <w:tab w:val="left" w:pos="960"/>
        </w:tabs>
        <w:spacing w:after="120" w:line="360" w:lineRule="auto"/>
        <w:ind w:right="454"/>
        <w:jc w:val="both"/>
        <w:rPr>
          <w:rFonts w:asciiTheme="majorBidi" w:hAnsiTheme="majorBidi"/>
          <w:szCs w:val="24"/>
        </w:rPr>
      </w:pPr>
      <w:r w:rsidRPr="00C818A3">
        <w:rPr>
          <w:rFonts w:asciiTheme="majorBidi" w:hAnsiTheme="majorBidi" w:hint="eastAsia"/>
          <w:szCs w:val="24"/>
          <w:rtl/>
        </w:rPr>
        <w:t>בעיות</w:t>
      </w:r>
      <w:r w:rsidRPr="00C818A3">
        <w:rPr>
          <w:rFonts w:asciiTheme="majorBidi" w:hAnsiTheme="majorBidi"/>
          <w:szCs w:val="24"/>
          <w:rtl/>
        </w:rPr>
        <w:t xml:space="preserve"> </w:t>
      </w:r>
      <w:r w:rsidRPr="00C818A3">
        <w:rPr>
          <w:rFonts w:asciiTheme="majorBidi" w:hAnsiTheme="majorBidi" w:hint="eastAsia"/>
          <w:szCs w:val="24"/>
          <w:rtl/>
        </w:rPr>
        <w:t>שהתגלו</w:t>
      </w:r>
      <w:r w:rsidRPr="00C818A3">
        <w:rPr>
          <w:rFonts w:asciiTheme="majorBidi" w:hAnsiTheme="majorBidi"/>
          <w:szCs w:val="24"/>
          <w:rtl/>
        </w:rPr>
        <w:t xml:space="preserve"> </w:t>
      </w:r>
      <w:r w:rsidRPr="00C818A3">
        <w:rPr>
          <w:rFonts w:asciiTheme="majorBidi" w:hAnsiTheme="majorBidi" w:hint="eastAsia"/>
          <w:szCs w:val="24"/>
          <w:rtl/>
        </w:rPr>
        <w:t>בעת</w:t>
      </w:r>
      <w:r w:rsidRPr="00C818A3">
        <w:rPr>
          <w:rFonts w:asciiTheme="majorBidi" w:hAnsiTheme="majorBidi"/>
          <w:szCs w:val="24"/>
          <w:rtl/>
        </w:rPr>
        <w:t xml:space="preserve"> </w:t>
      </w:r>
      <w:r w:rsidRPr="00C818A3">
        <w:rPr>
          <w:rFonts w:asciiTheme="majorBidi" w:hAnsiTheme="majorBidi" w:hint="eastAsia"/>
          <w:szCs w:val="24"/>
          <w:rtl/>
        </w:rPr>
        <w:t>ביצוע</w:t>
      </w:r>
      <w:r w:rsidRPr="00C818A3">
        <w:rPr>
          <w:rFonts w:asciiTheme="majorBidi" w:hAnsiTheme="majorBidi"/>
          <w:szCs w:val="24"/>
          <w:rtl/>
        </w:rPr>
        <w:t xml:space="preserve"> </w:t>
      </w:r>
      <w:r w:rsidRPr="00C818A3">
        <w:rPr>
          <w:rFonts w:asciiTheme="majorBidi" w:hAnsiTheme="majorBidi" w:hint="eastAsia"/>
          <w:szCs w:val="24"/>
          <w:rtl/>
        </w:rPr>
        <w:t>המחקר</w:t>
      </w:r>
    </w:p>
    <w:p w14:paraId="083B2FD5" w14:textId="77777777" w:rsidR="00ED2EF7" w:rsidRDefault="00ED2EF7" w:rsidP="00DF187A">
      <w:pPr>
        <w:pStyle w:val="af6"/>
        <w:numPr>
          <w:ilvl w:val="1"/>
          <w:numId w:val="123"/>
        </w:numPr>
        <w:tabs>
          <w:tab w:val="left" w:pos="960"/>
        </w:tabs>
        <w:spacing w:after="120" w:line="360" w:lineRule="auto"/>
        <w:ind w:right="454"/>
        <w:jc w:val="both"/>
        <w:rPr>
          <w:rFonts w:asciiTheme="majorBidi" w:hAnsiTheme="majorBidi"/>
          <w:szCs w:val="24"/>
        </w:rPr>
      </w:pPr>
      <w:r w:rsidRPr="00C818A3">
        <w:rPr>
          <w:rFonts w:asciiTheme="majorBidi" w:hAnsiTheme="majorBidi" w:hint="eastAsia"/>
          <w:szCs w:val="24"/>
          <w:rtl/>
        </w:rPr>
        <w:t>פרוטוקולי</w:t>
      </w:r>
      <w:r w:rsidRPr="00C818A3">
        <w:rPr>
          <w:rFonts w:asciiTheme="majorBidi" w:hAnsiTheme="majorBidi"/>
          <w:szCs w:val="24"/>
          <w:rtl/>
        </w:rPr>
        <w:t xml:space="preserve"> </w:t>
      </w:r>
      <w:r w:rsidRPr="00C818A3">
        <w:rPr>
          <w:rFonts w:asciiTheme="majorBidi" w:hAnsiTheme="majorBidi" w:hint="eastAsia"/>
          <w:szCs w:val="24"/>
          <w:rtl/>
        </w:rPr>
        <w:t>ניסויים</w:t>
      </w:r>
    </w:p>
    <w:p w14:paraId="61A6B9CC" w14:textId="77777777" w:rsidR="00ED2EF7" w:rsidRDefault="00ED2EF7" w:rsidP="00DF187A">
      <w:pPr>
        <w:pStyle w:val="af6"/>
        <w:numPr>
          <w:ilvl w:val="1"/>
          <w:numId w:val="123"/>
        </w:numPr>
        <w:tabs>
          <w:tab w:val="left" w:pos="960"/>
        </w:tabs>
        <w:spacing w:after="120" w:line="360" w:lineRule="auto"/>
        <w:ind w:right="454"/>
        <w:jc w:val="both"/>
        <w:rPr>
          <w:rFonts w:asciiTheme="majorBidi" w:hAnsiTheme="majorBidi"/>
          <w:szCs w:val="24"/>
        </w:rPr>
      </w:pPr>
      <w:r w:rsidRPr="00C818A3">
        <w:rPr>
          <w:rFonts w:asciiTheme="majorBidi" w:hAnsiTheme="majorBidi" w:hint="eastAsia"/>
          <w:szCs w:val="24"/>
          <w:rtl/>
        </w:rPr>
        <w:t>מאגרי</w:t>
      </w:r>
      <w:r w:rsidRPr="00C818A3">
        <w:rPr>
          <w:rFonts w:asciiTheme="majorBidi" w:hAnsiTheme="majorBidi"/>
          <w:szCs w:val="24"/>
          <w:rtl/>
        </w:rPr>
        <w:t xml:space="preserve"> </w:t>
      </w:r>
      <w:r w:rsidRPr="00C818A3">
        <w:rPr>
          <w:rFonts w:asciiTheme="majorBidi" w:hAnsiTheme="majorBidi" w:hint="eastAsia"/>
          <w:szCs w:val="24"/>
          <w:rtl/>
        </w:rPr>
        <w:t>מידע</w:t>
      </w:r>
      <w:r w:rsidRPr="00C818A3">
        <w:rPr>
          <w:rFonts w:asciiTheme="majorBidi" w:hAnsiTheme="majorBidi"/>
          <w:szCs w:val="24"/>
          <w:rtl/>
        </w:rPr>
        <w:t xml:space="preserve"> </w:t>
      </w:r>
      <w:r w:rsidRPr="00C818A3">
        <w:rPr>
          <w:rFonts w:asciiTheme="majorBidi" w:hAnsiTheme="majorBidi" w:hint="eastAsia"/>
          <w:szCs w:val="24"/>
          <w:rtl/>
        </w:rPr>
        <w:t>וכו</w:t>
      </w:r>
      <w:r w:rsidRPr="00C818A3">
        <w:rPr>
          <w:rFonts w:asciiTheme="majorBidi" w:hAnsiTheme="majorBidi"/>
          <w:szCs w:val="24"/>
          <w:rtl/>
        </w:rPr>
        <w:t>'.</w:t>
      </w:r>
    </w:p>
    <w:p w14:paraId="5432A285" w14:textId="77777777" w:rsidR="00ED2EF7" w:rsidRDefault="00ED2EF7" w:rsidP="00DF187A">
      <w:pPr>
        <w:pStyle w:val="af6"/>
        <w:numPr>
          <w:ilvl w:val="0"/>
          <w:numId w:val="123"/>
        </w:numPr>
        <w:tabs>
          <w:tab w:val="left" w:pos="960"/>
        </w:tabs>
        <w:spacing w:after="120" w:line="360" w:lineRule="auto"/>
        <w:ind w:right="454"/>
        <w:jc w:val="both"/>
        <w:rPr>
          <w:rFonts w:asciiTheme="majorBidi" w:hAnsiTheme="majorBidi"/>
          <w:szCs w:val="24"/>
        </w:rPr>
      </w:pPr>
      <w:r w:rsidRPr="00C818A3">
        <w:rPr>
          <w:rFonts w:asciiTheme="majorBidi" w:hAnsiTheme="majorBidi" w:hint="eastAsia"/>
          <w:szCs w:val="24"/>
          <w:rtl/>
        </w:rPr>
        <w:t>ההישגים</w:t>
      </w:r>
      <w:r w:rsidRPr="00C818A3">
        <w:rPr>
          <w:rFonts w:asciiTheme="majorBidi" w:hAnsiTheme="majorBidi"/>
          <w:szCs w:val="24"/>
          <w:rtl/>
        </w:rPr>
        <w:t xml:space="preserve"> </w:t>
      </w:r>
      <w:r w:rsidRPr="00C818A3">
        <w:rPr>
          <w:rFonts w:asciiTheme="majorBidi" w:hAnsiTheme="majorBidi" w:hint="eastAsia"/>
          <w:szCs w:val="24"/>
          <w:rtl/>
        </w:rPr>
        <w:t>והתוצאות</w:t>
      </w:r>
      <w:r w:rsidRPr="00C818A3">
        <w:rPr>
          <w:rFonts w:asciiTheme="majorBidi" w:hAnsiTheme="majorBidi"/>
          <w:szCs w:val="24"/>
          <w:rtl/>
        </w:rPr>
        <w:t xml:space="preserve"> </w:t>
      </w:r>
      <w:r w:rsidRPr="00C818A3">
        <w:rPr>
          <w:rFonts w:asciiTheme="majorBidi" w:hAnsiTheme="majorBidi" w:hint="eastAsia"/>
          <w:szCs w:val="24"/>
          <w:rtl/>
        </w:rPr>
        <w:t>של</w:t>
      </w:r>
      <w:r w:rsidRPr="00C818A3">
        <w:rPr>
          <w:rFonts w:asciiTheme="majorBidi" w:hAnsiTheme="majorBidi"/>
          <w:szCs w:val="24"/>
          <w:rtl/>
        </w:rPr>
        <w:t xml:space="preserve"> </w:t>
      </w:r>
      <w:r w:rsidRPr="00C818A3">
        <w:rPr>
          <w:rFonts w:asciiTheme="majorBidi" w:hAnsiTheme="majorBidi" w:hint="eastAsia"/>
          <w:szCs w:val="24"/>
          <w:rtl/>
        </w:rPr>
        <w:t>המחקר</w:t>
      </w:r>
      <w:r w:rsidRPr="00C818A3">
        <w:rPr>
          <w:rFonts w:asciiTheme="majorBidi" w:hAnsiTheme="majorBidi"/>
          <w:szCs w:val="24"/>
          <w:rtl/>
        </w:rPr>
        <w:t xml:space="preserve">, </w:t>
      </w:r>
      <w:r w:rsidRPr="00C818A3">
        <w:rPr>
          <w:rFonts w:asciiTheme="majorBidi" w:hAnsiTheme="majorBidi" w:hint="eastAsia"/>
          <w:szCs w:val="24"/>
          <w:rtl/>
        </w:rPr>
        <w:t>כולל</w:t>
      </w:r>
      <w:r>
        <w:rPr>
          <w:rFonts w:asciiTheme="majorBidi" w:hAnsiTheme="majorBidi" w:hint="cs"/>
          <w:szCs w:val="24"/>
          <w:rtl/>
        </w:rPr>
        <w:t>:</w:t>
      </w:r>
    </w:p>
    <w:p w14:paraId="3591B93C" w14:textId="07B83421" w:rsidR="00ED2EF7" w:rsidRDefault="00ED2EF7" w:rsidP="00E249CB">
      <w:pPr>
        <w:pStyle w:val="af6"/>
        <w:numPr>
          <w:ilvl w:val="1"/>
          <w:numId w:val="123"/>
        </w:numPr>
        <w:tabs>
          <w:tab w:val="left" w:pos="960"/>
        </w:tabs>
        <w:spacing w:after="120" w:line="360" w:lineRule="auto"/>
        <w:ind w:right="454"/>
        <w:jc w:val="both"/>
        <w:rPr>
          <w:rFonts w:asciiTheme="majorBidi" w:hAnsiTheme="majorBidi"/>
          <w:szCs w:val="24"/>
        </w:rPr>
      </w:pPr>
      <w:r w:rsidRPr="00C818A3">
        <w:rPr>
          <w:rFonts w:asciiTheme="majorBidi" w:hAnsiTheme="majorBidi" w:hint="eastAsia"/>
          <w:szCs w:val="24"/>
          <w:rtl/>
        </w:rPr>
        <w:t>תגליות</w:t>
      </w:r>
      <w:r w:rsidRPr="00C818A3">
        <w:rPr>
          <w:rFonts w:asciiTheme="majorBidi" w:hAnsiTheme="majorBidi"/>
          <w:szCs w:val="24"/>
          <w:rtl/>
        </w:rPr>
        <w:t xml:space="preserve"> </w:t>
      </w:r>
      <w:r w:rsidRPr="00C818A3">
        <w:rPr>
          <w:rFonts w:asciiTheme="majorBidi" w:hAnsiTheme="majorBidi" w:hint="eastAsia"/>
          <w:szCs w:val="24"/>
          <w:rtl/>
        </w:rPr>
        <w:t>והמצאות</w:t>
      </w:r>
      <w:r w:rsidRPr="00C818A3">
        <w:rPr>
          <w:rFonts w:asciiTheme="majorBidi" w:hAnsiTheme="majorBidi"/>
          <w:szCs w:val="24"/>
          <w:rtl/>
        </w:rPr>
        <w:t xml:space="preserve">, </w:t>
      </w:r>
      <w:r w:rsidRPr="00C818A3">
        <w:rPr>
          <w:rFonts w:asciiTheme="majorBidi" w:hAnsiTheme="majorBidi" w:hint="eastAsia"/>
          <w:szCs w:val="24"/>
          <w:rtl/>
        </w:rPr>
        <w:t>שנעשו</w:t>
      </w:r>
      <w:r w:rsidRPr="00C818A3">
        <w:rPr>
          <w:rFonts w:asciiTheme="majorBidi" w:hAnsiTheme="majorBidi"/>
          <w:szCs w:val="24"/>
          <w:rtl/>
        </w:rPr>
        <w:t xml:space="preserve"> </w:t>
      </w:r>
      <w:r w:rsidRPr="00C818A3">
        <w:rPr>
          <w:rFonts w:asciiTheme="majorBidi" w:hAnsiTheme="majorBidi" w:hint="eastAsia"/>
          <w:szCs w:val="24"/>
          <w:rtl/>
        </w:rPr>
        <w:t>תוך</w:t>
      </w:r>
      <w:r w:rsidRPr="00C818A3">
        <w:rPr>
          <w:rFonts w:asciiTheme="majorBidi" w:hAnsiTheme="majorBidi"/>
          <w:szCs w:val="24"/>
          <w:rtl/>
        </w:rPr>
        <w:t xml:space="preserve"> </w:t>
      </w:r>
      <w:r w:rsidRPr="00C818A3">
        <w:rPr>
          <w:rFonts w:asciiTheme="majorBidi" w:hAnsiTheme="majorBidi" w:hint="eastAsia"/>
          <w:szCs w:val="24"/>
          <w:rtl/>
        </w:rPr>
        <w:t>כדי</w:t>
      </w:r>
      <w:r w:rsidRPr="00C818A3">
        <w:rPr>
          <w:rFonts w:asciiTheme="majorBidi" w:hAnsiTheme="majorBidi"/>
          <w:szCs w:val="24"/>
          <w:rtl/>
        </w:rPr>
        <w:t xml:space="preserve"> </w:t>
      </w:r>
      <w:r w:rsidRPr="00C818A3">
        <w:rPr>
          <w:rFonts w:asciiTheme="majorBidi" w:hAnsiTheme="majorBidi" w:hint="eastAsia"/>
          <w:szCs w:val="24"/>
          <w:rtl/>
        </w:rPr>
        <w:t>המחקר</w:t>
      </w:r>
      <w:r w:rsidRPr="00C818A3">
        <w:rPr>
          <w:rFonts w:asciiTheme="majorBidi" w:hAnsiTheme="majorBidi"/>
          <w:szCs w:val="24"/>
          <w:rtl/>
        </w:rPr>
        <w:t xml:space="preserve"> </w:t>
      </w:r>
      <w:r w:rsidRPr="00C818A3">
        <w:rPr>
          <w:rFonts w:asciiTheme="majorBidi" w:hAnsiTheme="majorBidi" w:hint="eastAsia"/>
          <w:szCs w:val="24"/>
          <w:rtl/>
        </w:rPr>
        <w:t>או</w:t>
      </w:r>
      <w:r w:rsidRPr="00C818A3">
        <w:rPr>
          <w:rFonts w:asciiTheme="majorBidi" w:hAnsiTheme="majorBidi"/>
          <w:szCs w:val="24"/>
          <w:rtl/>
        </w:rPr>
        <w:t xml:space="preserve"> </w:t>
      </w:r>
      <w:r w:rsidRPr="00C818A3">
        <w:rPr>
          <w:rFonts w:asciiTheme="majorBidi" w:hAnsiTheme="majorBidi" w:hint="eastAsia"/>
          <w:szCs w:val="24"/>
          <w:rtl/>
        </w:rPr>
        <w:t>שנבעו</w:t>
      </w:r>
      <w:r w:rsidRPr="00C818A3">
        <w:rPr>
          <w:rFonts w:asciiTheme="majorBidi" w:hAnsiTheme="majorBidi"/>
          <w:szCs w:val="24"/>
          <w:rtl/>
        </w:rPr>
        <w:t xml:space="preserve"> </w:t>
      </w:r>
      <w:r w:rsidRPr="00C818A3">
        <w:rPr>
          <w:rFonts w:asciiTheme="majorBidi" w:hAnsiTheme="majorBidi" w:hint="eastAsia"/>
          <w:szCs w:val="24"/>
          <w:rtl/>
        </w:rPr>
        <w:t>ממנו</w:t>
      </w:r>
      <w:r w:rsidRPr="00C818A3">
        <w:rPr>
          <w:rFonts w:asciiTheme="majorBidi" w:hAnsiTheme="majorBidi"/>
          <w:szCs w:val="24"/>
          <w:rtl/>
        </w:rPr>
        <w:t xml:space="preserve">, </w:t>
      </w:r>
      <w:r w:rsidRPr="00C818A3">
        <w:rPr>
          <w:rFonts w:asciiTheme="majorBidi" w:hAnsiTheme="majorBidi" w:hint="eastAsia"/>
          <w:szCs w:val="24"/>
          <w:rtl/>
        </w:rPr>
        <w:t>תוך</w:t>
      </w:r>
      <w:r w:rsidRPr="00C818A3">
        <w:rPr>
          <w:rFonts w:asciiTheme="majorBidi" w:hAnsiTheme="majorBidi"/>
          <w:szCs w:val="24"/>
          <w:rtl/>
        </w:rPr>
        <w:t xml:space="preserve"> </w:t>
      </w:r>
      <w:r w:rsidRPr="00C818A3">
        <w:rPr>
          <w:rFonts w:asciiTheme="majorBidi" w:hAnsiTheme="majorBidi" w:hint="eastAsia"/>
          <w:szCs w:val="24"/>
          <w:rtl/>
        </w:rPr>
        <w:t>התייחסות</w:t>
      </w:r>
      <w:r w:rsidRPr="00C818A3">
        <w:rPr>
          <w:rFonts w:asciiTheme="majorBidi" w:hAnsiTheme="majorBidi"/>
          <w:szCs w:val="24"/>
          <w:rtl/>
        </w:rPr>
        <w:t xml:space="preserve"> </w:t>
      </w:r>
      <w:r w:rsidRPr="00C818A3">
        <w:rPr>
          <w:rFonts w:asciiTheme="majorBidi" w:hAnsiTheme="majorBidi" w:hint="eastAsia"/>
          <w:szCs w:val="24"/>
          <w:rtl/>
        </w:rPr>
        <w:t>ליעדים</w:t>
      </w:r>
      <w:r w:rsidRPr="00C818A3">
        <w:rPr>
          <w:rFonts w:asciiTheme="majorBidi" w:hAnsiTheme="majorBidi"/>
          <w:szCs w:val="24"/>
          <w:rtl/>
        </w:rPr>
        <w:t xml:space="preserve"> </w:t>
      </w:r>
      <w:r w:rsidRPr="00C818A3">
        <w:rPr>
          <w:rFonts w:asciiTheme="majorBidi" w:hAnsiTheme="majorBidi" w:hint="eastAsia"/>
          <w:szCs w:val="24"/>
          <w:rtl/>
        </w:rPr>
        <w:t>שבתכנית</w:t>
      </w:r>
      <w:r w:rsidRPr="00C818A3">
        <w:rPr>
          <w:rFonts w:asciiTheme="majorBidi" w:hAnsiTheme="majorBidi"/>
          <w:szCs w:val="24"/>
          <w:rtl/>
        </w:rPr>
        <w:t xml:space="preserve">. </w:t>
      </w:r>
    </w:p>
    <w:p w14:paraId="327C025F" w14:textId="77777777" w:rsidR="00ED2EF7" w:rsidRDefault="00ED2EF7" w:rsidP="00DF187A">
      <w:pPr>
        <w:pStyle w:val="af6"/>
        <w:numPr>
          <w:ilvl w:val="1"/>
          <w:numId w:val="123"/>
        </w:numPr>
        <w:tabs>
          <w:tab w:val="left" w:pos="960"/>
        </w:tabs>
        <w:spacing w:after="120" w:line="360" w:lineRule="auto"/>
        <w:ind w:right="454"/>
        <w:jc w:val="both"/>
        <w:rPr>
          <w:rFonts w:asciiTheme="majorBidi" w:hAnsiTheme="majorBidi"/>
          <w:szCs w:val="24"/>
        </w:rPr>
      </w:pPr>
      <w:r w:rsidRPr="00C818A3">
        <w:rPr>
          <w:rFonts w:asciiTheme="majorBidi" w:hAnsiTheme="majorBidi" w:hint="eastAsia"/>
          <w:szCs w:val="24"/>
          <w:rtl/>
        </w:rPr>
        <w:t>בעיות</w:t>
      </w:r>
      <w:r w:rsidRPr="00C818A3">
        <w:rPr>
          <w:rFonts w:asciiTheme="majorBidi" w:hAnsiTheme="majorBidi"/>
          <w:szCs w:val="24"/>
          <w:rtl/>
        </w:rPr>
        <w:t xml:space="preserve"> </w:t>
      </w:r>
      <w:r w:rsidRPr="00C818A3">
        <w:rPr>
          <w:rFonts w:asciiTheme="majorBidi" w:hAnsiTheme="majorBidi" w:hint="eastAsia"/>
          <w:szCs w:val="24"/>
          <w:rtl/>
        </w:rPr>
        <w:t>שהתגלו</w:t>
      </w:r>
      <w:r w:rsidRPr="00C818A3">
        <w:rPr>
          <w:rFonts w:asciiTheme="majorBidi" w:hAnsiTheme="majorBidi"/>
          <w:szCs w:val="24"/>
          <w:rtl/>
        </w:rPr>
        <w:t xml:space="preserve"> </w:t>
      </w:r>
      <w:r w:rsidRPr="00C818A3">
        <w:rPr>
          <w:rFonts w:asciiTheme="majorBidi" w:hAnsiTheme="majorBidi" w:hint="eastAsia"/>
          <w:szCs w:val="24"/>
          <w:rtl/>
        </w:rPr>
        <w:t>במהלך</w:t>
      </w:r>
      <w:r w:rsidRPr="00C818A3">
        <w:rPr>
          <w:rFonts w:asciiTheme="majorBidi" w:hAnsiTheme="majorBidi"/>
          <w:szCs w:val="24"/>
          <w:rtl/>
        </w:rPr>
        <w:t xml:space="preserve"> </w:t>
      </w:r>
      <w:r w:rsidRPr="00C818A3">
        <w:rPr>
          <w:rFonts w:asciiTheme="majorBidi" w:hAnsiTheme="majorBidi" w:hint="eastAsia"/>
          <w:szCs w:val="24"/>
          <w:rtl/>
        </w:rPr>
        <w:t>המחקר</w:t>
      </w:r>
      <w:r w:rsidRPr="00C818A3">
        <w:rPr>
          <w:rFonts w:asciiTheme="majorBidi" w:hAnsiTheme="majorBidi"/>
          <w:szCs w:val="24"/>
          <w:rtl/>
        </w:rPr>
        <w:t xml:space="preserve"> </w:t>
      </w:r>
      <w:r w:rsidRPr="00C818A3">
        <w:rPr>
          <w:rFonts w:asciiTheme="majorBidi" w:hAnsiTheme="majorBidi" w:hint="eastAsia"/>
          <w:szCs w:val="24"/>
          <w:rtl/>
        </w:rPr>
        <w:t>והשפעתן</w:t>
      </w:r>
      <w:r w:rsidRPr="00C818A3">
        <w:rPr>
          <w:rFonts w:asciiTheme="majorBidi" w:hAnsiTheme="majorBidi"/>
          <w:szCs w:val="24"/>
          <w:rtl/>
        </w:rPr>
        <w:t xml:space="preserve"> </w:t>
      </w:r>
      <w:r w:rsidRPr="00C818A3">
        <w:rPr>
          <w:rFonts w:asciiTheme="majorBidi" w:hAnsiTheme="majorBidi" w:hint="eastAsia"/>
          <w:szCs w:val="24"/>
          <w:rtl/>
        </w:rPr>
        <w:t>על</w:t>
      </w:r>
      <w:r w:rsidRPr="00C818A3">
        <w:rPr>
          <w:rFonts w:asciiTheme="majorBidi" w:hAnsiTheme="majorBidi"/>
          <w:szCs w:val="24"/>
          <w:rtl/>
        </w:rPr>
        <w:t xml:space="preserve"> </w:t>
      </w:r>
      <w:r w:rsidRPr="00C818A3">
        <w:rPr>
          <w:rFonts w:asciiTheme="majorBidi" w:hAnsiTheme="majorBidi" w:hint="eastAsia"/>
          <w:szCs w:val="24"/>
          <w:rtl/>
        </w:rPr>
        <w:t>תכנית</w:t>
      </w:r>
      <w:r w:rsidRPr="00C818A3">
        <w:rPr>
          <w:rFonts w:asciiTheme="majorBidi" w:hAnsiTheme="majorBidi"/>
          <w:szCs w:val="24"/>
          <w:rtl/>
        </w:rPr>
        <w:t xml:space="preserve"> </w:t>
      </w:r>
      <w:r w:rsidRPr="00C818A3">
        <w:rPr>
          <w:rFonts w:asciiTheme="majorBidi" w:hAnsiTheme="majorBidi" w:hint="eastAsia"/>
          <w:szCs w:val="24"/>
          <w:rtl/>
        </w:rPr>
        <w:t>העבודה</w:t>
      </w:r>
      <w:r w:rsidRPr="00C818A3">
        <w:rPr>
          <w:rFonts w:asciiTheme="majorBidi" w:hAnsiTheme="majorBidi"/>
          <w:szCs w:val="24"/>
          <w:rtl/>
        </w:rPr>
        <w:t xml:space="preserve">, </w:t>
      </w:r>
      <w:r w:rsidRPr="00C818A3">
        <w:rPr>
          <w:rFonts w:asciiTheme="majorBidi" w:hAnsiTheme="majorBidi" w:hint="eastAsia"/>
          <w:szCs w:val="24"/>
          <w:rtl/>
        </w:rPr>
        <w:t>על</w:t>
      </w:r>
      <w:r w:rsidRPr="00C818A3">
        <w:rPr>
          <w:rFonts w:asciiTheme="majorBidi" w:hAnsiTheme="majorBidi"/>
          <w:szCs w:val="24"/>
          <w:rtl/>
        </w:rPr>
        <w:t xml:space="preserve"> </w:t>
      </w:r>
      <w:r w:rsidRPr="00C818A3">
        <w:rPr>
          <w:rFonts w:asciiTheme="majorBidi" w:hAnsiTheme="majorBidi" w:hint="eastAsia"/>
          <w:szCs w:val="24"/>
          <w:rtl/>
        </w:rPr>
        <w:t>האפשרות</w:t>
      </w:r>
      <w:r w:rsidRPr="00C818A3">
        <w:rPr>
          <w:rFonts w:asciiTheme="majorBidi" w:hAnsiTheme="majorBidi"/>
          <w:szCs w:val="24"/>
          <w:rtl/>
        </w:rPr>
        <w:t xml:space="preserve"> </w:t>
      </w:r>
      <w:r w:rsidRPr="00C818A3">
        <w:rPr>
          <w:rFonts w:asciiTheme="majorBidi" w:hAnsiTheme="majorBidi" w:hint="eastAsia"/>
          <w:szCs w:val="24"/>
          <w:rtl/>
        </w:rPr>
        <w:t>להשגת</w:t>
      </w:r>
      <w:r w:rsidRPr="00C818A3">
        <w:rPr>
          <w:rFonts w:asciiTheme="majorBidi" w:hAnsiTheme="majorBidi"/>
          <w:szCs w:val="24"/>
          <w:rtl/>
        </w:rPr>
        <w:t xml:space="preserve"> </w:t>
      </w:r>
      <w:r w:rsidRPr="00C818A3">
        <w:rPr>
          <w:rFonts w:asciiTheme="majorBidi" w:hAnsiTheme="majorBidi" w:hint="eastAsia"/>
          <w:szCs w:val="24"/>
          <w:rtl/>
        </w:rPr>
        <w:t>יעדי</w:t>
      </w:r>
      <w:r w:rsidRPr="00C818A3">
        <w:rPr>
          <w:rFonts w:asciiTheme="majorBidi" w:hAnsiTheme="majorBidi"/>
          <w:szCs w:val="24"/>
          <w:rtl/>
        </w:rPr>
        <w:t xml:space="preserve"> </w:t>
      </w:r>
      <w:r w:rsidRPr="00C818A3">
        <w:rPr>
          <w:rFonts w:asciiTheme="majorBidi" w:hAnsiTheme="majorBidi" w:hint="eastAsia"/>
          <w:szCs w:val="24"/>
          <w:rtl/>
        </w:rPr>
        <w:t>המחקר</w:t>
      </w:r>
      <w:r w:rsidRPr="00C818A3">
        <w:rPr>
          <w:rFonts w:asciiTheme="majorBidi" w:hAnsiTheme="majorBidi"/>
          <w:szCs w:val="24"/>
          <w:rtl/>
        </w:rPr>
        <w:t xml:space="preserve"> </w:t>
      </w:r>
      <w:r w:rsidRPr="00C818A3">
        <w:rPr>
          <w:rFonts w:asciiTheme="majorBidi" w:hAnsiTheme="majorBidi" w:hint="eastAsia"/>
          <w:szCs w:val="24"/>
          <w:rtl/>
        </w:rPr>
        <w:t>ועל</w:t>
      </w:r>
      <w:r w:rsidRPr="00C818A3">
        <w:rPr>
          <w:rFonts w:asciiTheme="majorBidi" w:hAnsiTheme="majorBidi"/>
          <w:szCs w:val="24"/>
          <w:rtl/>
        </w:rPr>
        <w:t xml:space="preserve"> </w:t>
      </w:r>
      <w:r w:rsidRPr="00C818A3">
        <w:rPr>
          <w:rFonts w:asciiTheme="majorBidi" w:hAnsiTheme="majorBidi" w:hint="eastAsia"/>
          <w:szCs w:val="24"/>
          <w:rtl/>
        </w:rPr>
        <w:t>המשאבים</w:t>
      </w:r>
      <w:r w:rsidRPr="00C818A3">
        <w:rPr>
          <w:rFonts w:asciiTheme="majorBidi" w:hAnsiTheme="majorBidi"/>
          <w:szCs w:val="24"/>
          <w:rtl/>
        </w:rPr>
        <w:t xml:space="preserve"> </w:t>
      </w:r>
      <w:r w:rsidRPr="00C818A3">
        <w:rPr>
          <w:rFonts w:asciiTheme="majorBidi" w:hAnsiTheme="majorBidi" w:hint="eastAsia"/>
          <w:szCs w:val="24"/>
          <w:rtl/>
        </w:rPr>
        <w:t>ולוח</w:t>
      </w:r>
      <w:r w:rsidRPr="00C818A3">
        <w:rPr>
          <w:rFonts w:asciiTheme="majorBidi" w:hAnsiTheme="majorBidi"/>
          <w:szCs w:val="24"/>
          <w:rtl/>
        </w:rPr>
        <w:t>-</w:t>
      </w:r>
      <w:r w:rsidRPr="00C818A3">
        <w:rPr>
          <w:rFonts w:asciiTheme="majorBidi" w:hAnsiTheme="majorBidi" w:hint="eastAsia"/>
          <w:szCs w:val="24"/>
          <w:rtl/>
        </w:rPr>
        <w:t>הזמנים</w:t>
      </w:r>
      <w:r w:rsidRPr="00C818A3">
        <w:rPr>
          <w:rFonts w:asciiTheme="majorBidi" w:hAnsiTheme="majorBidi"/>
          <w:szCs w:val="24"/>
          <w:rtl/>
        </w:rPr>
        <w:t xml:space="preserve"> </w:t>
      </w:r>
      <w:r w:rsidRPr="00C818A3">
        <w:rPr>
          <w:rFonts w:asciiTheme="majorBidi" w:hAnsiTheme="majorBidi" w:hint="eastAsia"/>
          <w:szCs w:val="24"/>
          <w:rtl/>
        </w:rPr>
        <w:t>שיידרשו</w:t>
      </w:r>
      <w:r w:rsidRPr="00C818A3">
        <w:rPr>
          <w:rFonts w:asciiTheme="majorBidi" w:hAnsiTheme="majorBidi"/>
          <w:szCs w:val="24"/>
          <w:rtl/>
        </w:rPr>
        <w:t xml:space="preserve"> </w:t>
      </w:r>
      <w:r w:rsidRPr="00C818A3">
        <w:rPr>
          <w:rFonts w:asciiTheme="majorBidi" w:hAnsiTheme="majorBidi" w:hint="eastAsia"/>
          <w:szCs w:val="24"/>
          <w:rtl/>
        </w:rPr>
        <w:t>להשגת</w:t>
      </w:r>
      <w:r w:rsidRPr="00C818A3">
        <w:rPr>
          <w:rFonts w:asciiTheme="majorBidi" w:hAnsiTheme="majorBidi"/>
          <w:szCs w:val="24"/>
          <w:rtl/>
        </w:rPr>
        <w:t xml:space="preserve"> </w:t>
      </w:r>
      <w:r w:rsidRPr="00C818A3">
        <w:rPr>
          <w:rFonts w:asciiTheme="majorBidi" w:hAnsiTheme="majorBidi" w:hint="eastAsia"/>
          <w:szCs w:val="24"/>
          <w:rtl/>
        </w:rPr>
        <w:t>היעדים</w:t>
      </w:r>
    </w:p>
    <w:p w14:paraId="5A73CC9A" w14:textId="77777777" w:rsidR="00ED2EF7" w:rsidRPr="00C818A3" w:rsidRDefault="00ED2EF7" w:rsidP="00DF187A">
      <w:pPr>
        <w:pStyle w:val="af6"/>
        <w:numPr>
          <w:ilvl w:val="1"/>
          <w:numId w:val="123"/>
        </w:numPr>
        <w:tabs>
          <w:tab w:val="left" w:pos="960"/>
        </w:tabs>
        <w:spacing w:after="120" w:line="360" w:lineRule="auto"/>
        <w:ind w:right="454"/>
        <w:jc w:val="both"/>
        <w:rPr>
          <w:rFonts w:asciiTheme="majorBidi" w:hAnsiTheme="majorBidi"/>
          <w:szCs w:val="24"/>
          <w:rtl/>
        </w:rPr>
      </w:pPr>
      <w:r w:rsidRPr="00C818A3">
        <w:rPr>
          <w:rFonts w:asciiTheme="majorBidi" w:hAnsiTheme="majorBidi" w:hint="eastAsia"/>
          <w:szCs w:val="24"/>
          <w:rtl/>
        </w:rPr>
        <w:t>מסקנות</w:t>
      </w:r>
      <w:r w:rsidRPr="00C818A3">
        <w:rPr>
          <w:rFonts w:asciiTheme="majorBidi" w:hAnsiTheme="majorBidi"/>
          <w:szCs w:val="24"/>
          <w:rtl/>
        </w:rPr>
        <w:t xml:space="preserve"> </w:t>
      </w:r>
      <w:r w:rsidRPr="00C818A3">
        <w:rPr>
          <w:rFonts w:asciiTheme="majorBidi" w:hAnsiTheme="majorBidi" w:hint="eastAsia"/>
          <w:szCs w:val="24"/>
          <w:rtl/>
        </w:rPr>
        <w:t>והמלצות</w:t>
      </w:r>
      <w:r w:rsidRPr="00C818A3">
        <w:rPr>
          <w:rFonts w:asciiTheme="majorBidi" w:hAnsiTheme="majorBidi"/>
          <w:szCs w:val="24"/>
          <w:rtl/>
        </w:rPr>
        <w:t xml:space="preserve"> </w:t>
      </w:r>
      <w:r w:rsidRPr="00C818A3">
        <w:rPr>
          <w:rFonts w:asciiTheme="majorBidi" w:hAnsiTheme="majorBidi" w:hint="eastAsia"/>
          <w:szCs w:val="24"/>
          <w:rtl/>
        </w:rPr>
        <w:t>להמשך</w:t>
      </w:r>
      <w:r w:rsidRPr="00C818A3">
        <w:rPr>
          <w:rFonts w:asciiTheme="majorBidi" w:hAnsiTheme="majorBidi"/>
          <w:szCs w:val="24"/>
          <w:rtl/>
        </w:rPr>
        <w:t>.</w:t>
      </w:r>
    </w:p>
    <w:p w14:paraId="277D24D6" w14:textId="77777777" w:rsidR="00ED2EF7" w:rsidRPr="00393C0B" w:rsidRDefault="00ED2EF7" w:rsidP="00ED2EF7">
      <w:pPr>
        <w:tabs>
          <w:tab w:val="left" w:pos="960"/>
        </w:tabs>
        <w:spacing w:line="360" w:lineRule="auto"/>
        <w:ind w:left="1020" w:right="454"/>
        <w:jc w:val="both"/>
        <w:rPr>
          <w:rFonts w:asciiTheme="majorBidi" w:hAnsiTheme="majorBidi"/>
          <w:szCs w:val="24"/>
          <w:rtl/>
        </w:rPr>
      </w:pPr>
      <w:r w:rsidRPr="00393C0B">
        <w:rPr>
          <w:rFonts w:asciiTheme="majorBidi" w:hAnsiTheme="majorBidi"/>
          <w:b/>
          <w:bCs/>
          <w:szCs w:val="24"/>
          <w:rtl/>
        </w:rPr>
        <w:t>רשימה מלאה של הפרסומים המדעיים-</w:t>
      </w:r>
      <w:r w:rsidRPr="00393C0B">
        <w:rPr>
          <w:rFonts w:asciiTheme="majorBidi" w:hAnsiTheme="majorBidi"/>
          <w:szCs w:val="24"/>
          <w:rtl/>
        </w:rPr>
        <w:t xml:space="preserve"> בכתב, בעל פה ופטנטים שנבעו מביצוע המחקר. בפרסומים בכתב בעברית ובאנגלית. יש לכלול הבעת תודה לגופים שמימנו את המחקר. חוקרים שימצאו לנכון</w:t>
      </w:r>
      <w:r>
        <w:rPr>
          <w:rFonts w:asciiTheme="majorBidi" w:hAnsiTheme="majorBidi" w:hint="cs"/>
          <w:szCs w:val="24"/>
          <w:rtl/>
        </w:rPr>
        <w:t>,</w:t>
      </w:r>
      <w:r w:rsidRPr="00393C0B">
        <w:rPr>
          <w:rFonts w:asciiTheme="majorBidi" w:hAnsiTheme="majorBidi"/>
          <w:szCs w:val="24"/>
          <w:rtl/>
        </w:rPr>
        <w:t xml:space="preserve"> יוכלו לצרף פרסומים מדעיים שנבעו מביצוע המחקר, אך לא במקום הדו"ח! פרסומים בכתב ופטנטים יפורטו כמקובל ברשימת ביבליוגרפיה. </w:t>
      </w:r>
      <w:r>
        <w:rPr>
          <w:rFonts w:asciiTheme="majorBidi" w:hAnsiTheme="majorBidi" w:hint="cs"/>
          <w:szCs w:val="24"/>
          <w:rtl/>
        </w:rPr>
        <w:t xml:space="preserve">לעניין </w:t>
      </w:r>
      <w:r w:rsidRPr="00393C0B">
        <w:rPr>
          <w:rFonts w:asciiTheme="majorBidi" w:hAnsiTheme="majorBidi"/>
          <w:szCs w:val="24"/>
          <w:rtl/>
        </w:rPr>
        <w:t>פרסומים בעל פה</w:t>
      </w:r>
      <w:r>
        <w:rPr>
          <w:rFonts w:asciiTheme="majorBidi" w:hAnsiTheme="majorBidi" w:hint="cs"/>
          <w:szCs w:val="24"/>
          <w:rtl/>
        </w:rPr>
        <w:t xml:space="preserve"> -</w:t>
      </w:r>
      <w:r w:rsidRPr="00393C0B">
        <w:rPr>
          <w:rFonts w:asciiTheme="majorBidi" w:hAnsiTheme="majorBidi"/>
          <w:szCs w:val="24"/>
          <w:rtl/>
        </w:rPr>
        <w:t xml:space="preserve"> יש לפרט את מועדם ומיקומם. רשימת הפטנטים והפרסומים המדעיים תצורף בעמוד נפרד, בסוף הדו"ח המדעי לפני עמוד הביבליוגרפיה.</w:t>
      </w:r>
    </w:p>
    <w:p w14:paraId="06FAE702" w14:textId="77777777" w:rsidR="00ED2EF7" w:rsidRPr="00393C0B" w:rsidRDefault="00ED2EF7" w:rsidP="00ED2EF7">
      <w:pPr>
        <w:tabs>
          <w:tab w:val="left" w:pos="960"/>
        </w:tabs>
        <w:spacing w:line="360" w:lineRule="auto"/>
        <w:ind w:left="1020" w:right="454"/>
        <w:jc w:val="both"/>
        <w:rPr>
          <w:rFonts w:asciiTheme="majorBidi" w:hAnsiTheme="majorBidi"/>
          <w:szCs w:val="24"/>
          <w:rtl/>
        </w:rPr>
      </w:pPr>
      <w:r w:rsidRPr="00393C0B">
        <w:rPr>
          <w:rFonts w:asciiTheme="majorBidi" w:hAnsiTheme="majorBidi"/>
          <w:b/>
          <w:bCs/>
          <w:szCs w:val="24"/>
          <w:rtl/>
        </w:rPr>
        <w:t>ביבליוגרפיה</w:t>
      </w:r>
      <w:r w:rsidRPr="00393C0B">
        <w:rPr>
          <w:rFonts w:asciiTheme="majorBidi" w:hAnsiTheme="majorBidi"/>
          <w:szCs w:val="24"/>
          <w:rtl/>
        </w:rPr>
        <w:t xml:space="preserve"> - תירשם בעמוד נפרד. בסוף הדו"ח בלבד ולא בתוך חלקי הדו"ח המפורטים מעלה.</w:t>
      </w:r>
    </w:p>
    <w:p w14:paraId="627CF338" w14:textId="49C852CB" w:rsidR="00ED2EF7" w:rsidRPr="00393C0B" w:rsidRDefault="00ED2EF7" w:rsidP="00ED2EF7">
      <w:pPr>
        <w:tabs>
          <w:tab w:val="left" w:pos="960"/>
        </w:tabs>
        <w:spacing w:line="360" w:lineRule="auto"/>
        <w:ind w:left="300" w:right="454"/>
        <w:jc w:val="both"/>
        <w:rPr>
          <w:rFonts w:asciiTheme="majorBidi" w:hAnsiTheme="majorBidi"/>
          <w:szCs w:val="24"/>
        </w:rPr>
      </w:pPr>
      <w:r w:rsidRPr="00393C0B">
        <w:rPr>
          <w:rFonts w:asciiTheme="majorBidi" w:hAnsiTheme="majorBidi"/>
          <w:szCs w:val="24"/>
          <w:rtl/>
        </w:rPr>
        <w:t>במידה וקיים צורך לחיסיון של הדו"ח למשל, עקב הצורך בשמירת קניין רוחני, יש לצרף מכתב הסבר נפרד, ולקבוע את משך תקופת החיסיון.</w:t>
      </w:r>
    </w:p>
    <w:p w14:paraId="6E8B8DB9" w14:textId="77777777" w:rsidR="00ED2EF7" w:rsidRPr="00393C0B" w:rsidRDefault="00ED2EF7" w:rsidP="00ED2EF7">
      <w:pPr>
        <w:tabs>
          <w:tab w:val="left" w:pos="424"/>
        </w:tabs>
        <w:spacing w:line="360" w:lineRule="auto"/>
        <w:ind w:left="284" w:right="454"/>
        <w:jc w:val="both"/>
        <w:rPr>
          <w:rFonts w:asciiTheme="majorBidi" w:hAnsiTheme="majorBidi"/>
          <w:szCs w:val="24"/>
          <w:rtl/>
        </w:rPr>
      </w:pPr>
    </w:p>
    <w:p w14:paraId="7AC8DF00" w14:textId="77777777" w:rsidR="00ED2EF7" w:rsidRPr="00393C0B" w:rsidRDefault="00ED2EF7" w:rsidP="00DF187A">
      <w:pPr>
        <w:pStyle w:val="af6"/>
        <w:numPr>
          <w:ilvl w:val="0"/>
          <w:numId w:val="73"/>
        </w:numPr>
        <w:spacing w:after="120" w:line="360" w:lineRule="auto"/>
        <w:jc w:val="both"/>
        <w:rPr>
          <w:rFonts w:asciiTheme="majorBidi" w:hAnsiTheme="majorBidi"/>
          <w:szCs w:val="24"/>
        </w:rPr>
      </w:pPr>
      <w:r w:rsidRPr="00393C0B">
        <w:rPr>
          <w:rFonts w:asciiTheme="majorBidi" w:hAnsiTheme="majorBidi"/>
          <w:szCs w:val="24"/>
          <w:rtl/>
        </w:rPr>
        <w:t xml:space="preserve">דף תיעוד (דוקומנטציה): </w:t>
      </w:r>
    </w:p>
    <w:p w14:paraId="071FF951" w14:textId="77777777" w:rsidR="00ED2EF7" w:rsidRPr="00393C0B" w:rsidRDefault="00ED2EF7" w:rsidP="00ED2EF7">
      <w:pPr>
        <w:spacing w:line="360" w:lineRule="auto"/>
        <w:ind w:left="284"/>
        <w:jc w:val="both"/>
        <w:rPr>
          <w:rFonts w:asciiTheme="majorBidi" w:hAnsiTheme="majorBidi"/>
          <w:szCs w:val="24"/>
          <w:rtl/>
        </w:rPr>
      </w:pPr>
      <w:r w:rsidRPr="00393C0B">
        <w:rPr>
          <w:rFonts w:asciiTheme="majorBidi" w:hAnsiTheme="majorBidi"/>
          <w:szCs w:val="24"/>
          <w:rtl/>
        </w:rPr>
        <w:t>הדף האחרון בדוח הינו הטופס להלן, אשר ההנחיות כיצד למלאו מופיעות בעמוד הבא:</w:t>
      </w:r>
    </w:p>
    <w:p w14:paraId="70AC44B5" w14:textId="77777777" w:rsidR="00ED2EF7" w:rsidRPr="00393C0B" w:rsidRDefault="00ED2EF7" w:rsidP="00ED2EF7">
      <w:pPr>
        <w:bidi w:val="0"/>
        <w:spacing w:line="360" w:lineRule="auto"/>
        <w:ind w:left="284"/>
        <w:jc w:val="both"/>
        <w:rPr>
          <w:rFonts w:asciiTheme="majorBidi" w:hAnsiTheme="majorBidi"/>
          <w:szCs w:val="24"/>
        </w:rPr>
      </w:pPr>
      <w:r w:rsidRPr="00393C0B">
        <w:rPr>
          <w:rFonts w:asciiTheme="majorBidi" w:hAnsiTheme="majorBidi"/>
          <w:szCs w:val="24"/>
        </w:rPr>
        <w:t>PUBLICATION DOCUMENTATION PAGE</w:t>
      </w:r>
    </w:p>
    <w:tbl>
      <w:tblPr>
        <w:tblStyle w:val="af8"/>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ED2EF7" w:rsidRPr="008E6505" w14:paraId="4BA3DB63" w14:textId="77777777" w:rsidTr="0093363F">
        <w:trPr>
          <w:tblHeader/>
          <w:jc w:val="right"/>
        </w:trPr>
        <w:tc>
          <w:tcPr>
            <w:tcW w:w="4483" w:type="dxa"/>
          </w:tcPr>
          <w:p w14:paraId="1BD4BB02" w14:textId="77777777" w:rsidR="00ED2EF7" w:rsidRPr="00393C0B" w:rsidRDefault="00ED2EF7" w:rsidP="0093363F">
            <w:pPr>
              <w:bidi w:val="0"/>
              <w:spacing w:line="360" w:lineRule="auto"/>
              <w:rPr>
                <w:rFonts w:asciiTheme="majorBidi" w:hAnsiTheme="majorBidi"/>
                <w:b/>
                <w:bCs/>
                <w:szCs w:val="24"/>
                <w:rtl/>
              </w:rPr>
            </w:pPr>
            <w:r w:rsidRPr="00393C0B">
              <w:rPr>
                <w:rFonts w:asciiTheme="majorBidi" w:hAnsiTheme="majorBidi"/>
                <w:b/>
                <w:bCs/>
                <w:szCs w:val="24"/>
              </w:rPr>
              <w:t>Value</w:t>
            </w:r>
          </w:p>
        </w:tc>
        <w:tc>
          <w:tcPr>
            <w:tcW w:w="3813" w:type="dxa"/>
          </w:tcPr>
          <w:p w14:paraId="4B16FAE4" w14:textId="77777777" w:rsidR="00ED2EF7" w:rsidRPr="00393C0B" w:rsidRDefault="00ED2EF7" w:rsidP="0093363F">
            <w:pPr>
              <w:bidi w:val="0"/>
              <w:spacing w:line="360" w:lineRule="auto"/>
              <w:rPr>
                <w:rFonts w:asciiTheme="majorBidi" w:hAnsiTheme="majorBidi"/>
                <w:b/>
                <w:bCs/>
                <w:szCs w:val="24"/>
              </w:rPr>
            </w:pPr>
            <w:r w:rsidRPr="00393C0B">
              <w:rPr>
                <w:rFonts w:asciiTheme="majorBidi" w:hAnsiTheme="majorBidi"/>
                <w:b/>
                <w:bCs/>
                <w:szCs w:val="24"/>
              </w:rPr>
              <w:t>Item</w:t>
            </w:r>
          </w:p>
        </w:tc>
      </w:tr>
      <w:tr w:rsidR="00ED2EF7" w:rsidRPr="008E6505" w14:paraId="20EA5D8D" w14:textId="77777777" w:rsidTr="0093363F">
        <w:trPr>
          <w:jc w:val="right"/>
        </w:trPr>
        <w:tc>
          <w:tcPr>
            <w:tcW w:w="4483" w:type="dxa"/>
          </w:tcPr>
          <w:p w14:paraId="682447A5" w14:textId="77777777" w:rsidR="00ED2EF7" w:rsidRPr="00393C0B" w:rsidRDefault="00ED2EF7" w:rsidP="0093363F">
            <w:pPr>
              <w:bidi w:val="0"/>
              <w:spacing w:line="360" w:lineRule="auto"/>
              <w:rPr>
                <w:rFonts w:asciiTheme="majorBidi" w:hAnsiTheme="majorBidi"/>
                <w:szCs w:val="24"/>
                <w:rtl/>
              </w:rPr>
            </w:pPr>
          </w:p>
        </w:tc>
        <w:tc>
          <w:tcPr>
            <w:tcW w:w="3813" w:type="dxa"/>
          </w:tcPr>
          <w:p w14:paraId="52DD673F" w14:textId="77777777" w:rsidR="00ED2EF7" w:rsidRPr="00393C0B" w:rsidRDefault="00ED2EF7" w:rsidP="0093363F">
            <w:pPr>
              <w:bidi w:val="0"/>
              <w:spacing w:line="360" w:lineRule="auto"/>
              <w:rPr>
                <w:rFonts w:asciiTheme="majorBidi" w:hAnsiTheme="majorBidi"/>
                <w:szCs w:val="24"/>
              </w:rPr>
            </w:pPr>
            <w:r w:rsidRPr="00393C0B">
              <w:rPr>
                <w:rFonts w:asciiTheme="majorBidi" w:hAnsiTheme="majorBidi"/>
                <w:szCs w:val="24"/>
              </w:rPr>
              <w:t>1. Publication No.</w:t>
            </w:r>
          </w:p>
          <w:p w14:paraId="12CEC1B8" w14:textId="77777777" w:rsidR="00ED2EF7" w:rsidRPr="00393C0B" w:rsidRDefault="00ED2EF7" w:rsidP="0093363F">
            <w:pPr>
              <w:bidi w:val="0"/>
              <w:spacing w:line="360" w:lineRule="auto"/>
              <w:rPr>
                <w:rFonts w:asciiTheme="majorBidi" w:hAnsiTheme="majorBidi"/>
                <w:szCs w:val="24"/>
                <w:rtl/>
              </w:rPr>
            </w:pPr>
            <w:r w:rsidRPr="00393C0B">
              <w:rPr>
                <w:rFonts w:asciiTheme="majorBidi" w:hAnsiTheme="majorBidi"/>
                <w:szCs w:val="24"/>
              </w:rPr>
              <w:t>MONI -</w:t>
            </w:r>
          </w:p>
        </w:tc>
      </w:tr>
      <w:tr w:rsidR="00ED2EF7" w:rsidRPr="008E6505" w14:paraId="4EFB1C97" w14:textId="77777777" w:rsidTr="0093363F">
        <w:trPr>
          <w:jc w:val="right"/>
        </w:trPr>
        <w:tc>
          <w:tcPr>
            <w:tcW w:w="4483" w:type="dxa"/>
          </w:tcPr>
          <w:p w14:paraId="5A13BC6B" w14:textId="77777777" w:rsidR="00ED2EF7" w:rsidRPr="00393C0B" w:rsidRDefault="00ED2EF7" w:rsidP="0093363F">
            <w:pPr>
              <w:bidi w:val="0"/>
              <w:spacing w:line="360" w:lineRule="auto"/>
              <w:rPr>
                <w:rFonts w:asciiTheme="majorBidi" w:hAnsiTheme="majorBidi"/>
                <w:szCs w:val="24"/>
                <w:rtl/>
              </w:rPr>
            </w:pPr>
          </w:p>
        </w:tc>
        <w:tc>
          <w:tcPr>
            <w:tcW w:w="3813" w:type="dxa"/>
          </w:tcPr>
          <w:p w14:paraId="423038AD" w14:textId="77777777" w:rsidR="00ED2EF7" w:rsidRPr="00393C0B" w:rsidRDefault="00ED2EF7" w:rsidP="0093363F">
            <w:pPr>
              <w:bidi w:val="0"/>
              <w:spacing w:line="360" w:lineRule="auto"/>
              <w:rPr>
                <w:rFonts w:asciiTheme="majorBidi" w:hAnsiTheme="majorBidi"/>
                <w:szCs w:val="24"/>
                <w:rtl/>
              </w:rPr>
            </w:pPr>
            <w:r w:rsidRPr="00393C0B">
              <w:rPr>
                <w:rFonts w:asciiTheme="majorBidi" w:hAnsiTheme="majorBidi"/>
                <w:szCs w:val="24"/>
              </w:rPr>
              <w:t>2.Additional No.</w:t>
            </w:r>
          </w:p>
        </w:tc>
      </w:tr>
      <w:tr w:rsidR="00ED2EF7" w:rsidRPr="008E6505" w14:paraId="3FC58F5C" w14:textId="77777777" w:rsidTr="0093363F">
        <w:trPr>
          <w:jc w:val="right"/>
        </w:trPr>
        <w:tc>
          <w:tcPr>
            <w:tcW w:w="4483" w:type="dxa"/>
          </w:tcPr>
          <w:p w14:paraId="12849B3C" w14:textId="77777777" w:rsidR="00ED2EF7" w:rsidRPr="00393C0B" w:rsidRDefault="00ED2EF7" w:rsidP="0093363F">
            <w:pPr>
              <w:bidi w:val="0"/>
              <w:spacing w:line="360" w:lineRule="auto"/>
              <w:rPr>
                <w:rFonts w:asciiTheme="majorBidi" w:hAnsiTheme="majorBidi"/>
                <w:szCs w:val="24"/>
                <w:rtl/>
              </w:rPr>
            </w:pPr>
          </w:p>
        </w:tc>
        <w:tc>
          <w:tcPr>
            <w:tcW w:w="3813" w:type="dxa"/>
          </w:tcPr>
          <w:p w14:paraId="04440020" w14:textId="77777777" w:rsidR="00ED2EF7" w:rsidRPr="00393C0B" w:rsidRDefault="00ED2EF7" w:rsidP="0093363F">
            <w:pPr>
              <w:bidi w:val="0"/>
              <w:spacing w:line="360" w:lineRule="auto"/>
              <w:rPr>
                <w:rFonts w:asciiTheme="majorBidi" w:hAnsiTheme="majorBidi"/>
                <w:szCs w:val="24"/>
                <w:rtl/>
              </w:rPr>
            </w:pPr>
            <w:r w:rsidRPr="00393C0B">
              <w:rPr>
                <w:rFonts w:asciiTheme="majorBidi" w:hAnsiTheme="majorBidi"/>
                <w:szCs w:val="24"/>
              </w:rPr>
              <w:t>3. Recipient Accession No.</w:t>
            </w:r>
          </w:p>
        </w:tc>
      </w:tr>
      <w:tr w:rsidR="00ED2EF7" w:rsidRPr="008E6505" w14:paraId="2673031C" w14:textId="77777777" w:rsidTr="0093363F">
        <w:trPr>
          <w:jc w:val="right"/>
        </w:trPr>
        <w:tc>
          <w:tcPr>
            <w:tcW w:w="4483" w:type="dxa"/>
          </w:tcPr>
          <w:p w14:paraId="19199E0E" w14:textId="77777777" w:rsidR="00ED2EF7" w:rsidRPr="00393C0B" w:rsidRDefault="00ED2EF7" w:rsidP="0093363F">
            <w:pPr>
              <w:bidi w:val="0"/>
              <w:spacing w:line="360" w:lineRule="auto"/>
              <w:rPr>
                <w:rFonts w:asciiTheme="majorBidi" w:hAnsiTheme="majorBidi"/>
                <w:szCs w:val="24"/>
                <w:rtl/>
              </w:rPr>
            </w:pPr>
          </w:p>
        </w:tc>
        <w:tc>
          <w:tcPr>
            <w:tcW w:w="3813" w:type="dxa"/>
          </w:tcPr>
          <w:p w14:paraId="06D14C91" w14:textId="77777777" w:rsidR="00ED2EF7" w:rsidRPr="00393C0B" w:rsidRDefault="00ED2EF7" w:rsidP="0093363F">
            <w:pPr>
              <w:bidi w:val="0"/>
              <w:spacing w:line="360" w:lineRule="auto"/>
              <w:rPr>
                <w:rFonts w:asciiTheme="majorBidi" w:hAnsiTheme="majorBidi"/>
                <w:szCs w:val="24"/>
                <w:rtl/>
              </w:rPr>
            </w:pPr>
            <w:r w:rsidRPr="00393C0B">
              <w:rPr>
                <w:rFonts w:asciiTheme="majorBidi" w:hAnsiTheme="majorBidi"/>
                <w:szCs w:val="24"/>
              </w:rPr>
              <w:t>4. Title and subtitle</w:t>
            </w:r>
          </w:p>
        </w:tc>
      </w:tr>
      <w:tr w:rsidR="00ED2EF7" w:rsidRPr="008E6505" w14:paraId="727A734D" w14:textId="77777777" w:rsidTr="0093363F">
        <w:trPr>
          <w:jc w:val="right"/>
        </w:trPr>
        <w:tc>
          <w:tcPr>
            <w:tcW w:w="4483" w:type="dxa"/>
          </w:tcPr>
          <w:p w14:paraId="254B1800" w14:textId="77777777" w:rsidR="00ED2EF7" w:rsidRPr="00393C0B" w:rsidRDefault="00ED2EF7" w:rsidP="0093363F">
            <w:pPr>
              <w:bidi w:val="0"/>
              <w:spacing w:line="360" w:lineRule="auto"/>
              <w:rPr>
                <w:rFonts w:asciiTheme="majorBidi" w:hAnsiTheme="majorBidi"/>
                <w:szCs w:val="24"/>
                <w:rtl/>
              </w:rPr>
            </w:pPr>
          </w:p>
        </w:tc>
        <w:tc>
          <w:tcPr>
            <w:tcW w:w="3813" w:type="dxa"/>
          </w:tcPr>
          <w:p w14:paraId="4CE46EC6" w14:textId="77777777" w:rsidR="00ED2EF7" w:rsidRPr="00393C0B" w:rsidRDefault="00ED2EF7" w:rsidP="0093363F">
            <w:pPr>
              <w:bidi w:val="0"/>
              <w:spacing w:line="360" w:lineRule="auto"/>
              <w:rPr>
                <w:rFonts w:asciiTheme="majorBidi" w:hAnsiTheme="majorBidi"/>
                <w:szCs w:val="24"/>
                <w:rtl/>
              </w:rPr>
            </w:pPr>
            <w:r w:rsidRPr="00393C0B">
              <w:rPr>
                <w:rFonts w:asciiTheme="majorBidi" w:hAnsiTheme="majorBidi"/>
                <w:szCs w:val="24"/>
              </w:rPr>
              <w:t>5. Publication Date</w:t>
            </w:r>
          </w:p>
        </w:tc>
      </w:tr>
      <w:tr w:rsidR="00ED2EF7" w:rsidRPr="008E6505" w14:paraId="0DF60769" w14:textId="77777777" w:rsidTr="0093363F">
        <w:trPr>
          <w:jc w:val="right"/>
        </w:trPr>
        <w:tc>
          <w:tcPr>
            <w:tcW w:w="4483" w:type="dxa"/>
          </w:tcPr>
          <w:p w14:paraId="5EA634DA" w14:textId="77777777" w:rsidR="00ED2EF7" w:rsidRPr="00393C0B" w:rsidRDefault="00ED2EF7" w:rsidP="0093363F">
            <w:pPr>
              <w:bidi w:val="0"/>
              <w:spacing w:line="360" w:lineRule="auto"/>
              <w:rPr>
                <w:rFonts w:asciiTheme="majorBidi" w:hAnsiTheme="majorBidi"/>
                <w:szCs w:val="24"/>
                <w:rtl/>
              </w:rPr>
            </w:pPr>
          </w:p>
        </w:tc>
        <w:tc>
          <w:tcPr>
            <w:tcW w:w="3813" w:type="dxa"/>
          </w:tcPr>
          <w:p w14:paraId="29466DFB" w14:textId="77777777" w:rsidR="00ED2EF7" w:rsidRPr="00393C0B" w:rsidRDefault="00ED2EF7" w:rsidP="0093363F">
            <w:pPr>
              <w:bidi w:val="0"/>
              <w:spacing w:line="360" w:lineRule="auto"/>
              <w:rPr>
                <w:rFonts w:asciiTheme="majorBidi" w:hAnsiTheme="majorBidi"/>
                <w:szCs w:val="24"/>
                <w:rtl/>
              </w:rPr>
            </w:pPr>
            <w:r w:rsidRPr="00393C0B">
              <w:rPr>
                <w:rFonts w:asciiTheme="majorBidi" w:hAnsiTheme="majorBidi"/>
                <w:szCs w:val="24"/>
              </w:rPr>
              <w:t>6. Performing Organization</w:t>
            </w:r>
            <w:r w:rsidRPr="00393C0B">
              <w:rPr>
                <w:rFonts w:asciiTheme="majorBidi" w:hAnsiTheme="majorBidi"/>
                <w:szCs w:val="24"/>
              </w:rPr>
              <w:br/>
              <w:t>Project No.</w:t>
            </w:r>
          </w:p>
        </w:tc>
      </w:tr>
      <w:tr w:rsidR="00ED2EF7" w:rsidRPr="008E6505" w14:paraId="20290E3D" w14:textId="77777777" w:rsidTr="0093363F">
        <w:trPr>
          <w:jc w:val="right"/>
        </w:trPr>
        <w:tc>
          <w:tcPr>
            <w:tcW w:w="4483" w:type="dxa"/>
          </w:tcPr>
          <w:p w14:paraId="3286F6BA" w14:textId="77777777" w:rsidR="00ED2EF7" w:rsidRPr="00393C0B" w:rsidRDefault="00ED2EF7" w:rsidP="0093363F">
            <w:pPr>
              <w:bidi w:val="0"/>
              <w:spacing w:line="360" w:lineRule="auto"/>
              <w:rPr>
                <w:rFonts w:asciiTheme="majorBidi" w:hAnsiTheme="majorBidi"/>
                <w:szCs w:val="24"/>
                <w:rtl/>
              </w:rPr>
            </w:pPr>
          </w:p>
        </w:tc>
        <w:tc>
          <w:tcPr>
            <w:tcW w:w="3813" w:type="dxa"/>
          </w:tcPr>
          <w:p w14:paraId="7EB3FE28" w14:textId="77777777" w:rsidR="00ED2EF7" w:rsidRPr="00393C0B" w:rsidRDefault="00ED2EF7" w:rsidP="0093363F">
            <w:pPr>
              <w:bidi w:val="0"/>
              <w:spacing w:line="360" w:lineRule="auto"/>
              <w:rPr>
                <w:rFonts w:asciiTheme="majorBidi" w:hAnsiTheme="majorBidi"/>
                <w:szCs w:val="24"/>
              </w:rPr>
            </w:pPr>
            <w:r w:rsidRPr="00393C0B">
              <w:rPr>
                <w:rFonts w:asciiTheme="majorBidi" w:hAnsiTheme="majorBidi"/>
                <w:szCs w:val="24"/>
              </w:rPr>
              <w:t>7. Author(s)</w:t>
            </w:r>
          </w:p>
          <w:p w14:paraId="5A2A3466" w14:textId="77777777" w:rsidR="00ED2EF7" w:rsidRPr="00393C0B" w:rsidRDefault="00ED2EF7" w:rsidP="0093363F">
            <w:pPr>
              <w:bidi w:val="0"/>
              <w:spacing w:line="360" w:lineRule="auto"/>
              <w:jc w:val="right"/>
              <w:rPr>
                <w:rFonts w:asciiTheme="majorBidi" w:hAnsiTheme="majorBidi"/>
                <w:szCs w:val="24"/>
                <w:rtl/>
              </w:rPr>
            </w:pPr>
          </w:p>
        </w:tc>
      </w:tr>
      <w:tr w:rsidR="00ED2EF7" w:rsidRPr="008E6505" w14:paraId="3252F9F2" w14:textId="77777777" w:rsidTr="0093363F">
        <w:trPr>
          <w:jc w:val="right"/>
        </w:trPr>
        <w:tc>
          <w:tcPr>
            <w:tcW w:w="4483" w:type="dxa"/>
          </w:tcPr>
          <w:p w14:paraId="62140430" w14:textId="77777777" w:rsidR="00ED2EF7" w:rsidRPr="00393C0B" w:rsidRDefault="00ED2EF7" w:rsidP="0093363F">
            <w:pPr>
              <w:bidi w:val="0"/>
              <w:spacing w:line="360" w:lineRule="auto"/>
              <w:rPr>
                <w:rFonts w:asciiTheme="majorBidi" w:hAnsiTheme="majorBidi"/>
                <w:szCs w:val="24"/>
                <w:rtl/>
              </w:rPr>
            </w:pPr>
          </w:p>
        </w:tc>
        <w:tc>
          <w:tcPr>
            <w:tcW w:w="3813" w:type="dxa"/>
          </w:tcPr>
          <w:p w14:paraId="34F190F6" w14:textId="77777777" w:rsidR="00ED2EF7" w:rsidRPr="00393C0B" w:rsidRDefault="00ED2EF7" w:rsidP="0093363F">
            <w:pPr>
              <w:bidi w:val="0"/>
              <w:spacing w:line="360" w:lineRule="auto"/>
              <w:rPr>
                <w:rFonts w:asciiTheme="majorBidi" w:hAnsiTheme="majorBidi"/>
                <w:szCs w:val="24"/>
              </w:rPr>
            </w:pPr>
            <w:r w:rsidRPr="00393C0B">
              <w:rPr>
                <w:rFonts w:asciiTheme="majorBidi" w:hAnsiTheme="majorBidi"/>
                <w:szCs w:val="24"/>
              </w:rPr>
              <w:t xml:space="preserve">8. Performing Organization </w:t>
            </w:r>
            <w:r w:rsidRPr="00393C0B">
              <w:rPr>
                <w:rFonts w:asciiTheme="majorBidi" w:hAnsiTheme="majorBidi"/>
                <w:szCs w:val="24"/>
              </w:rPr>
              <w:br/>
              <w:t xml:space="preserve"> Report No.</w:t>
            </w:r>
          </w:p>
        </w:tc>
      </w:tr>
      <w:tr w:rsidR="00ED2EF7" w:rsidRPr="008E6505" w14:paraId="545953BF" w14:textId="77777777" w:rsidTr="0093363F">
        <w:trPr>
          <w:jc w:val="right"/>
        </w:trPr>
        <w:tc>
          <w:tcPr>
            <w:tcW w:w="4483" w:type="dxa"/>
          </w:tcPr>
          <w:p w14:paraId="344B84D1" w14:textId="77777777" w:rsidR="00ED2EF7" w:rsidRPr="00393C0B" w:rsidRDefault="00ED2EF7" w:rsidP="0093363F">
            <w:pPr>
              <w:bidi w:val="0"/>
              <w:spacing w:line="360" w:lineRule="auto"/>
              <w:rPr>
                <w:rFonts w:asciiTheme="majorBidi" w:hAnsiTheme="majorBidi"/>
                <w:szCs w:val="24"/>
                <w:rtl/>
              </w:rPr>
            </w:pPr>
          </w:p>
        </w:tc>
        <w:tc>
          <w:tcPr>
            <w:tcW w:w="3813" w:type="dxa"/>
          </w:tcPr>
          <w:p w14:paraId="50331FD7" w14:textId="77777777" w:rsidR="00ED2EF7" w:rsidRPr="00393C0B" w:rsidRDefault="00ED2EF7" w:rsidP="0093363F">
            <w:pPr>
              <w:bidi w:val="0"/>
              <w:spacing w:line="360" w:lineRule="auto"/>
              <w:rPr>
                <w:rFonts w:asciiTheme="majorBidi" w:hAnsiTheme="majorBidi"/>
                <w:szCs w:val="24"/>
              </w:rPr>
            </w:pPr>
            <w:r w:rsidRPr="00393C0B">
              <w:rPr>
                <w:rFonts w:asciiTheme="majorBidi" w:hAnsiTheme="majorBidi"/>
                <w:szCs w:val="24"/>
              </w:rPr>
              <w:t>9. Performing organization names and addresses</w:t>
            </w:r>
          </w:p>
        </w:tc>
      </w:tr>
      <w:tr w:rsidR="00ED2EF7" w:rsidRPr="008E6505" w14:paraId="6CF9F115" w14:textId="77777777" w:rsidTr="0093363F">
        <w:trPr>
          <w:jc w:val="right"/>
        </w:trPr>
        <w:tc>
          <w:tcPr>
            <w:tcW w:w="4483" w:type="dxa"/>
          </w:tcPr>
          <w:p w14:paraId="01EE9BA9" w14:textId="77777777" w:rsidR="00ED2EF7" w:rsidRPr="00393C0B" w:rsidRDefault="00ED2EF7" w:rsidP="0093363F">
            <w:pPr>
              <w:bidi w:val="0"/>
              <w:spacing w:line="360" w:lineRule="auto"/>
              <w:rPr>
                <w:rFonts w:asciiTheme="majorBidi" w:hAnsiTheme="majorBidi"/>
                <w:szCs w:val="24"/>
                <w:rtl/>
              </w:rPr>
            </w:pPr>
          </w:p>
        </w:tc>
        <w:tc>
          <w:tcPr>
            <w:tcW w:w="3813" w:type="dxa"/>
          </w:tcPr>
          <w:p w14:paraId="39D64AA2" w14:textId="77777777" w:rsidR="00ED2EF7" w:rsidRPr="00393C0B" w:rsidRDefault="00ED2EF7" w:rsidP="0093363F">
            <w:pPr>
              <w:bidi w:val="0"/>
              <w:spacing w:line="360" w:lineRule="auto"/>
              <w:rPr>
                <w:rFonts w:asciiTheme="majorBidi" w:hAnsiTheme="majorBidi"/>
                <w:szCs w:val="24"/>
              </w:rPr>
            </w:pPr>
            <w:r w:rsidRPr="00393C0B">
              <w:rPr>
                <w:rFonts w:asciiTheme="majorBidi" w:hAnsiTheme="majorBidi"/>
                <w:szCs w:val="24"/>
              </w:rPr>
              <w:t>10. Ministry of Energy &amp; Water Resources  Contract No.</w:t>
            </w:r>
          </w:p>
        </w:tc>
      </w:tr>
      <w:tr w:rsidR="00ED2EF7" w:rsidRPr="008E6505" w14:paraId="66123D3A" w14:textId="77777777" w:rsidTr="0093363F">
        <w:trPr>
          <w:jc w:val="right"/>
        </w:trPr>
        <w:tc>
          <w:tcPr>
            <w:tcW w:w="4483" w:type="dxa"/>
          </w:tcPr>
          <w:p w14:paraId="4BA2A75E" w14:textId="77777777" w:rsidR="00ED2EF7" w:rsidRPr="00393C0B" w:rsidRDefault="00ED2EF7" w:rsidP="0093363F">
            <w:pPr>
              <w:bidi w:val="0"/>
              <w:spacing w:line="360" w:lineRule="auto"/>
              <w:rPr>
                <w:rFonts w:asciiTheme="majorBidi" w:hAnsiTheme="majorBidi"/>
                <w:szCs w:val="24"/>
              </w:rPr>
            </w:pPr>
            <w:r w:rsidRPr="00393C0B">
              <w:rPr>
                <w:rFonts w:asciiTheme="majorBidi" w:hAnsiTheme="majorBidi"/>
                <w:szCs w:val="24"/>
              </w:rPr>
              <w:t xml:space="preserve">(a) Ministry of National Infrastructures </w:t>
            </w:r>
          </w:p>
          <w:p w14:paraId="39FB9AFD" w14:textId="77777777" w:rsidR="00ED2EF7" w:rsidRPr="00393C0B" w:rsidRDefault="00ED2EF7" w:rsidP="0093363F">
            <w:pPr>
              <w:bidi w:val="0"/>
              <w:spacing w:line="360" w:lineRule="auto"/>
              <w:rPr>
                <w:rFonts w:asciiTheme="majorBidi" w:hAnsiTheme="majorBidi"/>
                <w:szCs w:val="24"/>
              </w:rPr>
            </w:pPr>
            <w:r w:rsidRPr="00393C0B">
              <w:rPr>
                <w:rFonts w:asciiTheme="majorBidi" w:hAnsiTheme="majorBidi"/>
                <w:szCs w:val="24"/>
              </w:rPr>
              <w:t xml:space="preserve"> Division of Research and Development</w:t>
            </w:r>
          </w:p>
          <w:p w14:paraId="0475AD96" w14:textId="77777777" w:rsidR="00ED2EF7" w:rsidRPr="00393C0B" w:rsidRDefault="00ED2EF7" w:rsidP="0093363F">
            <w:pPr>
              <w:bidi w:val="0"/>
              <w:spacing w:line="360" w:lineRule="auto"/>
              <w:rPr>
                <w:rFonts w:asciiTheme="majorBidi" w:hAnsiTheme="majorBidi"/>
                <w:szCs w:val="24"/>
                <w:rtl/>
              </w:rPr>
            </w:pPr>
            <w:r w:rsidRPr="00393C0B">
              <w:rPr>
                <w:rFonts w:asciiTheme="majorBidi" w:hAnsiTheme="majorBidi"/>
                <w:szCs w:val="24"/>
              </w:rPr>
              <w:t xml:space="preserve">  P.O.Box 36148, 9136002 Jerusalem</w:t>
            </w:r>
          </w:p>
          <w:p w14:paraId="31910685" w14:textId="77777777" w:rsidR="00ED2EF7" w:rsidRPr="00393C0B" w:rsidRDefault="00ED2EF7" w:rsidP="0093363F">
            <w:pPr>
              <w:bidi w:val="0"/>
              <w:spacing w:line="360" w:lineRule="auto"/>
              <w:rPr>
                <w:rFonts w:asciiTheme="majorBidi" w:hAnsiTheme="majorBidi"/>
                <w:szCs w:val="24"/>
              </w:rPr>
            </w:pPr>
            <w:r w:rsidRPr="00393C0B">
              <w:rPr>
                <w:rFonts w:asciiTheme="majorBidi" w:hAnsiTheme="majorBidi"/>
                <w:szCs w:val="24"/>
              </w:rPr>
              <w:t>(b)</w:t>
            </w:r>
          </w:p>
        </w:tc>
        <w:tc>
          <w:tcPr>
            <w:tcW w:w="3813" w:type="dxa"/>
          </w:tcPr>
          <w:p w14:paraId="23B3EA8B" w14:textId="77777777" w:rsidR="00ED2EF7" w:rsidRPr="00393C0B" w:rsidRDefault="00ED2EF7" w:rsidP="0093363F">
            <w:pPr>
              <w:bidi w:val="0"/>
              <w:spacing w:line="360" w:lineRule="auto"/>
              <w:rPr>
                <w:rFonts w:asciiTheme="majorBidi" w:hAnsiTheme="majorBidi"/>
                <w:szCs w:val="24"/>
              </w:rPr>
            </w:pPr>
            <w:r w:rsidRPr="00393C0B">
              <w:rPr>
                <w:rFonts w:asciiTheme="majorBidi" w:hAnsiTheme="majorBidi"/>
                <w:szCs w:val="24"/>
              </w:rPr>
              <w:t>11. Sponsoring organization(s) names and address(es)</w:t>
            </w:r>
          </w:p>
          <w:p w14:paraId="4839A240" w14:textId="77777777" w:rsidR="00ED2EF7" w:rsidRPr="00393C0B" w:rsidRDefault="00ED2EF7" w:rsidP="0093363F">
            <w:pPr>
              <w:bidi w:val="0"/>
              <w:spacing w:line="360" w:lineRule="auto"/>
              <w:rPr>
                <w:rFonts w:asciiTheme="majorBidi" w:hAnsiTheme="majorBidi"/>
                <w:szCs w:val="24"/>
              </w:rPr>
            </w:pPr>
          </w:p>
        </w:tc>
      </w:tr>
      <w:tr w:rsidR="00ED2EF7" w:rsidRPr="008E6505" w14:paraId="3501B58A" w14:textId="77777777" w:rsidTr="0093363F">
        <w:trPr>
          <w:jc w:val="right"/>
        </w:trPr>
        <w:tc>
          <w:tcPr>
            <w:tcW w:w="4483" w:type="dxa"/>
          </w:tcPr>
          <w:p w14:paraId="64C3BAF3" w14:textId="77777777" w:rsidR="00ED2EF7" w:rsidRPr="00393C0B" w:rsidRDefault="00ED2EF7" w:rsidP="0093363F">
            <w:pPr>
              <w:bidi w:val="0"/>
              <w:spacing w:line="360" w:lineRule="auto"/>
              <w:rPr>
                <w:rFonts w:asciiTheme="majorBidi" w:hAnsiTheme="majorBidi"/>
                <w:szCs w:val="24"/>
                <w:rtl/>
              </w:rPr>
            </w:pPr>
          </w:p>
        </w:tc>
        <w:tc>
          <w:tcPr>
            <w:tcW w:w="3813" w:type="dxa"/>
          </w:tcPr>
          <w:p w14:paraId="43E7F729" w14:textId="77777777" w:rsidR="00ED2EF7" w:rsidRPr="00393C0B" w:rsidRDefault="00ED2EF7" w:rsidP="0093363F">
            <w:pPr>
              <w:bidi w:val="0"/>
              <w:spacing w:line="360" w:lineRule="auto"/>
              <w:rPr>
                <w:rFonts w:asciiTheme="majorBidi" w:hAnsiTheme="majorBidi"/>
                <w:szCs w:val="24"/>
              </w:rPr>
            </w:pPr>
            <w:r w:rsidRPr="00393C0B">
              <w:rPr>
                <w:rFonts w:asciiTheme="majorBidi" w:hAnsiTheme="majorBidi"/>
                <w:szCs w:val="24"/>
              </w:rPr>
              <w:t>12. Type of report and period covered</w:t>
            </w:r>
          </w:p>
        </w:tc>
      </w:tr>
      <w:tr w:rsidR="00ED2EF7" w:rsidRPr="008E6505" w14:paraId="659330EA" w14:textId="77777777" w:rsidTr="0093363F">
        <w:trPr>
          <w:jc w:val="right"/>
        </w:trPr>
        <w:tc>
          <w:tcPr>
            <w:tcW w:w="4483" w:type="dxa"/>
          </w:tcPr>
          <w:p w14:paraId="1D9E3A37" w14:textId="77777777" w:rsidR="00ED2EF7" w:rsidRPr="00393C0B" w:rsidRDefault="00ED2EF7" w:rsidP="0093363F">
            <w:pPr>
              <w:bidi w:val="0"/>
              <w:spacing w:line="360" w:lineRule="auto"/>
              <w:rPr>
                <w:rFonts w:asciiTheme="majorBidi" w:hAnsiTheme="majorBidi"/>
                <w:szCs w:val="24"/>
                <w:rtl/>
              </w:rPr>
            </w:pPr>
          </w:p>
        </w:tc>
        <w:tc>
          <w:tcPr>
            <w:tcW w:w="3813" w:type="dxa"/>
          </w:tcPr>
          <w:p w14:paraId="5A2C039B" w14:textId="77777777" w:rsidR="00ED2EF7" w:rsidRPr="00393C0B" w:rsidRDefault="00ED2EF7" w:rsidP="0093363F">
            <w:pPr>
              <w:bidi w:val="0"/>
              <w:spacing w:line="360" w:lineRule="auto"/>
              <w:rPr>
                <w:rFonts w:asciiTheme="majorBidi" w:hAnsiTheme="majorBidi"/>
                <w:szCs w:val="24"/>
              </w:rPr>
            </w:pPr>
            <w:r w:rsidRPr="00393C0B">
              <w:rPr>
                <w:rFonts w:asciiTheme="majorBidi" w:hAnsiTheme="majorBidi"/>
                <w:szCs w:val="24"/>
              </w:rPr>
              <w:t>13. Sponsoring Org. Code</w:t>
            </w:r>
          </w:p>
        </w:tc>
      </w:tr>
      <w:tr w:rsidR="00ED2EF7" w:rsidRPr="008E6505" w14:paraId="2208E2F5" w14:textId="77777777" w:rsidTr="0093363F">
        <w:trPr>
          <w:jc w:val="right"/>
        </w:trPr>
        <w:tc>
          <w:tcPr>
            <w:tcW w:w="4483" w:type="dxa"/>
          </w:tcPr>
          <w:p w14:paraId="5AC87884" w14:textId="77777777" w:rsidR="00ED2EF7" w:rsidRPr="00393C0B" w:rsidRDefault="00ED2EF7" w:rsidP="0093363F">
            <w:pPr>
              <w:bidi w:val="0"/>
              <w:spacing w:line="360" w:lineRule="auto"/>
              <w:rPr>
                <w:rFonts w:asciiTheme="majorBidi" w:hAnsiTheme="majorBidi"/>
                <w:szCs w:val="24"/>
                <w:rtl/>
              </w:rPr>
            </w:pPr>
          </w:p>
        </w:tc>
        <w:tc>
          <w:tcPr>
            <w:tcW w:w="3813" w:type="dxa"/>
          </w:tcPr>
          <w:p w14:paraId="57C4554A" w14:textId="77777777" w:rsidR="00ED2EF7" w:rsidRPr="00393C0B" w:rsidRDefault="00ED2EF7" w:rsidP="0093363F">
            <w:pPr>
              <w:bidi w:val="0"/>
              <w:spacing w:line="360" w:lineRule="auto"/>
              <w:rPr>
                <w:rFonts w:asciiTheme="majorBidi" w:hAnsiTheme="majorBidi"/>
                <w:szCs w:val="24"/>
              </w:rPr>
            </w:pPr>
            <w:r w:rsidRPr="00393C0B">
              <w:rPr>
                <w:rFonts w:asciiTheme="majorBidi" w:hAnsiTheme="majorBidi"/>
                <w:szCs w:val="24"/>
              </w:rPr>
              <w:t>14. Supplementary Notes</w:t>
            </w:r>
          </w:p>
        </w:tc>
      </w:tr>
      <w:tr w:rsidR="00ED2EF7" w:rsidRPr="008E6505" w14:paraId="560A749A" w14:textId="77777777" w:rsidTr="0093363F">
        <w:trPr>
          <w:jc w:val="right"/>
        </w:trPr>
        <w:tc>
          <w:tcPr>
            <w:tcW w:w="4483" w:type="dxa"/>
          </w:tcPr>
          <w:p w14:paraId="49F79A22" w14:textId="77777777" w:rsidR="00ED2EF7" w:rsidRPr="00393C0B" w:rsidRDefault="00ED2EF7" w:rsidP="0093363F">
            <w:pPr>
              <w:bidi w:val="0"/>
              <w:spacing w:line="360" w:lineRule="auto"/>
              <w:rPr>
                <w:rFonts w:asciiTheme="majorBidi" w:hAnsiTheme="majorBidi"/>
                <w:szCs w:val="24"/>
                <w:rtl/>
              </w:rPr>
            </w:pPr>
          </w:p>
        </w:tc>
        <w:tc>
          <w:tcPr>
            <w:tcW w:w="3813" w:type="dxa"/>
          </w:tcPr>
          <w:p w14:paraId="3AE0EEFB" w14:textId="77777777" w:rsidR="00ED2EF7" w:rsidRPr="00393C0B" w:rsidRDefault="00ED2EF7" w:rsidP="0093363F">
            <w:pPr>
              <w:bidi w:val="0"/>
              <w:spacing w:line="360" w:lineRule="auto"/>
              <w:rPr>
                <w:rFonts w:asciiTheme="majorBidi" w:hAnsiTheme="majorBidi"/>
                <w:szCs w:val="24"/>
              </w:rPr>
            </w:pPr>
            <w:r w:rsidRPr="00393C0B">
              <w:rPr>
                <w:rFonts w:asciiTheme="majorBidi" w:hAnsiTheme="majorBidi"/>
                <w:szCs w:val="24"/>
              </w:rPr>
              <w:t>15. Abstract</w:t>
            </w:r>
          </w:p>
          <w:p w14:paraId="623CEAD9" w14:textId="77777777" w:rsidR="00ED2EF7" w:rsidRPr="00393C0B" w:rsidRDefault="00ED2EF7" w:rsidP="0093363F">
            <w:pPr>
              <w:bidi w:val="0"/>
              <w:spacing w:line="360" w:lineRule="auto"/>
              <w:rPr>
                <w:rFonts w:asciiTheme="majorBidi" w:hAnsiTheme="majorBidi"/>
                <w:szCs w:val="24"/>
              </w:rPr>
            </w:pPr>
          </w:p>
        </w:tc>
      </w:tr>
      <w:tr w:rsidR="00ED2EF7" w:rsidRPr="008E6505" w14:paraId="4AF6D4E5" w14:textId="77777777" w:rsidTr="0093363F">
        <w:trPr>
          <w:jc w:val="right"/>
        </w:trPr>
        <w:tc>
          <w:tcPr>
            <w:tcW w:w="4483" w:type="dxa"/>
          </w:tcPr>
          <w:p w14:paraId="6A2815C1" w14:textId="77777777" w:rsidR="00ED2EF7" w:rsidRPr="00393C0B" w:rsidRDefault="00ED2EF7" w:rsidP="0093363F">
            <w:pPr>
              <w:bidi w:val="0"/>
              <w:spacing w:line="360" w:lineRule="auto"/>
              <w:rPr>
                <w:rFonts w:asciiTheme="majorBidi" w:hAnsiTheme="majorBidi"/>
                <w:szCs w:val="24"/>
                <w:rtl/>
              </w:rPr>
            </w:pPr>
          </w:p>
        </w:tc>
        <w:tc>
          <w:tcPr>
            <w:tcW w:w="3813" w:type="dxa"/>
          </w:tcPr>
          <w:p w14:paraId="1ED776D7" w14:textId="77777777" w:rsidR="00ED2EF7" w:rsidRPr="00393C0B" w:rsidRDefault="00ED2EF7" w:rsidP="0093363F">
            <w:pPr>
              <w:bidi w:val="0"/>
              <w:spacing w:line="360" w:lineRule="auto"/>
              <w:rPr>
                <w:rFonts w:asciiTheme="majorBidi" w:hAnsiTheme="majorBidi"/>
                <w:szCs w:val="24"/>
              </w:rPr>
            </w:pPr>
            <w:r w:rsidRPr="00393C0B">
              <w:rPr>
                <w:rFonts w:asciiTheme="majorBidi" w:hAnsiTheme="majorBidi"/>
                <w:szCs w:val="24"/>
              </w:rPr>
              <w:t>16. Identifiers/Keywords/Descriptors</w:t>
            </w:r>
          </w:p>
        </w:tc>
      </w:tr>
      <w:tr w:rsidR="00ED2EF7" w:rsidRPr="008E6505" w14:paraId="2E4DE221" w14:textId="77777777" w:rsidTr="0093363F">
        <w:trPr>
          <w:jc w:val="right"/>
        </w:trPr>
        <w:tc>
          <w:tcPr>
            <w:tcW w:w="4483" w:type="dxa"/>
          </w:tcPr>
          <w:p w14:paraId="7A523745" w14:textId="77777777" w:rsidR="00ED2EF7" w:rsidRPr="00393C0B" w:rsidRDefault="00ED2EF7" w:rsidP="0093363F">
            <w:pPr>
              <w:bidi w:val="0"/>
              <w:spacing w:line="360" w:lineRule="auto"/>
              <w:rPr>
                <w:rFonts w:asciiTheme="majorBidi" w:hAnsiTheme="majorBidi"/>
                <w:szCs w:val="24"/>
                <w:rtl/>
              </w:rPr>
            </w:pPr>
          </w:p>
        </w:tc>
        <w:tc>
          <w:tcPr>
            <w:tcW w:w="3813" w:type="dxa"/>
          </w:tcPr>
          <w:p w14:paraId="3F1F495A" w14:textId="77777777" w:rsidR="00ED2EF7" w:rsidRPr="00393C0B" w:rsidRDefault="00ED2EF7" w:rsidP="0093363F">
            <w:pPr>
              <w:bidi w:val="0"/>
              <w:spacing w:line="360" w:lineRule="auto"/>
              <w:rPr>
                <w:rFonts w:asciiTheme="majorBidi" w:hAnsiTheme="majorBidi"/>
                <w:szCs w:val="24"/>
              </w:rPr>
            </w:pPr>
            <w:r w:rsidRPr="00393C0B">
              <w:rPr>
                <w:rFonts w:asciiTheme="majorBidi" w:hAnsiTheme="majorBidi"/>
                <w:szCs w:val="24"/>
              </w:rPr>
              <w:t>17. Copies of This Report Are</w:t>
            </w:r>
            <w:r w:rsidRPr="00393C0B">
              <w:rPr>
                <w:rFonts w:asciiTheme="majorBidi" w:hAnsiTheme="majorBidi"/>
                <w:szCs w:val="24"/>
              </w:rPr>
              <w:br/>
              <w:t xml:space="preserve">  Available from:</w:t>
            </w:r>
          </w:p>
        </w:tc>
      </w:tr>
      <w:tr w:rsidR="00ED2EF7" w:rsidRPr="008E6505" w14:paraId="162590E4" w14:textId="77777777" w:rsidTr="0093363F">
        <w:trPr>
          <w:jc w:val="right"/>
        </w:trPr>
        <w:tc>
          <w:tcPr>
            <w:tcW w:w="4483" w:type="dxa"/>
          </w:tcPr>
          <w:p w14:paraId="7CE8DD0F" w14:textId="77777777" w:rsidR="00ED2EF7" w:rsidRPr="00393C0B" w:rsidRDefault="00ED2EF7" w:rsidP="0093363F">
            <w:pPr>
              <w:bidi w:val="0"/>
              <w:spacing w:line="360" w:lineRule="auto"/>
              <w:rPr>
                <w:rFonts w:asciiTheme="majorBidi" w:hAnsiTheme="majorBidi"/>
                <w:szCs w:val="24"/>
                <w:rtl/>
              </w:rPr>
            </w:pPr>
          </w:p>
        </w:tc>
        <w:tc>
          <w:tcPr>
            <w:tcW w:w="3813" w:type="dxa"/>
          </w:tcPr>
          <w:p w14:paraId="0C7576D2" w14:textId="77777777" w:rsidR="00ED2EF7" w:rsidRPr="00393C0B" w:rsidRDefault="00ED2EF7" w:rsidP="0093363F">
            <w:pPr>
              <w:bidi w:val="0"/>
              <w:spacing w:line="360" w:lineRule="auto"/>
              <w:rPr>
                <w:rFonts w:asciiTheme="majorBidi" w:hAnsiTheme="majorBidi"/>
                <w:szCs w:val="24"/>
              </w:rPr>
            </w:pPr>
            <w:r w:rsidRPr="00393C0B">
              <w:rPr>
                <w:rFonts w:asciiTheme="majorBidi" w:hAnsiTheme="majorBidi"/>
                <w:szCs w:val="24"/>
              </w:rPr>
              <w:t>18. Security Class</w:t>
            </w:r>
          </w:p>
          <w:p w14:paraId="115C1F33" w14:textId="77777777" w:rsidR="00ED2EF7" w:rsidRPr="00393C0B" w:rsidRDefault="00ED2EF7" w:rsidP="0093363F">
            <w:pPr>
              <w:bidi w:val="0"/>
              <w:spacing w:line="360" w:lineRule="auto"/>
              <w:rPr>
                <w:rFonts w:asciiTheme="majorBidi" w:hAnsiTheme="majorBidi"/>
                <w:szCs w:val="24"/>
              </w:rPr>
            </w:pPr>
            <w:r w:rsidRPr="00393C0B">
              <w:rPr>
                <w:rFonts w:asciiTheme="majorBidi" w:hAnsiTheme="majorBidi"/>
                <w:szCs w:val="24"/>
              </w:rPr>
              <w:t xml:space="preserve">  (this report)</w:t>
            </w:r>
          </w:p>
        </w:tc>
      </w:tr>
      <w:tr w:rsidR="00ED2EF7" w:rsidRPr="008E6505" w14:paraId="5033AEB3" w14:textId="77777777" w:rsidTr="0093363F">
        <w:trPr>
          <w:jc w:val="right"/>
        </w:trPr>
        <w:tc>
          <w:tcPr>
            <w:tcW w:w="4483" w:type="dxa"/>
          </w:tcPr>
          <w:p w14:paraId="3A34387F" w14:textId="77777777" w:rsidR="00ED2EF7" w:rsidRPr="00393C0B" w:rsidRDefault="00ED2EF7" w:rsidP="0093363F">
            <w:pPr>
              <w:bidi w:val="0"/>
              <w:spacing w:line="360" w:lineRule="auto"/>
              <w:rPr>
                <w:rFonts w:asciiTheme="majorBidi" w:hAnsiTheme="majorBidi"/>
                <w:szCs w:val="24"/>
                <w:rtl/>
              </w:rPr>
            </w:pPr>
          </w:p>
        </w:tc>
        <w:tc>
          <w:tcPr>
            <w:tcW w:w="3813" w:type="dxa"/>
          </w:tcPr>
          <w:p w14:paraId="0068266C" w14:textId="77777777" w:rsidR="00ED2EF7" w:rsidRPr="00393C0B" w:rsidRDefault="00ED2EF7" w:rsidP="0093363F">
            <w:pPr>
              <w:bidi w:val="0"/>
              <w:spacing w:line="360" w:lineRule="auto"/>
              <w:rPr>
                <w:rFonts w:asciiTheme="majorBidi" w:hAnsiTheme="majorBidi"/>
                <w:szCs w:val="24"/>
              </w:rPr>
            </w:pPr>
            <w:r w:rsidRPr="00393C0B">
              <w:rPr>
                <w:rFonts w:asciiTheme="majorBidi" w:hAnsiTheme="majorBidi"/>
                <w:szCs w:val="24"/>
              </w:rPr>
              <w:t xml:space="preserve">19. Security Class </w:t>
            </w:r>
          </w:p>
          <w:p w14:paraId="3696BF3F" w14:textId="77777777" w:rsidR="00ED2EF7" w:rsidRPr="00393C0B" w:rsidRDefault="00ED2EF7" w:rsidP="0093363F">
            <w:pPr>
              <w:bidi w:val="0"/>
              <w:spacing w:line="360" w:lineRule="auto"/>
              <w:rPr>
                <w:rFonts w:asciiTheme="majorBidi" w:hAnsiTheme="majorBidi"/>
                <w:szCs w:val="24"/>
              </w:rPr>
            </w:pPr>
            <w:r w:rsidRPr="00393C0B">
              <w:rPr>
                <w:rFonts w:asciiTheme="majorBidi" w:hAnsiTheme="majorBidi"/>
                <w:szCs w:val="24"/>
              </w:rPr>
              <w:t xml:space="preserve"> (this page)</w:t>
            </w:r>
          </w:p>
        </w:tc>
      </w:tr>
      <w:tr w:rsidR="00ED2EF7" w:rsidRPr="008E6505" w14:paraId="0EE66DE1" w14:textId="77777777" w:rsidTr="0093363F">
        <w:trPr>
          <w:jc w:val="right"/>
        </w:trPr>
        <w:tc>
          <w:tcPr>
            <w:tcW w:w="4483" w:type="dxa"/>
          </w:tcPr>
          <w:p w14:paraId="69C1F6F2" w14:textId="77777777" w:rsidR="00ED2EF7" w:rsidRPr="00393C0B" w:rsidRDefault="00ED2EF7" w:rsidP="0093363F">
            <w:pPr>
              <w:bidi w:val="0"/>
              <w:spacing w:line="360" w:lineRule="auto"/>
              <w:rPr>
                <w:rFonts w:asciiTheme="majorBidi" w:hAnsiTheme="majorBidi"/>
                <w:szCs w:val="24"/>
                <w:rtl/>
              </w:rPr>
            </w:pPr>
          </w:p>
        </w:tc>
        <w:tc>
          <w:tcPr>
            <w:tcW w:w="3813" w:type="dxa"/>
          </w:tcPr>
          <w:p w14:paraId="512B8DA9" w14:textId="77777777" w:rsidR="00ED2EF7" w:rsidRPr="00393C0B" w:rsidRDefault="00ED2EF7" w:rsidP="0093363F">
            <w:pPr>
              <w:bidi w:val="0"/>
              <w:spacing w:line="360" w:lineRule="auto"/>
              <w:rPr>
                <w:rFonts w:asciiTheme="majorBidi" w:hAnsiTheme="majorBidi"/>
                <w:szCs w:val="24"/>
              </w:rPr>
            </w:pPr>
            <w:r w:rsidRPr="00393C0B">
              <w:rPr>
                <w:rFonts w:asciiTheme="majorBidi" w:hAnsiTheme="majorBidi"/>
                <w:szCs w:val="24"/>
              </w:rPr>
              <w:t xml:space="preserve">20. No. of  </w:t>
            </w:r>
            <w:r w:rsidRPr="00393C0B">
              <w:rPr>
                <w:rFonts w:asciiTheme="majorBidi" w:hAnsiTheme="majorBidi"/>
                <w:szCs w:val="24"/>
              </w:rPr>
              <w:br/>
              <w:t>pages</w:t>
            </w:r>
          </w:p>
        </w:tc>
      </w:tr>
      <w:tr w:rsidR="00ED2EF7" w:rsidRPr="008E6505" w14:paraId="2725B952" w14:textId="77777777" w:rsidTr="0093363F">
        <w:trPr>
          <w:jc w:val="right"/>
        </w:trPr>
        <w:tc>
          <w:tcPr>
            <w:tcW w:w="4483" w:type="dxa"/>
          </w:tcPr>
          <w:p w14:paraId="39121047" w14:textId="77777777" w:rsidR="00ED2EF7" w:rsidRPr="00393C0B" w:rsidRDefault="00ED2EF7" w:rsidP="0093363F">
            <w:pPr>
              <w:bidi w:val="0"/>
              <w:spacing w:line="360" w:lineRule="auto"/>
              <w:rPr>
                <w:rFonts w:asciiTheme="majorBidi" w:hAnsiTheme="majorBidi"/>
                <w:szCs w:val="24"/>
                <w:rtl/>
              </w:rPr>
            </w:pPr>
          </w:p>
        </w:tc>
        <w:tc>
          <w:tcPr>
            <w:tcW w:w="3813" w:type="dxa"/>
          </w:tcPr>
          <w:p w14:paraId="05074ED6" w14:textId="77777777" w:rsidR="00ED2EF7" w:rsidRPr="00393C0B" w:rsidRDefault="00ED2EF7" w:rsidP="0093363F">
            <w:pPr>
              <w:bidi w:val="0"/>
              <w:spacing w:line="360" w:lineRule="auto"/>
              <w:rPr>
                <w:rFonts w:asciiTheme="majorBidi" w:hAnsiTheme="majorBidi"/>
                <w:szCs w:val="24"/>
              </w:rPr>
            </w:pPr>
            <w:r w:rsidRPr="00393C0B">
              <w:rPr>
                <w:rFonts w:asciiTheme="majorBidi" w:hAnsiTheme="majorBidi"/>
                <w:szCs w:val="24"/>
              </w:rPr>
              <w:t>21. Price</w:t>
            </w:r>
          </w:p>
          <w:p w14:paraId="04680F75" w14:textId="77777777" w:rsidR="00ED2EF7" w:rsidRPr="00393C0B" w:rsidRDefault="00ED2EF7" w:rsidP="0093363F">
            <w:pPr>
              <w:bidi w:val="0"/>
              <w:spacing w:line="360" w:lineRule="auto"/>
              <w:jc w:val="right"/>
              <w:rPr>
                <w:rFonts w:asciiTheme="majorBidi" w:hAnsiTheme="majorBidi"/>
                <w:szCs w:val="24"/>
              </w:rPr>
            </w:pPr>
          </w:p>
        </w:tc>
      </w:tr>
    </w:tbl>
    <w:p w14:paraId="6D435302" w14:textId="77777777" w:rsidR="00ED2EF7" w:rsidRPr="00393C0B" w:rsidRDefault="00ED2EF7" w:rsidP="00ED2EF7">
      <w:pPr>
        <w:rPr>
          <w:rFonts w:asciiTheme="majorBidi" w:hAnsiTheme="majorBidi"/>
          <w:rtl/>
        </w:rPr>
      </w:pPr>
    </w:p>
    <w:p w14:paraId="4AD453DC" w14:textId="77777777" w:rsidR="00ED2EF7" w:rsidRPr="00393C0B" w:rsidRDefault="00ED2EF7" w:rsidP="00ED2EF7">
      <w:pPr>
        <w:pageBreakBefore/>
        <w:spacing w:line="360" w:lineRule="auto"/>
        <w:jc w:val="both"/>
        <w:rPr>
          <w:rFonts w:asciiTheme="majorBidi" w:hAnsiTheme="majorBidi"/>
          <w:szCs w:val="24"/>
          <w:rtl/>
        </w:rPr>
      </w:pPr>
      <w:r w:rsidRPr="00393C0B">
        <w:rPr>
          <w:rFonts w:asciiTheme="majorBidi" w:hAnsiTheme="majorBidi" w:hint="eastAsia"/>
          <w:szCs w:val="24"/>
          <w:rtl/>
        </w:rPr>
        <w:lastRenderedPageBreak/>
        <w:t>הנחיות</w:t>
      </w:r>
      <w:r w:rsidRPr="00393C0B">
        <w:rPr>
          <w:rFonts w:asciiTheme="majorBidi" w:hAnsiTheme="majorBidi"/>
          <w:szCs w:val="24"/>
          <w:rtl/>
        </w:rPr>
        <w:t xml:space="preserve"> </w:t>
      </w:r>
      <w:r w:rsidRPr="00393C0B">
        <w:rPr>
          <w:rFonts w:asciiTheme="majorBidi" w:hAnsiTheme="majorBidi" w:hint="eastAsia"/>
          <w:szCs w:val="24"/>
          <w:rtl/>
        </w:rPr>
        <w:t>למילוי</w:t>
      </w:r>
      <w:r w:rsidRPr="00393C0B">
        <w:rPr>
          <w:rFonts w:asciiTheme="majorBidi" w:hAnsiTheme="majorBidi"/>
          <w:szCs w:val="24"/>
          <w:rtl/>
        </w:rPr>
        <w:t xml:space="preserve"> </w:t>
      </w:r>
      <w:r w:rsidRPr="00393C0B">
        <w:rPr>
          <w:rFonts w:asciiTheme="majorBidi" w:hAnsiTheme="majorBidi" w:hint="eastAsia"/>
          <w:szCs w:val="24"/>
          <w:rtl/>
        </w:rPr>
        <w:t>דף</w:t>
      </w:r>
      <w:r w:rsidRPr="00393C0B">
        <w:rPr>
          <w:rFonts w:asciiTheme="majorBidi" w:hAnsiTheme="majorBidi"/>
          <w:szCs w:val="24"/>
          <w:rtl/>
        </w:rPr>
        <w:t xml:space="preserve"> </w:t>
      </w:r>
      <w:r w:rsidRPr="00393C0B">
        <w:rPr>
          <w:rFonts w:asciiTheme="majorBidi" w:hAnsiTheme="majorBidi" w:hint="eastAsia"/>
          <w:szCs w:val="24"/>
          <w:rtl/>
        </w:rPr>
        <w:t>תיעוד</w:t>
      </w:r>
      <w:r w:rsidRPr="00393C0B">
        <w:rPr>
          <w:rFonts w:asciiTheme="majorBidi" w:hAnsiTheme="majorBidi"/>
          <w:szCs w:val="24"/>
          <w:rtl/>
        </w:rPr>
        <w:t xml:space="preserve"> </w:t>
      </w:r>
      <w:r w:rsidRPr="00393C0B">
        <w:rPr>
          <w:rFonts w:asciiTheme="majorBidi" w:hAnsiTheme="majorBidi" w:hint="eastAsia"/>
          <w:szCs w:val="24"/>
          <w:rtl/>
        </w:rPr>
        <w:t>הפרסום</w:t>
      </w:r>
    </w:p>
    <w:p w14:paraId="4EA1FA8F" w14:textId="77777777" w:rsidR="00ED2EF7" w:rsidRPr="00393C0B" w:rsidRDefault="00ED2EF7" w:rsidP="00ED2EF7">
      <w:pPr>
        <w:spacing w:line="360" w:lineRule="auto"/>
        <w:jc w:val="both"/>
        <w:rPr>
          <w:rFonts w:asciiTheme="majorBidi" w:hAnsiTheme="majorBidi"/>
          <w:szCs w:val="24"/>
        </w:rPr>
      </w:pPr>
      <w:r w:rsidRPr="00393C0B">
        <w:rPr>
          <w:rFonts w:asciiTheme="majorBidi" w:hAnsiTheme="majorBidi"/>
          <w:szCs w:val="24"/>
          <w:rtl/>
        </w:rPr>
        <w:t>(</w:t>
      </w:r>
      <w:r w:rsidRPr="00393C0B">
        <w:rPr>
          <w:rFonts w:asciiTheme="majorBidi" w:hAnsiTheme="majorBidi"/>
          <w:szCs w:val="24"/>
        </w:rPr>
        <w:t>(PUBLICATION DOCUMENTATION PAGE</w:t>
      </w:r>
    </w:p>
    <w:p w14:paraId="37161F69" w14:textId="77777777" w:rsidR="00ED2EF7" w:rsidRPr="00393C0B" w:rsidRDefault="00ED2EF7" w:rsidP="00ED2EF7">
      <w:pPr>
        <w:spacing w:line="360" w:lineRule="auto"/>
        <w:jc w:val="both"/>
        <w:rPr>
          <w:rFonts w:asciiTheme="majorBidi" w:hAnsiTheme="majorBidi"/>
          <w:szCs w:val="24"/>
          <w:rtl/>
        </w:rPr>
      </w:pPr>
      <w:r w:rsidRPr="00393C0B">
        <w:rPr>
          <w:rFonts w:asciiTheme="majorBidi" w:hAnsiTheme="majorBidi"/>
          <w:szCs w:val="24"/>
          <w:rtl/>
        </w:rPr>
        <w:t xml:space="preserve"> </w:t>
      </w:r>
      <w:r w:rsidRPr="00393C0B">
        <w:rPr>
          <w:rFonts w:asciiTheme="majorBidi" w:hAnsiTheme="majorBidi" w:hint="eastAsia"/>
          <w:szCs w:val="24"/>
          <w:rtl/>
        </w:rPr>
        <w:t>משבצת</w:t>
      </w:r>
      <w:r w:rsidRPr="00393C0B">
        <w:rPr>
          <w:rFonts w:asciiTheme="majorBidi" w:hAnsiTheme="majorBidi"/>
          <w:szCs w:val="24"/>
          <w:rtl/>
        </w:rPr>
        <w:t xml:space="preserve"> </w:t>
      </w:r>
      <w:r w:rsidRPr="00393C0B">
        <w:rPr>
          <w:rFonts w:asciiTheme="majorBidi" w:hAnsiTheme="majorBidi"/>
          <w:szCs w:val="24"/>
          <w:rtl/>
        </w:rPr>
        <w:tab/>
      </w:r>
      <w:r w:rsidRPr="00393C0B">
        <w:rPr>
          <w:rFonts w:asciiTheme="majorBidi" w:hAnsiTheme="majorBidi" w:hint="eastAsia"/>
          <w:szCs w:val="24"/>
          <w:rtl/>
        </w:rPr>
        <w:t>ת</w:t>
      </w:r>
      <w:r w:rsidRPr="00393C0B">
        <w:rPr>
          <w:rFonts w:asciiTheme="majorBidi" w:hAnsiTheme="majorBidi"/>
          <w:szCs w:val="24"/>
          <w:rtl/>
        </w:rPr>
        <w:t xml:space="preserve"> </w:t>
      </w:r>
      <w:r w:rsidRPr="00393C0B">
        <w:rPr>
          <w:rFonts w:asciiTheme="majorBidi" w:hAnsiTheme="majorBidi" w:hint="eastAsia"/>
          <w:szCs w:val="24"/>
          <w:rtl/>
        </w:rPr>
        <w:t>ו</w:t>
      </w:r>
      <w:r w:rsidRPr="00393C0B">
        <w:rPr>
          <w:rFonts w:asciiTheme="majorBidi" w:hAnsiTheme="majorBidi"/>
          <w:szCs w:val="24"/>
          <w:rtl/>
        </w:rPr>
        <w:t xml:space="preserve"> </w:t>
      </w:r>
      <w:r w:rsidRPr="00393C0B">
        <w:rPr>
          <w:rFonts w:asciiTheme="majorBidi" w:hAnsiTheme="majorBidi" w:hint="eastAsia"/>
          <w:szCs w:val="24"/>
          <w:rtl/>
        </w:rPr>
        <w:t>כ</w:t>
      </w:r>
      <w:r w:rsidRPr="00393C0B">
        <w:rPr>
          <w:rFonts w:asciiTheme="majorBidi" w:hAnsiTheme="majorBidi"/>
          <w:szCs w:val="24"/>
          <w:rtl/>
        </w:rPr>
        <w:t xml:space="preserve"> </w:t>
      </w:r>
      <w:r w:rsidRPr="00393C0B">
        <w:rPr>
          <w:rFonts w:asciiTheme="majorBidi" w:hAnsiTheme="majorBidi" w:hint="eastAsia"/>
          <w:szCs w:val="24"/>
          <w:rtl/>
        </w:rPr>
        <w:t>ן</w:t>
      </w:r>
    </w:p>
    <w:p w14:paraId="66BFC25A" w14:textId="4411E537" w:rsidR="00ED2EF7" w:rsidRPr="00393C0B" w:rsidRDefault="00ED2EF7" w:rsidP="00424D82">
      <w:pPr>
        <w:pStyle w:val="af6"/>
        <w:numPr>
          <w:ilvl w:val="2"/>
          <w:numId w:val="121"/>
        </w:numPr>
        <w:tabs>
          <w:tab w:val="left" w:pos="311"/>
          <w:tab w:val="left" w:pos="453"/>
        </w:tabs>
        <w:spacing w:before="120" w:line="360" w:lineRule="auto"/>
        <w:ind w:left="311" w:hanging="284"/>
        <w:jc w:val="both"/>
        <w:rPr>
          <w:rFonts w:asciiTheme="majorBidi" w:hAnsiTheme="majorBidi"/>
          <w:szCs w:val="24"/>
          <w:rtl/>
        </w:rPr>
      </w:pPr>
      <w:r w:rsidRPr="00393C0B">
        <w:rPr>
          <w:rFonts w:asciiTheme="majorBidi" w:hAnsiTheme="majorBidi" w:hint="eastAsia"/>
          <w:szCs w:val="24"/>
          <w:rtl/>
        </w:rPr>
        <w:t>מספר</w:t>
      </w:r>
      <w:r w:rsidRPr="00393C0B">
        <w:rPr>
          <w:rFonts w:asciiTheme="majorBidi" w:hAnsiTheme="majorBidi"/>
          <w:szCs w:val="24"/>
          <w:rtl/>
        </w:rPr>
        <w:t xml:space="preserve"> </w:t>
      </w:r>
      <w:r w:rsidRPr="00393C0B">
        <w:rPr>
          <w:rFonts w:asciiTheme="majorBidi" w:hAnsiTheme="majorBidi" w:hint="eastAsia"/>
          <w:szCs w:val="24"/>
          <w:rtl/>
        </w:rPr>
        <w:t>הפרסום</w:t>
      </w:r>
      <w:r w:rsidRPr="00393C0B">
        <w:rPr>
          <w:rFonts w:asciiTheme="majorBidi" w:hAnsiTheme="majorBidi"/>
          <w:szCs w:val="24"/>
          <w:rtl/>
        </w:rPr>
        <w:t xml:space="preserve">, </w:t>
      </w:r>
      <w:r w:rsidRPr="00393C0B">
        <w:rPr>
          <w:rFonts w:asciiTheme="majorBidi" w:hAnsiTheme="majorBidi" w:hint="eastAsia"/>
          <w:szCs w:val="24"/>
          <w:rtl/>
        </w:rPr>
        <w:t>כפי</w:t>
      </w:r>
      <w:r w:rsidRPr="00393C0B">
        <w:rPr>
          <w:rFonts w:asciiTheme="majorBidi" w:hAnsiTheme="majorBidi"/>
          <w:szCs w:val="24"/>
          <w:rtl/>
        </w:rPr>
        <w:t xml:space="preserve"> </w:t>
      </w:r>
      <w:r w:rsidRPr="00393C0B">
        <w:rPr>
          <w:rFonts w:asciiTheme="majorBidi" w:hAnsiTheme="majorBidi" w:hint="eastAsia"/>
          <w:szCs w:val="24"/>
          <w:rtl/>
        </w:rPr>
        <w:t>שנקבע</w:t>
      </w:r>
      <w:r w:rsidRPr="00393C0B">
        <w:rPr>
          <w:rFonts w:asciiTheme="majorBidi" w:hAnsiTheme="majorBidi"/>
          <w:szCs w:val="24"/>
          <w:rtl/>
        </w:rPr>
        <w:t xml:space="preserve"> </w:t>
      </w:r>
      <w:r w:rsidRPr="00393C0B">
        <w:rPr>
          <w:rFonts w:asciiTheme="majorBidi" w:hAnsiTheme="majorBidi" w:hint="eastAsia"/>
          <w:szCs w:val="24"/>
          <w:rtl/>
        </w:rPr>
        <w:t>ע</w:t>
      </w:r>
      <w:r w:rsidRPr="00393C0B">
        <w:rPr>
          <w:rFonts w:asciiTheme="majorBidi" w:hAnsiTheme="majorBidi"/>
          <w:szCs w:val="24"/>
          <w:rtl/>
        </w:rPr>
        <w:t>"</w:t>
      </w:r>
      <w:r w:rsidRPr="00393C0B">
        <w:rPr>
          <w:rFonts w:asciiTheme="majorBidi" w:hAnsiTheme="majorBidi" w:hint="eastAsia"/>
          <w:szCs w:val="24"/>
          <w:rtl/>
        </w:rPr>
        <w:t>י</w:t>
      </w:r>
      <w:r w:rsidRPr="00393C0B">
        <w:rPr>
          <w:rFonts w:asciiTheme="majorBidi" w:hAnsiTheme="majorBidi"/>
          <w:szCs w:val="24"/>
          <w:rtl/>
        </w:rPr>
        <w:t xml:space="preserve"> </w:t>
      </w:r>
      <w:r w:rsidRPr="00393C0B">
        <w:rPr>
          <w:rFonts w:asciiTheme="majorBidi" w:hAnsiTheme="majorBidi" w:hint="eastAsia"/>
          <w:szCs w:val="24"/>
          <w:rtl/>
        </w:rPr>
        <w:t>משרד</w:t>
      </w:r>
      <w:r w:rsidRPr="00393C0B">
        <w:rPr>
          <w:rFonts w:asciiTheme="majorBidi" w:hAnsiTheme="majorBidi"/>
          <w:szCs w:val="24"/>
          <w:rtl/>
        </w:rPr>
        <w:t xml:space="preserve"> </w:t>
      </w:r>
      <w:r w:rsidRPr="00393C0B">
        <w:rPr>
          <w:rFonts w:asciiTheme="majorBidi" w:hAnsiTheme="majorBidi" w:hint="eastAsia"/>
          <w:szCs w:val="24"/>
          <w:rtl/>
        </w:rPr>
        <w:t>האנרגיה</w:t>
      </w:r>
      <w:r w:rsidRPr="00393C0B">
        <w:rPr>
          <w:rFonts w:asciiTheme="majorBidi" w:hAnsiTheme="majorBidi"/>
          <w:szCs w:val="24"/>
          <w:rtl/>
        </w:rPr>
        <w:t xml:space="preserve">, </w:t>
      </w:r>
      <w:r w:rsidRPr="00393C0B">
        <w:rPr>
          <w:rFonts w:asciiTheme="majorBidi" w:hAnsiTheme="majorBidi" w:hint="eastAsia"/>
          <w:szCs w:val="24"/>
          <w:rtl/>
        </w:rPr>
        <w:t>מימין</w:t>
      </w:r>
      <w:r w:rsidRPr="00393C0B">
        <w:rPr>
          <w:rFonts w:asciiTheme="majorBidi" w:hAnsiTheme="majorBidi"/>
          <w:szCs w:val="24"/>
          <w:rtl/>
        </w:rPr>
        <w:t xml:space="preserve"> </w:t>
      </w:r>
      <w:r w:rsidRPr="00393C0B">
        <w:rPr>
          <w:rFonts w:asciiTheme="majorBidi" w:hAnsiTheme="majorBidi" w:hint="eastAsia"/>
          <w:szCs w:val="24"/>
          <w:rtl/>
        </w:rPr>
        <w:t>לסימון</w:t>
      </w:r>
      <w:r w:rsidRPr="00393C0B">
        <w:rPr>
          <w:rFonts w:asciiTheme="majorBidi" w:hAnsiTheme="majorBidi"/>
          <w:szCs w:val="24"/>
          <w:rtl/>
        </w:rPr>
        <w:t xml:space="preserve"> </w:t>
      </w:r>
      <w:r w:rsidRPr="00393C0B">
        <w:rPr>
          <w:rFonts w:asciiTheme="majorBidi" w:hAnsiTheme="majorBidi"/>
          <w:szCs w:val="24"/>
        </w:rPr>
        <w:t>MNI</w:t>
      </w:r>
      <w:r w:rsidRPr="00393C0B">
        <w:rPr>
          <w:rFonts w:asciiTheme="majorBidi" w:hAnsiTheme="majorBidi"/>
          <w:szCs w:val="24"/>
          <w:rtl/>
        </w:rPr>
        <w:t xml:space="preserve">. </w:t>
      </w:r>
      <w:r w:rsidRPr="00393C0B">
        <w:rPr>
          <w:rFonts w:asciiTheme="majorBidi" w:hAnsiTheme="majorBidi" w:hint="eastAsia"/>
          <w:szCs w:val="24"/>
          <w:rtl/>
        </w:rPr>
        <w:t>כדוגמה</w:t>
      </w:r>
      <w:r w:rsidRPr="00393C0B">
        <w:rPr>
          <w:rFonts w:asciiTheme="majorBidi" w:hAnsiTheme="majorBidi"/>
          <w:szCs w:val="24"/>
          <w:rtl/>
        </w:rPr>
        <w:t xml:space="preserve">: </w:t>
      </w:r>
      <w:r w:rsidRPr="00393C0B">
        <w:rPr>
          <w:rFonts w:asciiTheme="majorBidi" w:hAnsiTheme="majorBidi"/>
          <w:szCs w:val="24"/>
        </w:rPr>
        <w:t>MNI - RD - 10 - 99</w:t>
      </w:r>
      <w:r w:rsidRPr="00393C0B">
        <w:rPr>
          <w:rFonts w:asciiTheme="majorBidi" w:hAnsiTheme="majorBidi"/>
          <w:szCs w:val="24"/>
          <w:rtl/>
        </w:rPr>
        <w:t>.</w:t>
      </w:r>
    </w:p>
    <w:p w14:paraId="658FF446" w14:textId="77777777" w:rsidR="00ED2EF7" w:rsidRPr="00393C0B" w:rsidRDefault="00ED2EF7" w:rsidP="00DF187A">
      <w:pPr>
        <w:pStyle w:val="af6"/>
        <w:numPr>
          <w:ilvl w:val="2"/>
          <w:numId w:val="121"/>
        </w:numPr>
        <w:tabs>
          <w:tab w:val="left" w:pos="311"/>
          <w:tab w:val="left" w:pos="453"/>
        </w:tabs>
        <w:spacing w:before="120" w:line="360" w:lineRule="auto"/>
        <w:ind w:left="311" w:hanging="284"/>
        <w:jc w:val="both"/>
        <w:rPr>
          <w:rFonts w:asciiTheme="majorBidi" w:hAnsiTheme="majorBidi"/>
          <w:szCs w:val="24"/>
          <w:rtl/>
        </w:rPr>
      </w:pPr>
      <w:r w:rsidRPr="00393C0B">
        <w:rPr>
          <w:rFonts w:asciiTheme="majorBidi" w:hAnsiTheme="majorBidi" w:hint="eastAsia"/>
          <w:szCs w:val="24"/>
          <w:rtl/>
        </w:rPr>
        <w:t>מספר</w:t>
      </w:r>
      <w:r w:rsidRPr="00393C0B">
        <w:rPr>
          <w:rFonts w:asciiTheme="majorBidi" w:hAnsiTheme="majorBidi"/>
          <w:szCs w:val="24"/>
          <w:rtl/>
        </w:rPr>
        <w:t xml:space="preserve"> </w:t>
      </w:r>
      <w:r w:rsidRPr="00393C0B">
        <w:rPr>
          <w:rFonts w:asciiTheme="majorBidi" w:hAnsiTheme="majorBidi" w:hint="eastAsia"/>
          <w:szCs w:val="24"/>
          <w:rtl/>
        </w:rPr>
        <w:t>הפרסום</w:t>
      </w:r>
      <w:r w:rsidRPr="00393C0B">
        <w:rPr>
          <w:rFonts w:asciiTheme="majorBidi" w:hAnsiTheme="majorBidi"/>
          <w:szCs w:val="24"/>
          <w:rtl/>
        </w:rPr>
        <w:t xml:space="preserve">, </w:t>
      </w:r>
      <w:r w:rsidRPr="00393C0B">
        <w:rPr>
          <w:rFonts w:asciiTheme="majorBidi" w:hAnsiTheme="majorBidi" w:hint="eastAsia"/>
          <w:szCs w:val="24"/>
          <w:rtl/>
        </w:rPr>
        <w:t>כפי</w:t>
      </w:r>
      <w:r w:rsidRPr="00393C0B">
        <w:rPr>
          <w:rFonts w:asciiTheme="majorBidi" w:hAnsiTheme="majorBidi"/>
          <w:szCs w:val="24"/>
          <w:rtl/>
        </w:rPr>
        <w:t xml:space="preserve"> </w:t>
      </w:r>
      <w:r w:rsidRPr="00393C0B">
        <w:rPr>
          <w:rFonts w:asciiTheme="majorBidi" w:hAnsiTheme="majorBidi" w:hint="eastAsia"/>
          <w:szCs w:val="24"/>
          <w:rtl/>
        </w:rPr>
        <w:t>שנקבע</w:t>
      </w:r>
      <w:r w:rsidRPr="00393C0B">
        <w:rPr>
          <w:rFonts w:asciiTheme="majorBidi" w:hAnsiTheme="majorBidi"/>
          <w:szCs w:val="24"/>
          <w:rtl/>
        </w:rPr>
        <w:t xml:space="preserve"> </w:t>
      </w:r>
      <w:r w:rsidRPr="00393C0B">
        <w:rPr>
          <w:rFonts w:asciiTheme="majorBidi" w:hAnsiTheme="majorBidi" w:hint="eastAsia"/>
          <w:szCs w:val="24"/>
          <w:rtl/>
        </w:rPr>
        <w:t>ע</w:t>
      </w:r>
      <w:r w:rsidRPr="00393C0B">
        <w:rPr>
          <w:rFonts w:asciiTheme="majorBidi" w:hAnsiTheme="majorBidi"/>
          <w:szCs w:val="24"/>
          <w:rtl/>
        </w:rPr>
        <w:t>"</w:t>
      </w:r>
      <w:r w:rsidRPr="00393C0B">
        <w:rPr>
          <w:rFonts w:asciiTheme="majorBidi" w:hAnsiTheme="majorBidi" w:hint="eastAsia"/>
          <w:szCs w:val="24"/>
          <w:rtl/>
        </w:rPr>
        <w:t>י</w:t>
      </w:r>
      <w:r w:rsidRPr="00393C0B">
        <w:rPr>
          <w:rFonts w:asciiTheme="majorBidi" w:hAnsiTheme="majorBidi"/>
          <w:szCs w:val="24"/>
          <w:rtl/>
        </w:rPr>
        <w:t xml:space="preserve"> </w:t>
      </w:r>
      <w:r w:rsidRPr="00393C0B">
        <w:rPr>
          <w:rFonts w:asciiTheme="majorBidi" w:hAnsiTheme="majorBidi" w:hint="eastAsia"/>
          <w:szCs w:val="24"/>
          <w:rtl/>
        </w:rPr>
        <w:t>גורם</w:t>
      </w:r>
      <w:r w:rsidRPr="00393C0B">
        <w:rPr>
          <w:rFonts w:asciiTheme="majorBidi" w:hAnsiTheme="majorBidi"/>
          <w:szCs w:val="24"/>
          <w:rtl/>
        </w:rPr>
        <w:t xml:space="preserve"> </w:t>
      </w:r>
      <w:r w:rsidRPr="00393C0B">
        <w:rPr>
          <w:rFonts w:asciiTheme="majorBidi" w:hAnsiTheme="majorBidi" w:hint="eastAsia"/>
          <w:szCs w:val="24"/>
          <w:rtl/>
        </w:rPr>
        <w:t>מממן</w:t>
      </w:r>
      <w:r w:rsidRPr="00393C0B">
        <w:rPr>
          <w:rFonts w:asciiTheme="majorBidi" w:hAnsiTheme="majorBidi"/>
          <w:szCs w:val="24"/>
          <w:rtl/>
        </w:rPr>
        <w:t xml:space="preserve"> </w:t>
      </w:r>
      <w:r w:rsidRPr="00393C0B">
        <w:rPr>
          <w:rFonts w:asciiTheme="majorBidi" w:hAnsiTheme="majorBidi" w:hint="eastAsia"/>
          <w:szCs w:val="24"/>
          <w:rtl/>
        </w:rPr>
        <w:t>נוסף</w:t>
      </w:r>
      <w:r w:rsidRPr="00393C0B">
        <w:rPr>
          <w:rFonts w:asciiTheme="majorBidi" w:hAnsiTheme="majorBidi"/>
          <w:szCs w:val="24"/>
          <w:rtl/>
        </w:rPr>
        <w:t xml:space="preserve"> (</w:t>
      </w:r>
      <w:r w:rsidRPr="00393C0B">
        <w:rPr>
          <w:rFonts w:asciiTheme="majorBidi" w:hAnsiTheme="majorBidi" w:hint="eastAsia"/>
          <w:szCs w:val="24"/>
          <w:rtl/>
        </w:rPr>
        <w:t>אם</w:t>
      </w:r>
      <w:r w:rsidRPr="00393C0B">
        <w:rPr>
          <w:rFonts w:asciiTheme="majorBidi" w:hAnsiTheme="majorBidi"/>
          <w:szCs w:val="24"/>
          <w:rtl/>
        </w:rPr>
        <w:t xml:space="preserve"> </w:t>
      </w:r>
      <w:r w:rsidRPr="00393C0B">
        <w:rPr>
          <w:rFonts w:asciiTheme="majorBidi" w:hAnsiTheme="majorBidi" w:hint="eastAsia"/>
          <w:szCs w:val="24"/>
          <w:rtl/>
        </w:rPr>
        <w:t>קיים</w:t>
      </w:r>
      <w:r w:rsidRPr="00393C0B">
        <w:rPr>
          <w:rFonts w:asciiTheme="majorBidi" w:hAnsiTheme="majorBidi"/>
          <w:szCs w:val="24"/>
          <w:rtl/>
        </w:rPr>
        <w:t>).</w:t>
      </w:r>
    </w:p>
    <w:p w14:paraId="5E9B0BC0" w14:textId="77777777" w:rsidR="00ED2EF7" w:rsidRPr="00393C0B" w:rsidRDefault="00ED2EF7" w:rsidP="00DF187A">
      <w:pPr>
        <w:pStyle w:val="af6"/>
        <w:numPr>
          <w:ilvl w:val="2"/>
          <w:numId w:val="121"/>
        </w:numPr>
        <w:tabs>
          <w:tab w:val="left" w:pos="311"/>
          <w:tab w:val="left" w:pos="453"/>
        </w:tabs>
        <w:spacing w:before="120" w:line="360" w:lineRule="auto"/>
        <w:ind w:left="311" w:hanging="284"/>
        <w:jc w:val="both"/>
        <w:rPr>
          <w:rFonts w:asciiTheme="majorBidi" w:hAnsiTheme="majorBidi"/>
          <w:szCs w:val="24"/>
          <w:rtl/>
        </w:rPr>
      </w:pPr>
      <w:r w:rsidRPr="00393C0B">
        <w:rPr>
          <w:rFonts w:asciiTheme="majorBidi" w:hAnsiTheme="majorBidi" w:hint="eastAsia"/>
          <w:szCs w:val="24"/>
          <w:rtl/>
        </w:rPr>
        <w:t>לשימוש</w:t>
      </w:r>
      <w:r w:rsidRPr="00393C0B">
        <w:rPr>
          <w:rFonts w:asciiTheme="majorBidi" w:hAnsiTheme="majorBidi"/>
          <w:szCs w:val="24"/>
          <w:rtl/>
        </w:rPr>
        <w:t xml:space="preserve"> </w:t>
      </w:r>
      <w:r w:rsidRPr="00393C0B">
        <w:rPr>
          <w:rFonts w:asciiTheme="majorBidi" w:hAnsiTheme="majorBidi" w:hint="eastAsia"/>
          <w:szCs w:val="24"/>
          <w:rtl/>
        </w:rPr>
        <w:t>המשרד</w:t>
      </w:r>
      <w:r w:rsidRPr="00393C0B">
        <w:rPr>
          <w:rFonts w:asciiTheme="majorBidi" w:hAnsiTheme="majorBidi"/>
          <w:szCs w:val="24"/>
          <w:rtl/>
        </w:rPr>
        <w:t>.</w:t>
      </w:r>
    </w:p>
    <w:p w14:paraId="7D1EBB48" w14:textId="77777777" w:rsidR="00ED2EF7" w:rsidRPr="00393C0B" w:rsidRDefault="00ED2EF7" w:rsidP="00DF187A">
      <w:pPr>
        <w:pStyle w:val="af6"/>
        <w:numPr>
          <w:ilvl w:val="2"/>
          <w:numId w:val="121"/>
        </w:numPr>
        <w:tabs>
          <w:tab w:val="left" w:pos="311"/>
          <w:tab w:val="left" w:pos="453"/>
        </w:tabs>
        <w:spacing w:before="120" w:line="360" w:lineRule="auto"/>
        <w:ind w:left="311" w:hanging="284"/>
        <w:jc w:val="both"/>
        <w:rPr>
          <w:rFonts w:asciiTheme="majorBidi" w:hAnsiTheme="majorBidi"/>
          <w:szCs w:val="24"/>
          <w:rtl/>
        </w:rPr>
      </w:pPr>
      <w:r w:rsidRPr="00393C0B">
        <w:rPr>
          <w:rFonts w:asciiTheme="majorBidi" w:hAnsiTheme="majorBidi" w:hint="eastAsia"/>
          <w:szCs w:val="24"/>
          <w:rtl/>
        </w:rPr>
        <w:t>שם</w:t>
      </w:r>
      <w:r w:rsidRPr="00393C0B">
        <w:rPr>
          <w:rFonts w:asciiTheme="majorBidi" w:hAnsiTheme="majorBidi"/>
          <w:szCs w:val="24"/>
          <w:rtl/>
        </w:rPr>
        <w:t xml:space="preserve"> </w:t>
      </w:r>
      <w:r w:rsidRPr="00393C0B">
        <w:rPr>
          <w:rFonts w:asciiTheme="majorBidi" w:hAnsiTheme="majorBidi" w:hint="eastAsia"/>
          <w:szCs w:val="24"/>
          <w:rtl/>
        </w:rPr>
        <w:t>הפרסום</w:t>
      </w:r>
      <w:r w:rsidRPr="00393C0B">
        <w:rPr>
          <w:rFonts w:asciiTheme="majorBidi" w:hAnsiTheme="majorBidi"/>
          <w:szCs w:val="24"/>
          <w:rtl/>
        </w:rPr>
        <w:t>.</w:t>
      </w:r>
    </w:p>
    <w:p w14:paraId="1F03C6FF" w14:textId="77777777" w:rsidR="00ED2EF7" w:rsidRPr="00393C0B" w:rsidRDefault="00ED2EF7" w:rsidP="00DF187A">
      <w:pPr>
        <w:pStyle w:val="af6"/>
        <w:numPr>
          <w:ilvl w:val="2"/>
          <w:numId w:val="121"/>
        </w:numPr>
        <w:tabs>
          <w:tab w:val="left" w:pos="311"/>
          <w:tab w:val="left" w:pos="453"/>
        </w:tabs>
        <w:spacing w:before="120" w:line="360" w:lineRule="auto"/>
        <w:ind w:left="311" w:hanging="284"/>
        <w:jc w:val="both"/>
        <w:rPr>
          <w:rFonts w:asciiTheme="majorBidi" w:hAnsiTheme="majorBidi"/>
          <w:szCs w:val="24"/>
          <w:rtl/>
        </w:rPr>
      </w:pPr>
      <w:r w:rsidRPr="00393C0B">
        <w:rPr>
          <w:rFonts w:asciiTheme="majorBidi" w:hAnsiTheme="majorBidi" w:hint="eastAsia"/>
          <w:szCs w:val="24"/>
          <w:rtl/>
        </w:rPr>
        <w:t>תאריך</w:t>
      </w:r>
      <w:r w:rsidRPr="00393C0B">
        <w:rPr>
          <w:rFonts w:asciiTheme="majorBidi" w:hAnsiTheme="majorBidi"/>
          <w:szCs w:val="24"/>
          <w:rtl/>
        </w:rPr>
        <w:t xml:space="preserve"> </w:t>
      </w:r>
      <w:r w:rsidRPr="00393C0B">
        <w:rPr>
          <w:rFonts w:asciiTheme="majorBidi" w:hAnsiTheme="majorBidi" w:hint="eastAsia"/>
          <w:szCs w:val="24"/>
          <w:rtl/>
        </w:rPr>
        <w:t>הוצאת</w:t>
      </w:r>
      <w:r w:rsidRPr="00393C0B">
        <w:rPr>
          <w:rFonts w:asciiTheme="majorBidi" w:hAnsiTheme="majorBidi"/>
          <w:szCs w:val="24"/>
          <w:rtl/>
        </w:rPr>
        <w:t xml:space="preserve"> </w:t>
      </w:r>
      <w:r w:rsidRPr="00393C0B">
        <w:rPr>
          <w:rFonts w:asciiTheme="majorBidi" w:hAnsiTheme="majorBidi" w:hint="eastAsia"/>
          <w:szCs w:val="24"/>
          <w:rtl/>
        </w:rPr>
        <w:t>הפרסום</w:t>
      </w:r>
      <w:r w:rsidRPr="00393C0B">
        <w:rPr>
          <w:rFonts w:asciiTheme="majorBidi" w:hAnsiTheme="majorBidi"/>
          <w:szCs w:val="24"/>
          <w:rtl/>
        </w:rPr>
        <w:t>.</w:t>
      </w:r>
    </w:p>
    <w:p w14:paraId="6EF5F8A1" w14:textId="77777777" w:rsidR="00ED2EF7" w:rsidRPr="00393C0B" w:rsidRDefault="00ED2EF7" w:rsidP="00DF187A">
      <w:pPr>
        <w:pStyle w:val="af6"/>
        <w:numPr>
          <w:ilvl w:val="2"/>
          <w:numId w:val="121"/>
        </w:numPr>
        <w:tabs>
          <w:tab w:val="left" w:pos="311"/>
          <w:tab w:val="left" w:pos="453"/>
        </w:tabs>
        <w:spacing w:before="120" w:line="360" w:lineRule="auto"/>
        <w:ind w:left="311" w:hanging="284"/>
        <w:jc w:val="both"/>
        <w:rPr>
          <w:rFonts w:asciiTheme="majorBidi" w:hAnsiTheme="majorBidi"/>
          <w:szCs w:val="24"/>
          <w:rtl/>
        </w:rPr>
      </w:pPr>
      <w:r w:rsidRPr="00393C0B">
        <w:rPr>
          <w:rFonts w:asciiTheme="majorBidi" w:hAnsiTheme="majorBidi" w:hint="eastAsia"/>
          <w:szCs w:val="24"/>
          <w:rtl/>
        </w:rPr>
        <w:t>לשימוש</w:t>
      </w:r>
      <w:r w:rsidRPr="00393C0B">
        <w:rPr>
          <w:rFonts w:asciiTheme="majorBidi" w:hAnsiTheme="majorBidi"/>
          <w:szCs w:val="24"/>
          <w:rtl/>
        </w:rPr>
        <w:t xml:space="preserve"> </w:t>
      </w:r>
      <w:r w:rsidRPr="00393C0B">
        <w:rPr>
          <w:rFonts w:asciiTheme="majorBidi" w:hAnsiTheme="majorBidi" w:hint="eastAsia"/>
          <w:szCs w:val="24"/>
          <w:rtl/>
        </w:rPr>
        <w:t>הגוף</w:t>
      </w:r>
      <w:r w:rsidRPr="00393C0B">
        <w:rPr>
          <w:rFonts w:asciiTheme="majorBidi" w:hAnsiTheme="majorBidi"/>
          <w:szCs w:val="24"/>
          <w:rtl/>
        </w:rPr>
        <w:t xml:space="preserve"> </w:t>
      </w:r>
      <w:r w:rsidRPr="00393C0B">
        <w:rPr>
          <w:rFonts w:asciiTheme="majorBidi" w:hAnsiTheme="majorBidi" w:hint="eastAsia"/>
          <w:szCs w:val="24"/>
          <w:rtl/>
        </w:rPr>
        <w:t>המבצע</w:t>
      </w:r>
      <w:r w:rsidRPr="00393C0B">
        <w:rPr>
          <w:rFonts w:asciiTheme="majorBidi" w:hAnsiTheme="majorBidi"/>
          <w:szCs w:val="24"/>
          <w:rtl/>
        </w:rPr>
        <w:t>.</w:t>
      </w:r>
    </w:p>
    <w:p w14:paraId="6D502A14" w14:textId="77777777" w:rsidR="00ED2EF7" w:rsidRPr="00393C0B" w:rsidRDefault="00ED2EF7" w:rsidP="00DF187A">
      <w:pPr>
        <w:pStyle w:val="af6"/>
        <w:numPr>
          <w:ilvl w:val="2"/>
          <w:numId w:val="121"/>
        </w:numPr>
        <w:tabs>
          <w:tab w:val="left" w:pos="311"/>
          <w:tab w:val="left" w:pos="453"/>
        </w:tabs>
        <w:spacing w:before="120" w:line="360" w:lineRule="auto"/>
        <w:ind w:left="311" w:hanging="284"/>
        <w:jc w:val="both"/>
        <w:rPr>
          <w:rFonts w:asciiTheme="majorBidi" w:hAnsiTheme="majorBidi"/>
          <w:szCs w:val="24"/>
          <w:rtl/>
        </w:rPr>
      </w:pPr>
      <w:r w:rsidRPr="00393C0B">
        <w:rPr>
          <w:rFonts w:asciiTheme="majorBidi" w:hAnsiTheme="majorBidi" w:hint="eastAsia"/>
          <w:szCs w:val="24"/>
          <w:rtl/>
        </w:rPr>
        <w:t>מחבר</w:t>
      </w:r>
      <w:r w:rsidRPr="00393C0B">
        <w:rPr>
          <w:rFonts w:asciiTheme="majorBidi" w:hAnsiTheme="majorBidi"/>
          <w:szCs w:val="24"/>
          <w:rtl/>
        </w:rPr>
        <w:t xml:space="preserve"> (-</w:t>
      </w:r>
      <w:r w:rsidRPr="00393C0B">
        <w:rPr>
          <w:rFonts w:asciiTheme="majorBidi" w:hAnsiTheme="majorBidi" w:hint="eastAsia"/>
          <w:szCs w:val="24"/>
          <w:rtl/>
        </w:rPr>
        <w:t>י</w:t>
      </w:r>
      <w:r w:rsidRPr="00393C0B">
        <w:rPr>
          <w:rFonts w:asciiTheme="majorBidi" w:hAnsiTheme="majorBidi"/>
          <w:szCs w:val="24"/>
          <w:rtl/>
        </w:rPr>
        <w:t xml:space="preserve">) </w:t>
      </w:r>
      <w:r w:rsidRPr="00393C0B">
        <w:rPr>
          <w:rFonts w:asciiTheme="majorBidi" w:hAnsiTheme="majorBidi" w:hint="eastAsia"/>
          <w:szCs w:val="24"/>
          <w:rtl/>
        </w:rPr>
        <w:t>הפרסום</w:t>
      </w:r>
      <w:r w:rsidRPr="00393C0B">
        <w:rPr>
          <w:rFonts w:asciiTheme="majorBidi" w:hAnsiTheme="majorBidi"/>
          <w:szCs w:val="24"/>
          <w:rtl/>
        </w:rPr>
        <w:t>.</w:t>
      </w:r>
    </w:p>
    <w:p w14:paraId="376B2931" w14:textId="77777777" w:rsidR="00ED2EF7" w:rsidRPr="00393C0B" w:rsidRDefault="00ED2EF7" w:rsidP="00DF187A">
      <w:pPr>
        <w:pStyle w:val="af6"/>
        <w:numPr>
          <w:ilvl w:val="2"/>
          <w:numId w:val="121"/>
        </w:numPr>
        <w:tabs>
          <w:tab w:val="left" w:pos="311"/>
          <w:tab w:val="left" w:pos="453"/>
        </w:tabs>
        <w:spacing w:before="120" w:line="360" w:lineRule="auto"/>
        <w:ind w:left="311" w:hanging="284"/>
        <w:jc w:val="both"/>
        <w:rPr>
          <w:rFonts w:asciiTheme="majorBidi" w:hAnsiTheme="majorBidi"/>
          <w:szCs w:val="24"/>
          <w:rtl/>
        </w:rPr>
      </w:pPr>
      <w:r w:rsidRPr="00393C0B">
        <w:rPr>
          <w:rFonts w:asciiTheme="majorBidi" w:hAnsiTheme="majorBidi" w:hint="eastAsia"/>
          <w:szCs w:val="24"/>
          <w:rtl/>
        </w:rPr>
        <w:t>לשימוש</w:t>
      </w:r>
      <w:r w:rsidRPr="00393C0B">
        <w:rPr>
          <w:rFonts w:asciiTheme="majorBidi" w:hAnsiTheme="majorBidi"/>
          <w:szCs w:val="24"/>
          <w:rtl/>
        </w:rPr>
        <w:t xml:space="preserve"> </w:t>
      </w:r>
      <w:r w:rsidRPr="00393C0B">
        <w:rPr>
          <w:rFonts w:asciiTheme="majorBidi" w:hAnsiTheme="majorBidi" w:hint="eastAsia"/>
          <w:szCs w:val="24"/>
          <w:rtl/>
        </w:rPr>
        <w:t>הגוף</w:t>
      </w:r>
      <w:r w:rsidRPr="00393C0B">
        <w:rPr>
          <w:rFonts w:asciiTheme="majorBidi" w:hAnsiTheme="majorBidi"/>
          <w:szCs w:val="24"/>
          <w:rtl/>
        </w:rPr>
        <w:t xml:space="preserve"> </w:t>
      </w:r>
      <w:r w:rsidRPr="00393C0B">
        <w:rPr>
          <w:rFonts w:asciiTheme="majorBidi" w:hAnsiTheme="majorBidi" w:hint="eastAsia"/>
          <w:szCs w:val="24"/>
          <w:rtl/>
        </w:rPr>
        <w:t>המבצע</w:t>
      </w:r>
      <w:r w:rsidRPr="00393C0B">
        <w:rPr>
          <w:rFonts w:asciiTheme="majorBidi" w:hAnsiTheme="majorBidi"/>
          <w:szCs w:val="24"/>
          <w:rtl/>
        </w:rPr>
        <w:t>.</w:t>
      </w:r>
    </w:p>
    <w:p w14:paraId="2518143E" w14:textId="77777777" w:rsidR="00ED2EF7" w:rsidRPr="00393C0B" w:rsidRDefault="00ED2EF7" w:rsidP="00DF187A">
      <w:pPr>
        <w:pStyle w:val="af6"/>
        <w:numPr>
          <w:ilvl w:val="2"/>
          <w:numId w:val="121"/>
        </w:numPr>
        <w:tabs>
          <w:tab w:val="left" w:pos="311"/>
          <w:tab w:val="left" w:pos="453"/>
        </w:tabs>
        <w:spacing w:before="120" w:line="360" w:lineRule="auto"/>
        <w:ind w:left="311" w:hanging="284"/>
        <w:jc w:val="both"/>
        <w:rPr>
          <w:rFonts w:asciiTheme="majorBidi" w:hAnsiTheme="majorBidi"/>
          <w:szCs w:val="24"/>
          <w:rtl/>
        </w:rPr>
      </w:pPr>
      <w:r w:rsidRPr="00393C0B">
        <w:rPr>
          <w:rFonts w:asciiTheme="majorBidi" w:hAnsiTheme="majorBidi" w:hint="eastAsia"/>
          <w:szCs w:val="24"/>
          <w:rtl/>
        </w:rPr>
        <w:t>שם</w:t>
      </w:r>
      <w:r w:rsidRPr="00393C0B">
        <w:rPr>
          <w:rFonts w:asciiTheme="majorBidi" w:hAnsiTheme="majorBidi"/>
          <w:szCs w:val="24"/>
          <w:rtl/>
        </w:rPr>
        <w:t xml:space="preserve"> </w:t>
      </w:r>
      <w:r w:rsidRPr="00393C0B">
        <w:rPr>
          <w:rFonts w:asciiTheme="majorBidi" w:hAnsiTheme="majorBidi" w:hint="eastAsia"/>
          <w:szCs w:val="24"/>
          <w:rtl/>
        </w:rPr>
        <w:t>הגוף</w:t>
      </w:r>
      <w:r w:rsidRPr="00393C0B">
        <w:rPr>
          <w:rFonts w:asciiTheme="majorBidi" w:hAnsiTheme="majorBidi"/>
          <w:szCs w:val="24"/>
          <w:rtl/>
        </w:rPr>
        <w:t xml:space="preserve"> </w:t>
      </w:r>
      <w:r w:rsidRPr="00393C0B">
        <w:rPr>
          <w:rFonts w:asciiTheme="majorBidi" w:hAnsiTheme="majorBidi" w:hint="eastAsia"/>
          <w:szCs w:val="24"/>
          <w:rtl/>
        </w:rPr>
        <w:t>המבצע</w:t>
      </w:r>
      <w:r w:rsidRPr="00393C0B">
        <w:rPr>
          <w:rFonts w:asciiTheme="majorBidi" w:hAnsiTheme="majorBidi"/>
          <w:szCs w:val="24"/>
          <w:rtl/>
        </w:rPr>
        <w:t>.</w:t>
      </w:r>
    </w:p>
    <w:p w14:paraId="27CD6764" w14:textId="1C80A9F3" w:rsidR="00ED2EF7" w:rsidRPr="00393C0B" w:rsidRDefault="00ED2EF7" w:rsidP="00424D82">
      <w:pPr>
        <w:pStyle w:val="af6"/>
        <w:numPr>
          <w:ilvl w:val="2"/>
          <w:numId w:val="121"/>
        </w:numPr>
        <w:tabs>
          <w:tab w:val="left" w:pos="311"/>
          <w:tab w:val="left" w:pos="453"/>
        </w:tabs>
        <w:spacing w:before="120" w:line="360" w:lineRule="auto"/>
        <w:ind w:left="311" w:hanging="284"/>
        <w:jc w:val="both"/>
        <w:rPr>
          <w:rFonts w:asciiTheme="majorBidi" w:hAnsiTheme="majorBidi"/>
          <w:szCs w:val="24"/>
        </w:rPr>
      </w:pPr>
      <w:r w:rsidRPr="00393C0B">
        <w:rPr>
          <w:rFonts w:asciiTheme="majorBidi" w:hAnsiTheme="majorBidi" w:hint="eastAsia"/>
          <w:szCs w:val="24"/>
          <w:rtl/>
        </w:rPr>
        <w:t>מספר</w:t>
      </w:r>
      <w:r w:rsidRPr="00393C0B">
        <w:rPr>
          <w:rFonts w:asciiTheme="majorBidi" w:hAnsiTheme="majorBidi"/>
          <w:szCs w:val="24"/>
          <w:rtl/>
        </w:rPr>
        <w:t xml:space="preserve"> </w:t>
      </w:r>
      <w:r w:rsidRPr="00393C0B">
        <w:rPr>
          <w:rFonts w:asciiTheme="majorBidi" w:hAnsiTheme="majorBidi" w:hint="eastAsia"/>
          <w:szCs w:val="24"/>
          <w:rtl/>
        </w:rPr>
        <w:t>החוזה</w:t>
      </w:r>
      <w:r w:rsidRPr="00393C0B">
        <w:rPr>
          <w:rFonts w:asciiTheme="majorBidi" w:hAnsiTheme="majorBidi"/>
          <w:szCs w:val="24"/>
          <w:rtl/>
        </w:rPr>
        <w:t xml:space="preserve">, </w:t>
      </w:r>
      <w:r w:rsidRPr="00393C0B">
        <w:rPr>
          <w:rFonts w:asciiTheme="majorBidi" w:hAnsiTheme="majorBidi" w:hint="eastAsia"/>
          <w:szCs w:val="24"/>
          <w:rtl/>
        </w:rPr>
        <w:t>שנחתם</w:t>
      </w:r>
      <w:r w:rsidRPr="00393C0B">
        <w:rPr>
          <w:rFonts w:asciiTheme="majorBidi" w:hAnsiTheme="majorBidi"/>
          <w:szCs w:val="24"/>
          <w:rtl/>
        </w:rPr>
        <w:t xml:space="preserve"> </w:t>
      </w:r>
      <w:r w:rsidRPr="00393C0B">
        <w:rPr>
          <w:rFonts w:asciiTheme="majorBidi" w:hAnsiTheme="majorBidi" w:hint="eastAsia"/>
          <w:szCs w:val="24"/>
          <w:rtl/>
        </w:rPr>
        <w:t>בין</w:t>
      </w:r>
      <w:r w:rsidRPr="00393C0B">
        <w:rPr>
          <w:rFonts w:asciiTheme="majorBidi" w:hAnsiTheme="majorBidi"/>
          <w:szCs w:val="24"/>
          <w:rtl/>
        </w:rPr>
        <w:t xml:space="preserve"> </w:t>
      </w:r>
      <w:r w:rsidRPr="00393C0B">
        <w:rPr>
          <w:rFonts w:asciiTheme="majorBidi" w:hAnsiTheme="majorBidi" w:hint="eastAsia"/>
          <w:szCs w:val="24"/>
          <w:rtl/>
        </w:rPr>
        <w:t>משרד</w:t>
      </w:r>
      <w:r w:rsidRPr="00393C0B">
        <w:rPr>
          <w:rFonts w:asciiTheme="majorBidi" w:hAnsiTheme="majorBidi"/>
          <w:szCs w:val="24"/>
          <w:rtl/>
        </w:rPr>
        <w:t xml:space="preserve"> </w:t>
      </w:r>
      <w:r w:rsidRPr="00393C0B">
        <w:rPr>
          <w:rFonts w:asciiTheme="majorBidi" w:hAnsiTheme="majorBidi" w:hint="eastAsia"/>
          <w:szCs w:val="24"/>
          <w:rtl/>
        </w:rPr>
        <w:t>האנרגיה</w:t>
      </w:r>
      <w:r w:rsidRPr="00393C0B">
        <w:rPr>
          <w:rFonts w:asciiTheme="majorBidi" w:hAnsiTheme="majorBidi"/>
          <w:szCs w:val="24"/>
          <w:rtl/>
        </w:rPr>
        <w:t xml:space="preserve"> </w:t>
      </w:r>
      <w:r w:rsidRPr="00393C0B">
        <w:rPr>
          <w:rFonts w:asciiTheme="majorBidi" w:hAnsiTheme="majorBidi" w:hint="eastAsia"/>
          <w:szCs w:val="24"/>
          <w:rtl/>
        </w:rPr>
        <w:t>לבין</w:t>
      </w:r>
      <w:r w:rsidRPr="00393C0B">
        <w:rPr>
          <w:rFonts w:asciiTheme="majorBidi" w:hAnsiTheme="majorBidi"/>
          <w:szCs w:val="24"/>
          <w:rtl/>
        </w:rPr>
        <w:t xml:space="preserve"> </w:t>
      </w:r>
      <w:r w:rsidRPr="00393C0B">
        <w:rPr>
          <w:rFonts w:asciiTheme="majorBidi" w:hAnsiTheme="majorBidi" w:hint="eastAsia"/>
          <w:szCs w:val="24"/>
          <w:rtl/>
        </w:rPr>
        <w:t>הגוף</w:t>
      </w:r>
      <w:r w:rsidRPr="00393C0B">
        <w:rPr>
          <w:rFonts w:asciiTheme="majorBidi" w:hAnsiTheme="majorBidi"/>
          <w:szCs w:val="24"/>
          <w:rtl/>
        </w:rPr>
        <w:t xml:space="preserve"> </w:t>
      </w:r>
      <w:r w:rsidRPr="00393C0B">
        <w:rPr>
          <w:rFonts w:asciiTheme="majorBidi" w:hAnsiTheme="majorBidi" w:hint="eastAsia"/>
          <w:szCs w:val="24"/>
          <w:rtl/>
        </w:rPr>
        <w:t>המבצע</w:t>
      </w:r>
      <w:r w:rsidRPr="00393C0B">
        <w:rPr>
          <w:rFonts w:asciiTheme="majorBidi" w:hAnsiTheme="majorBidi"/>
          <w:szCs w:val="24"/>
          <w:rtl/>
        </w:rPr>
        <w:t xml:space="preserve">.  </w:t>
      </w:r>
    </w:p>
    <w:p w14:paraId="0E042B24" w14:textId="77777777" w:rsidR="00ED2EF7" w:rsidRPr="00393C0B" w:rsidRDefault="00ED2EF7" w:rsidP="00DF187A">
      <w:pPr>
        <w:pStyle w:val="af6"/>
        <w:numPr>
          <w:ilvl w:val="2"/>
          <w:numId w:val="121"/>
        </w:numPr>
        <w:tabs>
          <w:tab w:val="left" w:pos="311"/>
          <w:tab w:val="left" w:pos="453"/>
        </w:tabs>
        <w:spacing w:before="120" w:line="360" w:lineRule="auto"/>
        <w:ind w:left="311" w:hanging="284"/>
        <w:jc w:val="both"/>
        <w:rPr>
          <w:rFonts w:asciiTheme="majorBidi" w:hAnsiTheme="majorBidi"/>
          <w:szCs w:val="24"/>
          <w:rtl/>
        </w:rPr>
      </w:pPr>
      <w:r w:rsidRPr="00393C0B">
        <w:rPr>
          <w:rFonts w:asciiTheme="majorBidi" w:hAnsiTheme="majorBidi" w:hint="eastAsia"/>
          <w:szCs w:val="24"/>
          <w:rtl/>
        </w:rPr>
        <w:t>שם</w:t>
      </w:r>
      <w:r w:rsidRPr="00393C0B">
        <w:rPr>
          <w:rFonts w:asciiTheme="majorBidi" w:hAnsiTheme="majorBidi"/>
          <w:szCs w:val="24"/>
          <w:rtl/>
        </w:rPr>
        <w:t xml:space="preserve"> </w:t>
      </w:r>
      <w:r w:rsidRPr="00393C0B">
        <w:rPr>
          <w:rFonts w:asciiTheme="majorBidi" w:hAnsiTheme="majorBidi" w:hint="eastAsia"/>
          <w:szCs w:val="24"/>
          <w:rtl/>
        </w:rPr>
        <w:t>גוף</w:t>
      </w:r>
      <w:r w:rsidRPr="00393C0B">
        <w:rPr>
          <w:rFonts w:asciiTheme="majorBidi" w:hAnsiTheme="majorBidi"/>
          <w:szCs w:val="24"/>
          <w:rtl/>
        </w:rPr>
        <w:t xml:space="preserve"> </w:t>
      </w:r>
      <w:r w:rsidRPr="00393C0B">
        <w:rPr>
          <w:rFonts w:asciiTheme="majorBidi" w:hAnsiTheme="majorBidi" w:hint="eastAsia"/>
          <w:szCs w:val="24"/>
          <w:rtl/>
        </w:rPr>
        <w:t>הממן</w:t>
      </w:r>
      <w:r w:rsidRPr="00393C0B">
        <w:rPr>
          <w:rFonts w:asciiTheme="majorBidi" w:hAnsiTheme="majorBidi"/>
          <w:szCs w:val="24"/>
          <w:rtl/>
        </w:rPr>
        <w:t xml:space="preserve">   </w:t>
      </w:r>
    </w:p>
    <w:p w14:paraId="50F7C650" w14:textId="77777777" w:rsidR="00ED2EF7" w:rsidRPr="00393C0B" w:rsidRDefault="00ED2EF7" w:rsidP="00ED2EF7">
      <w:pPr>
        <w:spacing w:line="360" w:lineRule="auto"/>
        <w:ind w:left="1161"/>
        <w:jc w:val="both"/>
        <w:rPr>
          <w:rFonts w:asciiTheme="majorBidi" w:hAnsiTheme="majorBidi"/>
          <w:szCs w:val="24"/>
          <w:rtl/>
        </w:rPr>
      </w:pPr>
      <w:r w:rsidRPr="00393C0B">
        <w:rPr>
          <w:rFonts w:asciiTheme="majorBidi" w:hAnsiTheme="majorBidi"/>
          <w:szCs w:val="24"/>
        </w:rPr>
        <w:t>(a)</w:t>
      </w:r>
      <w:r w:rsidRPr="00393C0B">
        <w:rPr>
          <w:rFonts w:asciiTheme="majorBidi" w:hAnsiTheme="majorBidi"/>
          <w:szCs w:val="24"/>
          <w:rtl/>
        </w:rPr>
        <w:t xml:space="preserve"> </w:t>
      </w:r>
      <w:r w:rsidRPr="00393C0B">
        <w:rPr>
          <w:rFonts w:asciiTheme="majorBidi" w:hAnsiTheme="majorBidi" w:hint="eastAsia"/>
          <w:szCs w:val="24"/>
          <w:rtl/>
        </w:rPr>
        <w:t>כמודגם</w:t>
      </w:r>
      <w:r w:rsidRPr="00393C0B">
        <w:rPr>
          <w:rFonts w:asciiTheme="majorBidi" w:hAnsiTheme="majorBidi"/>
          <w:szCs w:val="24"/>
          <w:rtl/>
        </w:rPr>
        <w:t xml:space="preserve">. </w:t>
      </w:r>
      <w:r w:rsidRPr="00393C0B">
        <w:rPr>
          <w:rFonts w:asciiTheme="majorBidi" w:hAnsiTheme="majorBidi" w:hint="eastAsia"/>
          <w:szCs w:val="24"/>
          <w:rtl/>
        </w:rPr>
        <w:t>יש</w:t>
      </w:r>
      <w:r w:rsidRPr="00393C0B">
        <w:rPr>
          <w:rFonts w:asciiTheme="majorBidi" w:hAnsiTheme="majorBidi"/>
          <w:szCs w:val="24"/>
          <w:rtl/>
        </w:rPr>
        <w:t xml:space="preserve"> </w:t>
      </w:r>
      <w:r w:rsidRPr="00393C0B">
        <w:rPr>
          <w:rFonts w:asciiTheme="majorBidi" w:hAnsiTheme="majorBidi" w:hint="eastAsia"/>
          <w:szCs w:val="24"/>
          <w:rtl/>
        </w:rPr>
        <w:t>לשנות</w:t>
      </w:r>
      <w:r w:rsidRPr="00393C0B">
        <w:rPr>
          <w:rFonts w:asciiTheme="majorBidi" w:hAnsiTheme="majorBidi"/>
          <w:szCs w:val="24"/>
          <w:rtl/>
        </w:rPr>
        <w:t xml:space="preserve"> </w:t>
      </w:r>
      <w:r w:rsidRPr="00393C0B">
        <w:rPr>
          <w:rFonts w:asciiTheme="majorBidi" w:hAnsiTheme="majorBidi" w:hint="eastAsia"/>
          <w:szCs w:val="24"/>
          <w:rtl/>
        </w:rPr>
        <w:t>את</w:t>
      </w:r>
      <w:r w:rsidRPr="00393C0B">
        <w:rPr>
          <w:rFonts w:asciiTheme="majorBidi" w:hAnsiTheme="majorBidi"/>
          <w:szCs w:val="24"/>
          <w:rtl/>
        </w:rPr>
        <w:t xml:space="preserve"> </w:t>
      </w:r>
      <w:r w:rsidRPr="00393C0B">
        <w:rPr>
          <w:rFonts w:asciiTheme="majorBidi" w:hAnsiTheme="majorBidi" w:hint="eastAsia"/>
          <w:szCs w:val="24"/>
          <w:rtl/>
        </w:rPr>
        <w:t>שם</w:t>
      </w:r>
      <w:r w:rsidRPr="00393C0B">
        <w:rPr>
          <w:rFonts w:asciiTheme="majorBidi" w:hAnsiTheme="majorBidi"/>
          <w:szCs w:val="24"/>
          <w:rtl/>
        </w:rPr>
        <w:t xml:space="preserve"> </w:t>
      </w:r>
      <w:r w:rsidRPr="00393C0B">
        <w:rPr>
          <w:rFonts w:asciiTheme="majorBidi" w:hAnsiTheme="majorBidi" w:hint="eastAsia"/>
          <w:szCs w:val="24"/>
          <w:rtl/>
        </w:rPr>
        <w:t>האגף</w:t>
      </w:r>
      <w:r w:rsidRPr="00393C0B">
        <w:rPr>
          <w:rFonts w:asciiTheme="majorBidi" w:hAnsiTheme="majorBidi"/>
          <w:szCs w:val="24"/>
          <w:rtl/>
        </w:rPr>
        <w:t xml:space="preserve"> </w:t>
      </w:r>
      <w:r w:rsidRPr="00393C0B">
        <w:rPr>
          <w:rFonts w:asciiTheme="majorBidi" w:hAnsiTheme="majorBidi" w:hint="eastAsia"/>
          <w:szCs w:val="24"/>
          <w:rtl/>
        </w:rPr>
        <w:t>בהתאם</w:t>
      </w:r>
      <w:r w:rsidRPr="00393C0B">
        <w:rPr>
          <w:rFonts w:asciiTheme="majorBidi" w:hAnsiTheme="majorBidi"/>
          <w:szCs w:val="24"/>
          <w:rtl/>
        </w:rPr>
        <w:t xml:space="preserve"> </w:t>
      </w:r>
      <w:r w:rsidRPr="00393C0B">
        <w:rPr>
          <w:rFonts w:asciiTheme="majorBidi" w:hAnsiTheme="majorBidi" w:hint="eastAsia"/>
          <w:szCs w:val="24"/>
          <w:rtl/>
        </w:rPr>
        <w:t>למקרה</w:t>
      </w:r>
      <w:r w:rsidRPr="00393C0B">
        <w:rPr>
          <w:rFonts w:asciiTheme="majorBidi" w:hAnsiTheme="majorBidi"/>
          <w:szCs w:val="24"/>
          <w:rtl/>
        </w:rPr>
        <w:t>.</w:t>
      </w:r>
    </w:p>
    <w:p w14:paraId="4C7FDAC8" w14:textId="77777777" w:rsidR="00ED2EF7" w:rsidRPr="00393C0B" w:rsidRDefault="00ED2EF7" w:rsidP="00ED2EF7">
      <w:pPr>
        <w:spacing w:line="360" w:lineRule="auto"/>
        <w:ind w:left="1161"/>
        <w:jc w:val="both"/>
        <w:rPr>
          <w:rFonts w:asciiTheme="majorBidi" w:hAnsiTheme="majorBidi"/>
          <w:szCs w:val="24"/>
          <w:rtl/>
        </w:rPr>
      </w:pPr>
      <w:r w:rsidRPr="00393C0B">
        <w:rPr>
          <w:rFonts w:asciiTheme="majorBidi" w:hAnsiTheme="majorBidi"/>
          <w:szCs w:val="24"/>
        </w:rPr>
        <w:t>(b)</w:t>
      </w:r>
      <w:r w:rsidRPr="00393C0B">
        <w:rPr>
          <w:rFonts w:asciiTheme="majorBidi" w:hAnsiTheme="majorBidi"/>
          <w:szCs w:val="24"/>
          <w:rtl/>
        </w:rPr>
        <w:tab/>
        <w:t xml:space="preserve"> </w:t>
      </w:r>
      <w:r w:rsidRPr="00393C0B">
        <w:rPr>
          <w:rFonts w:asciiTheme="majorBidi" w:hAnsiTheme="majorBidi" w:hint="eastAsia"/>
          <w:szCs w:val="24"/>
          <w:rtl/>
        </w:rPr>
        <w:t>שמו</w:t>
      </w:r>
      <w:r w:rsidRPr="00393C0B">
        <w:rPr>
          <w:rFonts w:asciiTheme="majorBidi" w:hAnsiTheme="majorBidi"/>
          <w:szCs w:val="24"/>
          <w:rtl/>
        </w:rPr>
        <w:t xml:space="preserve"> </w:t>
      </w:r>
      <w:r w:rsidRPr="00393C0B">
        <w:rPr>
          <w:rFonts w:asciiTheme="majorBidi" w:hAnsiTheme="majorBidi" w:hint="eastAsia"/>
          <w:szCs w:val="24"/>
          <w:rtl/>
        </w:rPr>
        <w:t>וכתובתו</w:t>
      </w:r>
      <w:r w:rsidRPr="00393C0B">
        <w:rPr>
          <w:rFonts w:asciiTheme="majorBidi" w:hAnsiTheme="majorBidi"/>
          <w:szCs w:val="24"/>
          <w:rtl/>
        </w:rPr>
        <w:t xml:space="preserve"> </w:t>
      </w:r>
      <w:r w:rsidRPr="00393C0B">
        <w:rPr>
          <w:rFonts w:asciiTheme="majorBidi" w:hAnsiTheme="majorBidi" w:hint="eastAsia"/>
          <w:szCs w:val="24"/>
          <w:rtl/>
        </w:rPr>
        <w:t>של</w:t>
      </w:r>
      <w:r w:rsidRPr="00393C0B">
        <w:rPr>
          <w:rFonts w:asciiTheme="majorBidi" w:hAnsiTheme="majorBidi"/>
          <w:szCs w:val="24"/>
          <w:rtl/>
        </w:rPr>
        <w:t xml:space="preserve"> </w:t>
      </w:r>
      <w:r w:rsidRPr="00393C0B">
        <w:rPr>
          <w:rFonts w:asciiTheme="majorBidi" w:hAnsiTheme="majorBidi" w:hint="eastAsia"/>
          <w:szCs w:val="24"/>
          <w:rtl/>
        </w:rPr>
        <w:t>גוף</w:t>
      </w:r>
      <w:r w:rsidRPr="00393C0B">
        <w:rPr>
          <w:rFonts w:asciiTheme="majorBidi" w:hAnsiTheme="majorBidi"/>
          <w:szCs w:val="24"/>
          <w:rtl/>
        </w:rPr>
        <w:t xml:space="preserve"> </w:t>
      </w:r>
      <w:r w:rsidRPr="00393C0B">
        <w:rPr>
          <w:rFonts w:asciiTheme="majorBidi" w:hAnsiTheme="majorBidi" w:hint="eastAsia"/>
          <w:szCs w:val="24"/>
          <w:rtl/>
        </w:rPr>
        <w:t>מממן</w:t>
      </w:r>
      <w:r w:rsidRPr="00393C0B">
        <w:rPr>
          <w:rFonts w:asciiTheme="majorBidi" w:hAnsiTheme="majorBidi"/>
          <w:szCs w:val="24"/>
          <w:rtl/>
        </w:rPr>
        <w:t xml:space="preserve"> </w:t>
      </w:r>
      <w:r w:rsidRPr="00393C0B">
        <w:rPr>
          <w:rFonts w:asciiTheme="majorBidi" w:hAnsiTheme="majorBidi" w:hint="eastAsia"/>
          <w:szCs w:val="24"/>
          <w:rtl/>
        </w:rPr>
        <w:t>נוסף</w:t>
      </w:r>
      <w:r w:rsidRPr="00393C0B">
        <w:rPr>
          <w:rFonts w:asciiTheme="majorBidi" w:hAnsiTheme="majorBidi"/>
          <w:szCs w:val="24"/>
          <w:rtl/>
        </w:rPr>
        <w:t xml:space="preserve"> (</w:t>
      </w:r>
      <w:r w:rsidRPr="00393C0B">
        <w:rPr>
          <w:rFonts w:asciiTheme="majorBidi" w:hAnsiTheme="majorBidi" w:hint="eastAsia"/>
          <w:szCs w:val="24"/>
          <w:rtl/>
        </w:rPr>
        <w:t>אם</w:t>
      </w:r>
      <w:r w:rsidRPr="00393C0B">
        <w:rPr>
          <w:rFonts w:asciiTheme="majorBidi" w:hAnsiTheme="majorBidi"/>
          <w:szCs w:val="24"/>
          <w:rtl/>
        </w:rPr>
        <w:t xml:space="preserve"> </w:t>
      </w:r>
      <w:r w:rsidRPr="00393C0B">
        <w:rPr>
          <w:rFonts w:asciiTheme="majorBidi" w:hAnsiTheme="majorBidi" w:hint="eastAsia"/>
          <w:szCs w:val="24"/>
          <w:rtl/>
        </w:rPr>
        <w:t>קיים</w:t>
      </w:r>
      <w:r w:rsidRPr="00393C0B">
        <w:rPr>
          <w:rFonts w:asciiTheme="majorBidi" w:hAnsiTheme="majorBidi"/>
          <w:szCs w:val="24"/>
          <w:rtl/>
        </w:rPr>
        <w:t>).</w:t>
      </w:r>
    </w:p>
    <w:p w14:paraId="5FF8FDD3" w14:textId="77777777" w:rsidR="00ED2EF7" w:rsidRPr="00393C0B" w:rsidRDefault="00ED2EF7" w:rsidP="00DF187A">
      <w:pPr>
        <w:pStyle w:val="af6"/>
        <w:numPr>
          <w:ilvl w:val="2"/>
          <w:numId w:val="121"/>
        </w:numPr>
        <w:tabs>
          <w:tab w:val="left" w:pos="311"/>
          <w:tab w:val="left" w:pos="453"/>
        </w:tabs>
        <w:spacing w:before="120" w:line="360" w:lineRule="auto"/>
        <w:ind w:left="311" w:hanging="284"/>
        <w:jc w:val="both"/>
        <w:rPr>
          <w:rFonts w:asciiTheme="majorBidi" w:hAnsiTheme="majorBidi"/>
          <w:szCs w:val="24"/>
          <w:rtl/>
        </w:rPr>
      </w:pPr>
      <w:r w:rsidRPr="00393C0B">
        <w:rPr>
          <w:rFonts w:asciiTheme="majorBidi" w:hAnsiTheme="majorBidi" w:hint="eastAsia"/>
          <w:szCs w:val="24"/>
          <w:rtl/>
        </w:rPr>
        <w:t>סוג</w:t>
      </w:r>
      <w:r w:rsidRPr="00393C0B">
        <w:rPr>
          <w:rFonts w:asciiTheme="majorBidi" w:hAnsiTheme="majorBidi"/>
          <w:szCs w:val="24"/>
          <w:rtl/>
        </w:rPr>
        <w:t xml:space="preserve"> </w:t>
      </w:r>
      <w:r w:rsidRPr="00393C0B">
        <w:rPr>
          <w:rFonts w:asciiTheme="majorBidi" w:hAnsiTheme="majorBidi" w:hint="eastAsia"/>
          <w:szCs w:val="24"/>
          <w:rtl/>
        </w:rPr>
        <w:t>הפרסום</w:t>
      </w:r>
      <w:r w:rsidRPr="00393C0B">
        <w:rPr>
          <w:rFonts w:asciiTheme="majorBidi" w:hAnsiTheme="majorBidi"/>
          <w:szCs w:val="24"/>
          <w:rtl/>
        </w:rPr>
        <w:t xml:space="preserve"> </w:t>
      </w:r>
      <w:r w:rsidRPr="00393C0B">
        <w:rPr>
          <w:rFonts w:asciiTheme="majorBidi" w:hAnsiTheme="majorBidi" w:hint="eastAsia"/>
          <w:szCs w:val="24"/>
          <w:rtl/>
        </w:rPr>
        <w:t>או</w:t>
      </w:r>
      <w:r w:rsidRPr="00393C0B">
        <w:rPr>
          <w:rFonts w:asciiTheme="majorBidi" w:hAnsiTheme="majorBidi"/>
          <w:szCs w:val="24"/>
          <w:rtl/>
        </w:rPr>
        <w:t xml:space="preserve"> </w:t>
      </w:r>
      <w:r w:rsidRPr="00393C0B">
        <w:rPr>
          <w:rFonts w:asciiTheme="majorBidi" w:hAnsiTheme="majorBidi" w:hint="eastAsia"/>
          <w:szCs w:val="24"/>
          <w:rtl/>
        </w:rPr>
        <w:t>הדו</w:t>
      </w:r>
      <w:r w:rsidRPr="00393C0B">
        <w:rPr>
          <w:rFonts w:asciiTheme="majorBidi" w:hAnsiTheme="majorBidi"/>
          <w:szCs w:val="24"/>
          <w:rtl/>
        </w:rPr>
        <w:t>"</w:t>
      </w:r>
      <w:r w:rsidRPr="00393C0B">
        <w:rPr>
          <w:rFonts w:asciiTheme="majorBidi" w:hAnsiTheme="majorBidi" w:hint="eastAsia"/>
          <w:szCs w:val="24"/>
          <w:rtl/>
        </w:rPr>
        <w:t>ח</w:t>
      </w:r>
      <w:r w:rsidRPr="00393C0B">
        <w:rPr>
          <w:rFonts w:asciiTheme="majorBidi" w:hAnsiTheme="majorBidi"/>
          <w:szCs w:val="24"/>
          <w:rtl/>
        </w:rPr>
        <w:t xml:space="preserve"> </w:t>
      </w:r>
      <w:r w:rsidRPr="00393C0B">
        <w:rPr>
          <w:rFonts w:asciiTheme="majorBidi" w:hAnsiTheme="majorBidi" w:hint="eastAsia"/>
          <w:szCs w:val="24"/>
          <w:rtl/>
        </w:rPr>
        <w:t>והתקופה</w:t>
      </w:r>
      <w:r w:rsidRPr="00393C0B">
        <w:rPr>
          <w:rFonts w:asciiTheme="majorBidi" w:hAnsiTheme="majorBidi"/>
          <w:szCs w:val="24"/>
          <w:rtl/>
        </w:rPr>
        <w:t xml:space="preserve"> </w:t>
      </w:r>
      <w:r w:rsidRPr="00393C0B">
        <w:rPr>
          <w:rFonts w:asciiTheme="majorBidi" w:hAnsiTheme="majorBidi" w:hint="eastAsia"/>
          <w:szCs w:val="24"/>
          <w:rtl/>
        </w:rPr>
        <w:t>אליה</w:t>
      </w:r>
      <w:r w:rsidRPr="00393C0B">
        <w:rPr>
          <w:rFonts w:asciiTheme="majorBidi" w:hAnsiTheme="majorBidi"/>
          <w:szCs w:val="24"/>
          <w:rtl/>
        </w:rPr>
        <w:t xml:space="preserve"> </w:t>
      </w:r>
      <w:r w:rsidRPr="00393C0B">
        <w:rPr>
          <w:rFonts w:asciiTheme="majorBidi" w:hAnsiTheme="majorBidi" w:hint="eastAsia"/>
          <w:szCs w:val="24"/>
          <w:rtl/>
        </w:rPr>
        <w:t>הוא</w:t>
      </w:r>
      <w:r w:rsidRPr="00393C0B">
        <w:rPr>
          <w:rFonts w:asciiTheme="majorBidi" w:hAnsiTheme="majorBidi"/>
          <w:szCs w:val="24"/>
          <w:rtl/>
        </w:rPr>
        <w:t xml:space="preserve"> </w:t>
      </w:r>
      <w:r w:rsidRPr="00393C0B">
        <w:rPr>
          <w:rFonts w:asciiTheme="majorBidi" w:hAnsiTheme="majorBidi" w:hint="eastAsia"/>
          <w:szCs w:val="24"/>
          <w:rtl/>
        </w:rPr>
        <w:t>מתייחס</w:t>
      </w:r>
      <w:r w:rsidRPr="00393C0B">
        <w:rPr>
          <w:rFonts w:asciiTheme="majorBidi" w:hAnsiTheme="majorBidi"/>
          <w:szCs w:val="24"/>
          <w:rtl/>
        </w:rPr>
        <w:t>.</w:t>
      </w:r>
    </w:p>
    <w:p w14:paraId="6E2E7951" w14:textId="77777777" w:rsidR="00ED2EF7" w:rsidRPr="00393C0B" w:rsidRDefault="00ED2EF7" w:rsidP="00DF187A">
      <w:pPr>
        <w:pStyle w:val="af6"/>
        <w:numPr>
          <w:ilvl w:val="2"/>
          <w:numId w:val="121"/>
        </w:numPr>
        <w:tabs>
          <w:tab w:val="left" w:pos="311"/>
          <w:tab w:val="left" w:pos="453"/>
        </w:tabs>
        <w:spacing w:before="120" w:line="360" w:lineRule="auto"/>
        <w:ind w:left="311" w:hanging="284"/>
        <w:jc w:val="both"/>
        <w:rPr>
          <w:rFonts w:asciiTheme="majorBidi" w:hAnsiTheme="majorBidi"/>
          <w:szCs w:val="24"/>
          <w:rtl/>
        </w:rPr>
      </w:pPr>
      <w:r w:rsidRPr="00393C0B">
        <w:rPr>
          <w:rFonts w:asciiTheme="majorBidi" w:hAnsiTheme="majorBidi" w:hint="eastAsia"/>
          <w:szCs w:val="24"/>
          <w:rtl/>
        </w:rPr>
        <w:t>לשימוש</w:t>
      </w:r>
      <w:r w:rsidRPr="00393C0B">
        <w:rPr>
          <w:rFonts w:asciiTheme="majorBidi" w:hAnsiTheme="majorBidi"/>
          <w:szCs w:val="24"/>
          <w:rtl/>
        </w:rPr>
        <w:t xml:space="preserve"> </w:t>
      </w:r>
      <w:r w:rsidRPr="00393C0B">
        <w:rPr>
          <w:rFonts w:asciiTheme="majorBidi" w:hAnsiTheme="majorBidi" w:hint="eastAsia"/>
          <w:szCs w:val="24"/>
          <w:rtl/>
        </w:rPr>
        <w:t>המשרד</w:t>
      </w:r>
      <w:r w:rsidRPr="00393C0B">
        <w:rPr>
          <w:rFonts w:asciiTheme="majorBidi" w:hAnsiTheme="majorBidi"/>
          <w:szCs w:val="24"/>
          <w:rtl/>
        </w:rPr>
        <w:t>.</w:t>
      </w:r>
    </w:p>
    <w:p w14:paraId="07F10753" w14:textId="77777777" w:rsidR="00ED2EF7" w:rsidRPr="00393C0B" w:rsidRDefault="00ED2EF7" w:rsidP="00DF187A">
      <w:pPr>
        <w:pStyle w:val="af6"/>
        <w:numPr>
          <w:ilvl w:val="2"/>
          <w:numId w:val="121"/>
        </w:numPr>
        <w:tabs>
          <w:tab w:val="left" w:pos="311"/>
          <w:tab w:val="left" w:pos="453"/>
        </w:tabs>
        <w:spacing w:before="120" w:line="360" w:lineRule="auto"/>
        <w:ind w:left="311" w:hanging="284"/>
        <w:jc w:val="both"/>
        <w:rPr>
          <w:rFonts w:asciiTheme="majorBidi" w:hAnsiTheme="majorBidi"/>
          <w:szCs w:val="24"/>
          <w:rtl/>
        </w:rPr>
      </w:pPr>
      <w:r w:rsidRPr="00393C0B">
        <w:rPr>
          <w:rFonts w:asciiTheme="majorBidi" w:hAnsiTheme="majorBidi" w:hint="eastAsia"/>
          <w:szCs w:val="24"/>
          <w:rtl/>
        </w:rPr>
        <w:t>הערות</w:t>
      </w:r>
      <w:r w:rsidRPr="00393C0B">
        <w:rPr>
          <w:rFonts w:asciiTheme="majorBidi" w:hAnsiTheme="majorBidi"/>
          <w:szCs w:val="24"/>
          <w:rtl/>
        </w:rPr>
        <w:t xml:space="preserve"> </w:t>
      </w:r>
      <w:r w:rsidRPr="00393C0B">
        <w:rPr>
          <w:rFonts w:asciiTheme="majorBidi" w:hAnsiTheme="majorBidi" w:hint="eastAsia"/>
          <w:szCs w:val="24"/>
          <w:rtl/>
        </w:rPr>
        <w:t>נוספות</w:t>
      </w:r>
      <w:r w:rsidRPr="00393C0B">
        <w:rPr>
          <w:rFonts w:asciiTheme="majorBidi" w:hAnsiTheme="majorBidi"/>
          <w:szCs w:val="24"/>
          <w:rtl/>
        </w:rPr>
        <w:t xml:space="preserve"> (</w:t>
      </w:r>
      <w:r w:rsidRPr="00393C0B">
        <w:rPr>
          <w:rFonts w:asciiTheme="majorBidi" w:hAnsiTheme="majorBidi" w:hint="eastAsia"/>
          <w:szCs w:val="24"/>
          <w:rtl/>
        </w:rPr>
        <w:t>ביחס</w:t>
      </w:r>
      <w:r w:rsidRPr="00393C0B">
        <w:rPr>
          <w:rFonts w:asciiTheme="majorBidi" w:hAnsiTheme="majorBidi"/>
          <w:szCs w:val="24"/>
          <w:rtl/>
        </w:rPr>
        <w:t xml:space="preserve"> </w:t>
      </w:r>
      <w:r w:rsidRPr="00393C0B">
        <w:rPr>
          <w:rFonts w:asciiTheme="majorBidi" w:hAnsiTheme="majorBidi" w:hint="eastAsia"/>
          <w:szCs w:val="24"/>
          <w:rtl/>
        </w:rPr>
        <w:t>לסעיפים</w:t>
      </w:r>
      <w:r w:rsidRPr="00393C0B">
        <w:rPr>
          <w:rFonts w:asciiTheme="majorBidi" w:hAnsiTheme="majorBidi"/>
          <w:szCs w:val="24"/>
          <w:rtl/>
        </w:rPr>
        <w:t xml:space="preserve"> </w:t>
      </w:r>
      <w:r w:rsidRPr="00393C0B">
        <w:rPr>
          <w:rFonts w:asciiTheme="majorBidi" w:hAnsiTheme="majorBidi" w:hint="eastAsia"/>
          <w:szCs w:val="24"/>
          <w:rtl/>
        </w:rPr>
        <w:t>דלעיל</w:t>
      </w:r>
      <w:r w:rsidRPr="00393C0B">
        <w:rPr>
          <w:rFonts w:asciiTheme="majorBidi" w:hAnsiTheme="majorBidi"/>
          <w:szCs w:val="24"/>
          <w:rtl/>
        </w:rPr>
        <w:t xml:space="preserve">). </w:t>
      </w:r>
      <w:r w:rsidRPr="00393C0B">
        <w:rPr>
          <w:rFonts w:asciiTheme="majorBidi" w:hAnsiTheme="majorBidi" w:hint="eastAsia"/>
          <w:szCs w:val="24"/>
          <w:rtl/>
        </w:rPr>
        <w:t>למשל</w:t>
      </w:r>
      <w:r w:rsidRPr="00393C0B">
        <w:rPr>
          <w:rFonts w:asciiTheme="majorBidi" w:hAnsiTheme="majorBidi"/>
          <w:szCs w:val="24"/>
          <w:rtl/>
        </w:rPr>
        <w:t xml:space="preserve"> - </w:t>
      </w:r>
      <w:r w:rsidRPr="00393C0B">
        <w:rPr>
          <w:rFonts w:asciiTheme="majorBidi" w:hAnsiTheme="majorBidi" w:hint="eastAsia"/>
          <w:szCs w:val="24"/>
          <w:rtl/>
        </w:rPr>
        <w:t>האם</w:t>
      </w:r>
      <w:r w:rsidRPr="00393C0B">
        <w:rPr>
          <w:rFonts w:asciiTheme="majorBidi" w:hAnsiTheme="majorBidi"/>
          <w:szCs w:val="24"/>
          <w:rtl/>
        </w:rPr>
        <w:t xml:space="preserve"> </w:t>
      </w:r>
      <w:r w:rsidRPr="00393C0B">
        <w:rPr>
          <w:rFonts w:asciiTheme="majorBidi" w:hAnsiTheme="majorBidi" w:hint="eastAsia"/>
          <w:szCs w:val="24"/>
          <w:rtl/>
        </w:rPr>
        <w:t>הדו</w:t>
      </w:r>
      <w:r>
        <w:rPr>
          <w:rFonts w:asciiTheme="majorBidi" w:hAnsiTheme="majorBidi" w:hint="cs"/>
          <w:szCs w:val="24"/>
          <w:rtl/>
        </w:rPr>
        <w:t>"</w:t>
      </w:r>
      <w:r w:rsidRPr="00393C0B">
        <w:rPr>
          <w:rFonts w:asciiTheme="majorBidi" w:hAnsiTheme="majorBidi" w:hint="eastAsia"/>
          <w:szCs w:val="24"/>
          <w:rtl/>
        </w:rPr>
        <w:t>ח</w:t>
      </w:r>
      <w:r w:rsidRPr="00393C0B">
        <w:rPr>
          <w:rFonts w:asciiTheme="majorBidi" w:hAnsiTheme="majorBidi"/>
          <w:szCs w:val="24"/>
          <w:rtl/>
        </w:rPr>
        <w:t xml:space="preserve"> </w:t>
      </w:r>
      <w:r w:rsidRPr="00393C0B">
        <w:rPr>
          <w:rFonts w:asciiTheme="majorBidi" w:hAnsiTheme="majorBidi" w:hint="eastAsia"/>
          <w:szCs w:val="24"/>
          <w:rtl/>
        </w:rPr>
        <w:t>מחולק</w:t>
      </w:r>
      <w:r w:rsidRPr="00393C0B">
        <w:rPr>
          <w:rFonts w:asciiTheme="majorBidi" w:hAnsiTheme="majorBidi"/>
          <w:szCs w:val="24"/>
          <w:rtl/>
        </w:rPr>
        <w:t xml:space="preserve"> </w:t>
      </w:r>
      <w:r w:rsidRPr="00393C0B">
        <w:rPr>
          <w:rFonts w:asciiTheme="majorBidi" w:hAnsiTheme="majorBidi" w:hint="eastAsia"/>
          <w:szCs w:val="24"/>
          <w:rtl/>
        </w:rPr>
        <w:t>לכרכים</w:t>
      </w:r>
      <w:r w:rsidRPr="00393C0B">
        <w:rPr>
          <w:rFonts w:asciiTheme="majorBidi" w:hAnsiTheme="majorBidi"/>
          <w:szCs w:val="24"/>
          <w:rtl/>
        </w:rPr>
        <w:t xml:space="preserve">, </w:t>
      </w:r>
      <w:r w:rsidRPr="00393C0B">
        <w:rPr>
          <w:rFonts w:asciiTheme="majorBidi" w:hAnsiTheme="majorBidi" w:hint="eastAsia"/>
          <w:szCs w:val="24"/>
          <w:rtl/>
        </w:rPr>
        <w:t>או</w:t>
      </w:r>
      <w:r w:rsidRPr="00393C0B">
        <w:rPr>
          <w:rFonts w:asciiTheme="majorBidi" w:hAnsiTheme="majorBidi"/>
          <w:szCs w:val="24"/>
          <w:rtl/>
        </w:rPr>
        <w:t xml:space="preserve"> </w:t>
      </w:r>
      <w:r w:rsidRPr="00393C0B">
        <w:rPr>
          <w:rFonts w:asciiTheme="majorBidi" w:hAnsiTheme="majorBidi" w:hint="eastAsia"/>
          <w:szCs w:val="24"/>
          <w:rtl/>
        </w:rPr>
        <w:t>אם</w:t>
      </w:r>
      <w:r w:rsidRPr="00393C0B">
        <w:rPr>
          <w:rFonts w:asciiTheme="majorBidi" w:hAnsiTheme="majorBidi"/>
          <w:szCs w:val="24"/>
          <w:rtl/>
        </w:rPr>
        <w:t xml:space="preserve"> </w:t>
      </w:r>
      <w:r w:rsidRPr="00393C0B">
        <w:rPr>
          <w:rFonts w:asciiTheme="majorBidi" w:hAnsiTheme="majorBidi" w:hint="eastAsia"/>
          <w:szCs w:val="24"/>
          <w:rtl/>
        </w:rPr>
        <w:t>הוא</w:t>
      </w:r>
      <w:r w:rsidRPr="00393C0B">
        <w:rPr>
          <w:rFonts w:asciiTheme="majorBidi" w:hAnsiTheme="majorBidi"/>
          <w:szCs w:val="24"/>
          <w:rtl/>
        </w:rPr>
        <w:t xml:space="preserve"> </w:t>
      </w:r>
      <w:r w:rsidRPr="00393C0B">
        <w:rPr>
          <w:rFonts w:asciiTheme="majorBidi" w:hAnsiTheme="majorBidi" w:hint="eastAsia"/>
          <w:szCs w:val="24"/>
          <w:rtl/>
        </w:rPr>
        <w:t>חלק</w:t>
      </w:r>
      <w:r w:rsidRPr="00393C0B">
        <w:rPr>
          <w:rFonts w:asciiTheme="majorBidi" w:hAnsiTheme="majorBidi"/>
          <w:szCs w:val="24"/>
          <w:rtl/>
        </w:rPr>
        <w:t xml:space="preserve"> </w:t>
      </w:r>
      <w:r w:rsidRPr="00393C0B">
        <w:rPr>
          <w:rFonts w:asciiTheme="majorBidi" w:hAnsiTheme="majorBidi" w:hint="eastAsia"/>
          <w:szCs w:val="24"/>
          <w:rtl/>
        </w:rPr>
        <w:t>מסדרה</w:t>
      </w:r>
      <w:r w:rsidRPr="00393C0B">
        <w:rPr>
          <w:rFonts w:asciiTheme="majorBidi" w:hAnsiTheme="majorBidi"/>
          <w:szCs w:val="24"/>
          <w:rtl/>
        </w:rPr>
        <w:t xml:space="preserve"> </w:t>
      </w:r>
      <w:r w:rsidRPr="00393C0B">
        <w:rPr>
          <w:rFonts w:asciiTheme="majorBidi" w:hAnsiTheme="majorBidi" w:hint="eastAsia"/>
          <w:szCs w:val="24"/>
          <w:rtl/>
        </w:rPr>
        <w:t>של</w:t>
      </w:r>
      <w:r w:rsidRPr="00393C0B">
        <w:rPr>
          <w:rFonts w:asciiTheme="majorBidi" w:hAnsiTheme="majorBidi"/>
          <w:szCs w:val="24"/>
          <w:rtl/>
        </w:rPr>
        <w:t xml:space="preserve"> </w:t>
      </w:r>
      <w:r w:rsidRPr="00393C0B">
        <w:rPr>
          <w:rFonts w:asciiTheme="majorBidi" w:hAnsiTheme="majorBidi" w:hint="eastAsia"/>
          <w:szCs w:val="24"/>
          <w:rtl/>
        </w:rPr>
        <w:t>פרסומים</w:t>
      </w:r>
      <w:r w:rsidRPr="00393C0B">
        <w:rPr>
          <w:rFonts w:asciiTheme="majorBidi" w:hAnsiTheme="majorBidi"/>
          <w:szCs w:val="24"/>
          <w:rtl/>
        </w:rPr>
        <w:t>.</w:t>
      </w:r>
    </w:p>
    <w:p w14:paraId="44B2A809" w14:textId="77777777" w:rsidR="00ED2EF7" w:rsidRPr="00393C0B" w:rsidRDefault="00ED2EF7" w:rsidP="00DF187A">
      <w:pPr>
        <w:pStyle w:val="af6"/>
        <w:numPr>
          <w:ilvl w:val="2"/>
          <w:numId w:val="121"/>
        </w:numPr>
        <w:tabs>
          <w:tab w:val="left" w:pos="311"/>
          <w:tab w:val="left" w:pos="453"/>
        </w:tabs>
        <w:spacing w:before="120" w:line="360" w:lineRule="auto"/>
        <w:ind w:left="311" w:hanging="284"/>
        <w:jc w:val="both"/>
        <w:rPr>
          <w:rFonts w:asciiTheme="majorBidi" w:hAnsiTheme="majorBidi"/>
          <w:szCs w:val="24"/>
          <w:rtl/>
        </w:rPr>
      </w:pPr>
      <w:r w:rsidRPr="00393C0B">
        <w:rPr>
          <w:rFonts w:asciiTheme="majorBidi" w:hAnsiTheme="majorBidi" w:hint="eastAsia"/>
          <w:szCs w:val="24"/>
          <w:rtl/>
        </w:rPr>
        <w:t>תקציר</w:t>
      </w:r>
      <w:r w:rsidRPr="00393C0B">
        <w:rPr>
          <w:rFonts w:asciiTheme="majorBidi" w:hAnsiTheme="majorBidi"/>
          <w:szCs w:val="24"/>
          <w:rtl/>
        </w:rPr>
        <w:t xml:space="preserve"> - </w:t>
      </w:r>
      <w:r w:rsidRPr="00393C0B">
        <w:rPr>
          <w:rFonts w:asciiTheme="majorBidi" w:hAnsiTheme="majorBidi" w:hint="eastAsia"/>
          <w:szCs w:val="24"/>
          <w:rtl/>
        </w:rPr>
        <w:t>עד</w:t>
      </w:r>
      <w:r w:rsidRPr="00393C0B">
        <w:rPr>
          <w:rFonts w:asciiTheme="majorBidi" w:hAnsiTheme="majorBidi"/>
          <w:szCs w:val="24"/>
          <w:rtl/>
        </w:rPr>
        <w:t xml:space="preserve"> </w:t>
      </w:r>
      <w:r w:rsidRPr="00393C0B">
        <w:rPr>
          <w:rFonts w:asciiTheme="majorBidi" w:hAnsiTheme="majorBidi"/>
          <w:szCs w:val="24"/>
        </w:rPr>
        <w:t>200</w:t>
      </w:r>
      <w:r w:rsidRPr="00393C0B">
        <w:rPr>
          <w:rFonts w:asciiTheme="majorBidi" w:hAnsiTheme="majorBidi"/>
          <w:szCs w:val="24"/>
          <w:rtl/>
        </w:rPr>
        <w:t xml:space="preserve"> </w:t>
      </w:r>
      <w:r w:rsidRPr="00393C0B">
        <w:rPr>
          <w:rFonts w:asciiTheme="majorBidi" w:hAnsiTheme="majorBidi" w:hint="eastAsia"/>
          <w:szCs w:val="24"/>
          <w:rtl/>
        </w:rPr>
        <w:t>מילים</w:t>
      </w:r>
      <w:r w:rsidRPr="00393C0B">
        <w:rPr>
          <w:rFonts w:asciiTheme="majorBidi" w:hAnsiTheme="majorBidi"/>
          <w:szCs w:val="24"/>
          <w:rtl/>
        </w:rPr>
        <w:t>.</w:t>
      </w:r>
    </w:p>
    <w:p w14:paraId="14E5338B" w14:textId="77777777" w:rsidR="00ED2EF7" w:rsidRPr="00393C0B" w:rsidRDefault="00ED2EF7" w:rsidP="00DF187A">
      <w:pPr>
        <w:pStyle w:val="af6"/>
        <w:numPr>
          <w:ilvl w:val="2"/>
          <w:numId w:val="121"/>
        </w:numPr>
        <w:tabs>
          <w:tab w:val="left" w:pos="311"/>
          <w:tab w:val="left" w:pos="453"/>
        </w:tabs>
        <w:spacing w:before="120" w:line="360" w:lineRule="auto"/>
        <w:ind w:left="311" w:hanging="284"/>
        <w:jc w:val="both"/>
        <w:rPr>
          <w:rFonts w:asciiTheme="majorBidi" w:hAnsiTheme="majorBidi"/>
          <w:szCs w:val="24"/>
          <w:rtl/>
        </w:rPr>
      </w:pPr>
      <w:r w:rsidRPr="00393C0B">
        <w:rPr>
          <w:rFonts w:asciiTheme="majorBidi" w:hAnsiTheme="majorBidi" w:hint="eastAsia"/>
          <w:szCs w:val="24"/>
          <w:rtl/>
        </w:rPr>
        <w:t>מילות</w:t>
      </w:r>
      <w:r w:rsidRPr="00393C0B">
        <w:rPr>
          <w:rFonts w:asciiTheme="majorBidi" w:hAnsiTheme="majorBidi"/>
          <w:szCs w:val="24"/>
          <w:rtl/>
        </w:rPr>
        <w:t xml:space="preserve"> </w:t>
      </w:r>
      <w:r w:rsidRPr="00393C0B">
        <w:rPr>
          <w:rFonts w:asciiTheme="majorBidi" w:hAnsiTheme="majorBidi" w:hint="eastAsia"/>
          <w:szCs w:val="24"/>
          <w:rtl/>
        </w:rPr>
        <w:t>מפתח</w:t>
      </w:r>
      <w:r w:rsidRPr="00393C0B">
        <w:rPr>
          <w:rFonts w:asciiTheme="majorBidi" w:hAnsiTheme="majorBidi"/>
          <w:szCs w:val="24"/>
          <w:rtl/>
        </w:rPr>
        <w:t>/</w:t>
      </w:r>
      <w:r w:rsidRPr="00393C0B">
        <w:rPr>
          <w:rFonts w:asciiTheme="majorBidi" w:hAnsiTheme="majorBidi" w:hint="eastAsia"/>
          <w:szCs w:val="24"/>
          <w:rtl/>
        </w:rPr>
        <w:t>תיאור</w:t>
      </w:r>
      <w:r w:rsidRPr="00393C0B">
        <w:rPr>
          <w:rFonts w:asciiTheme="majorBidi" w:hAnsiTheme="majorBidi"/>
          <w:szCs w:val="24"/>
          <w:rtl/>
        </w:rPr>
        <w:t>/</w:t>
      </w:r>
      <w:r w:rsidRPr="00393C0B">
        <w:rPr>
          <w:rFonts w:asciiTheme="majorBidi" w:hAnsiTheme="majorBidi" w:hint="eastAsia"/>
          <w:szCs w:val="24"/>
          <w:rtl/>
        </w:rPr>
        <w:t>סיווג</w:t>
      </w:r>
      <w:r w:rsidRPr="00393C0B">
        <w:rPr>
          <w:rFonts w:asciiTheme="majorBidi" w:hAnsiTheme="majorBidi"/>
          <w:szCs w:val="24"/>
          <w:rtl/>
        </w:rPr>
        <w:t xml:space="preserve"> </w:t>
      </w:r>
      <w:r w:rsidRPr="00393C0B">
        <w:rPr>
          <w:rFonts w:asciiTheme="majorBidi" w:hAnsiTheme="majorBidi" w:hint="eastAsia"/>
          <w:szCs w:val="24"/>
          <w:rtl/>
        </w:rPr>
        <w:t>בשפה</w:t>
      </w:r>
      <w:r w:rsidRPr="00393C0B">
        <w:rPr>
          <w:rFonts w:asciiTheme="majorBidi" w:hAnsiTheme="majorBidi"/>
          <w:szCs w:val="24"/>
          <w:rtl/>
        </w:rPr>
        <w:t xml:space="preserve"> </w:t>
      </w:r>
      <w:r w:rsidRPr="00393C0B">
        <w:rPr>
          <w:rFonts w:asciiTheme="majorBidi" w:hAnsiTheme="majorBidi" w:hint="eastAsia"/>
          <w:szCs w:val="24"/>
          <w:rtl/>
        </w:rPr>
        <w:t>האנגלית</w:t>
      </w:r>
      <w:r w:rsidRPr="00393C0B">
        <w:rPr>
          <w:rFonts w:asciiTheme="majorBidi" w:hAnsiTheme="majorBidi"/>
          <w:szCs w:val="24"/>
          <w:rtl/>
        </w:rPr>
        <w:t xml:space="preserve"> - </w:t>
      </w:r>
      <w:r w:rsidRPr="00393C0B">
        <w:rPr>
          <w:rFonts w:asciiTheme="majorBidi" w:hAnsiTheme="majorBidi" w:hint="eastAsia"/>
          <w:szCs w:val="24"/>
          <w:rtl/>
        </w:rPr>
        <w:t>לצורך</w:t>
      </w:r>
      <w:r w:rsidRPr="00393C0B">
        <w:rPr>
          <w:rFonts w:asciiTheme="majorBidi" w:hAnsiTheme="majorBidi"/>
          <w:szCs w:val="24"/>
          <w:rtl/>
        </w:rPr>
        <w:t xml:space="preserve"> </w:t>
      </w:r>
      <w:r w:rsidRPr="00393C0B">
        <w:rPr>
          <w:rFonts w:asciiTheme="majorBidi" w:hAnsiTheme="majorBidi" w:hint="eastAsia"/>
          <w:szCs w:val="24"/>
          <w:rtl/>
        </w:rPr>
        <w:t>קטלוג</w:t>
      </w:r>
      <w:r w:rsidRPr="00393C0B">
        <w:rPr>
          <w:rFonts w:asciiTheme="majorBidi" w:hAnsiTheme="majorBidi"/>
          <w:szCs w:val="24"/>
          <w:rtl/>
        </w:rPr>
        <w:t xml:space="preserve"> </w:t>
      </w:r>
      <w:r w:rsidRPr="00393C0B">
        <w:rPr>
          <w:rFonts w:asciiTheme="majorBidi" w:hAnsiTheme="majorBidi" w:hint="eastAsia"/>
          <w:szCs w:val="24"/>
          <w:rtl/>
        </w:rPr>
        <w:t>ואחזור</w:t>
      </w:r>
      <w:r w:rsidRPr="00393C0B">
        <w:rPr>
          <w:rFonts w:asciiTheme="majorBidi" w:hAnsiTheme="majorBidi"/>
          <w:szCs w:val="24"/>
          <w:rtl/>
        </w:rPr>
        <w:t xml:space="preserve"> </w:t>
      </w:r>
      <w:r w:rsidRPr="00393C0B">
        <w:rPr>
          <w:rFonts w:asciiTheme="majorBidi" w:hAnsiTheme="majorBidi" w:hint="eastAsia"/>
          <w:szCs w:val="24"/>
          <w:rtl/>
        </w:rPr>
        <w:t>מידע</w:t>
      </w:r>
      <w:r w:rsidRPr="00393C0B">
        <w:rPr>
          <w:rFonts w:asciiTheme="majorBidi" w:hAnsiTheme="majorBidi"/>
          <w:szCs w:val="24"/>
          <w:rtl/>
        </w:rPr>
        <w:t xml:space="preserve">. </w:t>
      </w:r>
      <w:r w:rsidRPr="00393C0B">
        <w:rPr>
          <w:rFonts w:asciiTheme="majorBidi" w:hAnsiTheme="majorBidi" w:hint="eastAsia"/>
          <w:szCs w:val="24"/>
          <w:rtl/>
        </w:rPr>
        <w:t>בנוסף</w:t>
      </w:r>
      <w:r w:rsidRPr="00393C0B">
        <w:rPr>
          <w:rFonts w:asciiTheme="majorBidi" w:hAnsiTheme="majorBidi"/>
          <w:szCs w:val="24"/>
          <w:rtl/>
        </w:rPr>
        <w:t xml:space="preserve"> </w:t>
      </w:r>
      <w:r w:rsidRPr="00393C0B">
        <w:rPr>
          <w:rFonts w:asciiTheme="majorBidi" w:hAnsiTheme="majorBidi" w:hint="eastAsia"/>
          <w:szCs w:val="24"/>
          <w:rtl/>
        </w:rPr>
        <w:t>יכתבו</w:t>
      </w:r>
      <w:r w:rsidRPr="00393C0B">
        <w:rPr>
          <w:rFonts w:asciiTheme="majorBidi" w:hAnsiTheme="majorBidi"/>
          <w:szCs w:val="24"/>
          <w:rtl/>
        </w:rPr>
        <w:t xml:space="preserve"> </w:t>
      </w:r>
      <w:r w:rsidRPr="00393C0B">
        <w:rPr>
          <w:rFonts w:asciiTheme="majorBidi" w:hAnsiTheme="majorBidi" w:hint="eastAsia"/>
          <w:szCs w:val="24"/>
          <w:rtl/>
        </w:rPr>
        <w:t>מילים</w:t>
      </w:r>
      <w:r w:rsidRPr="00393C0B">
        <w:rPr>
          <w:rFonts w:asciiTheme="majorBidi" w:hAnsiTheme="majorBidi"/>
          <w:szCs w:val="24"/>
          <w:rtl/>
        </w:rPr>
        <w:t xml:space="preserve"> </w:t>
      </w:r>
      <w:r w:rsidRPr="00393C0B">
        <w:rPr>
          <w:rFonts w:asciiTheme="majorBidi" w:hAnsiTheme="majorBidi" w:hint="eastAsia"/>
          <w:szCs w:val="24"/>
          <w:rtl/>
        </w:rPr>
        <w:t>אלו</w:t>
      </w:r>
      <w:r w:rsidRPr="00393C0B">
        <w:rPr>
          <w:rFonts w:asciiTheme="majorBidi" w:hAnsiTheme="majorBidi"/>
          <w:szCs w:val="24"/>
          <w:rtl/>
        </w:rPr>
        <w:t xml:space="preserve"> </w:t>
      </w:r>
      <w:r w:rsidRPr="00393C0B">
        <w:rPr>
          <w:rFonts w:asciiTheme="majorBidi" w:hAnsiTheme="majorBidi" w:hint="eastAsia"/>
          <w:szCs w:val="24"/>
          <w:rtl/>
        </w:rPr>
        <w:t>בשפה</w:t>
      </w:r>
      <w:r w:rsidRPr="00393C0B">
        <w:rPr>
          <w:rFonts w:asciiTheme="majorBidi" w:hAnsiTheme="majorBidi"/>
          <w:szCs w:val="24"/>
          <w:rtl/>
        </w:rPr>
        <w:t xml:space="preserve"> </w:t>
      </w:r>
      <w:r w:rsidRPr="00393C0B">
        <w:rPr>
          <w:rFonts w:asciiTheme="majorBidi" w:hAnsiTheme="majorBidi" w:hint="eastAsia"/>
          <w:szCs w:val="24"/>
          <w:rtl/>
        </w:rPr>
        <w:t>העברית</w:t>
      </w:r>
      <w:r w:rsidRPr="00393C0B">
        <w:rPr>
          <w:rFonts w:asciiTheme="majorBidi" w:hAnsiTheme="majorBidi"/>
          <w:szCs w:val="24"/>
          <w:rtl/>
        </w:rPr>
        <w:t>.</w:t>
      </w:r>
    </w:p>
    <w:p w14:paraId="37F71FE8" w14:textId="77777777" w:rsidR="00ED2EF7" w:rsidRPr="00393C0B" w:rsidRDefault="00ED2EF7" w:rsidP="00DF187A">
      <w:pPr>
        <w:pStyle w:val="af6"/>
        <w:numPr>
          <w:ilvl w:val="2"/>
          <w:numId w:val="121"/>
        </w:numPr>
        <w:tabs>
          <w:tab w:val="left" w:pos="311"/>
          <w:tab w:val="left" w:pos="453"/>
        </w:tabs>
        <w:spacing w:before="120" w:line="360" w:lineRule="auto"/>
        <w:ind w:left="311" w:hanging="284"/>
        <w:jc w:val="both"/>
        <w:rPr>
          <w:rFonts w:asciiTheme="majorBidi" w:hAnsiTheme="majorBidi"/>
          <w:szCs w:val="24"/>
          <w:rtl/>
        </w:rPr>
      </w:pPr>
      <w:r w:rsidRPr="00393C0B">
        <w:rPr>
          <w:rFonts w:asciiTheme="majorBidi" w:hAnsiTheme="majorBidi" w:hint="eastAsia"/>
          <w:szCs w:val="24"/>
          <w:rtl/>
        </w:rPr>
        <w:t>זמינות</w:t>
      </w:r>
      <w:r w:rsidRPr="00393C0B">
        <w:rPr>
          <w:rFonts w:asciiTheme="majorBidi" w:hAnsiTheme="majorBidi"/>
          <w:szCs w:val="24"/>
          <w:rtl/>
        </w:rPr>
        <w:t xml:space="preserve"> </w:t>
      </w:r>
      <w:r w:rsidRPr="00393C0B">
        <w:rPr>
          <w:rFonts w:asciiTheme="majorBidi" w:hAnsiTheme="majorBidi" w:hint="eastAsia"/>
          <w:szCs w:val="24"/>
          <w:rtl/>
        </w:rPr>
        <w:t>הפרסום</w:t>
      </w:r>
      <w:r w:rsidRPr="00393C0B">
        <w:rPr>
          <w:rFonts w:asciiTheme="majorBidi" w:hAnsiTheme="majorBidi"/>
          <w:szCs w:val="24"/>
          <w:rtl/>
        </w:rPr>
        <w:t xml:space="preserve">: </w:t>
      </w:r>
      <w:r w:rsidRPr="00393C0B">
        <w:rPr>
          <w:rFonts w:asciiTheme="majorBidi" w:hAnsiTheme="majorBidi" w:hint="eastAsia"/>
          <w:szCs w:val="24"/>
          <w:rtl/>
        </w:rPr>
        <w:t>היכן</w:t>
      </w:r>
      <w:r w:rsidRPr="00393C0B">
        <w:rPr>
          <w:rFonts w:asciiTheme="majorBidi" w:hAnsiTheme="majorBidi"/>
          <w:szCs w:val="24"/>
          <w:rtl/>
        </w:rPr>
        <w:t xml:space="preserve"> </w:t>
      </w:r>
      <w:r w:rsidRPr="00393C0B">
        <w:rPr>
          <w:rFonts w:asciiTheme="majorBidi" w:hAnsiTheme="majorBidi" w:hint="eastAsia"/>
          <w:szCs w:val="24"/>
          <w:rtl/>
        </w:rPr>
        <w:t>ניתן</w:t>
      </w:r>
      <w:r w:rsidRPr="00393C0B">
        <w:rPr>
          <w:rFonts w:asciiTheme="majorBidi" w:hAnsiTheme="majorBidi"/>
          <w:szCs w:val="24"/>
          <w:rtl/>
        </w:rPr>
        <w:t xml:space="preserve"> </w:t>
      </w:r>
      <w:r w:rsidRPr="00393C0B">
        <w:rPr>
          <w:rFonts w:asciiTheme="majorBidi" w:hAnsiTheme="majorBidi" w:hint="eastAsia"/>
          <w:szCs w:val="24"/>
          <w:rtl/>
        </w:rPr>
        <w:t>להשיגו</w:t>
      </w:r>
      <w:r w:rsidRPr="00393C0B">
        <w:rPr>
          <w:rFonts w:asciiTheme="majorBidi" w:hAnsiTheme="majorBidi"/>
          <w:szCs w:val="24"/>
          <w:rtl/>
        </w:rPr>
        <w:t xml:space="preserve"> </w:t>
      </w:r>
      <w:r w:rsidRPr="00393C0B">
        <w:rPr>
          <w:rFonts w:asciiTheme="majorBidi" w:hAnsiTheme="majorBidi" w:hint="eastAsia"/>
          <w:szCs w:val="24"/>
          <w:rtl/>
        </w:rPr>
        <w:t>או</w:t>
      </w:r>
      <w:r w:rsidRPr="00393C0B">
        <w:rPr>
          <w:rFonts w:asciiTheme="majorBidi" w:hAnsiTheme="majorBidi"/>
          <w:szCs w:val="24"/>
          <w:rtl/>
        </w:rPr>
        <w:t xml:space="preserve"> </w:t>
      </w:r>
      <w:r w:rsidRPr="00393C0B">
        <w:rPr>
          <w:rFonts w:asciiTheme="majorBidi" w:hAnsiTheme="majorBidi" w:hint="eastAsia"/>
          <w:szCs w:val="24"/>
          <w:rtl/>
        </w:rPr>
        <w:t>לקנותו</w:t>
      </w:r>
      <w:r w:rsidRPr="00393C0B">
        <w:rPr>
          <w:rFonts w:asciiTheme="majorBidi" w:hAnsiTheme="majorBidi"/>
          <w:szCs w:val="24"/>
          <w:rtl/>
        </w:rPr>
        <w:t>?</w:t>
      </w:r>
    </w:p>
    <w:p w14:paraId="1E8FDAE7" w14:textId="77777777" w:rsidR="00ED2EF7" w:rsidRPr="00393C0B" w:rsidRDefault="00ED2EF7" w:rsidP="00DF187A">
      <w:pPr>
        <w:pStyle w:val="af6"/>
        <w:numPr>
          <w:ilvl w:val="2"/>
          <w:numId w:val="121"/>
        </w:numPr>
        <w:tabs>
          <w:tab w:val="left" w:pos="311"/>
          <w:tab w:val="left" w:pos="453"/>
        </w:tabs>
        <w:spacing w:before="120" w:line="360" w:lineRule="auto"/>
        <w:ind w:left="311" w:hanging="284"/>
        <w:jc w:val="both"/>
        <w:rPr>
          <w:rFonts w:asciiTheme="majorBidi" w:hAnsiTheme="majorBidi"/>
          <w:szCs w:val="24"/>
          <w:rtl/>
        </w:rPr>
      </w:pPr>
      <w:r w:rsidRPr="00393C0B">
        <w:rPr>
          <w:rFonts w:asciiTheme="majorBidi" w:hAnsiTheme="majorBidi" w:hint="eastAsia"/>
          <w:szCs w:val="24"/>
          <w:rtl/>
        </w:rPr>
        <w:t>סיווג</w:t>
      </w:r>
      <w:r w:rsidRPr="00393C0B">
        <w:rPr>
          <w:rFonts w:asciiTheme="majorBidi" w:hAnsiTheme="majorBidi"/>
          <w:szCs w:val="24"/>
          <w:rtl/>
        </w:rPr>
        <w:t xml:space="preserve"> </w:t>
      </w:r>
      <w:r w:rsidRPr="00393C0B">
        <w:rPr>
          <w:rFonts w:asciiTheme="majorBidi" w:hAnsiTheme="majorBidi" w:hint="eastAsia"/>
          <w:szCs w:val="24"/>
          <w:rtl/>
        </w:rPr>
        <w:t>הסודיות</w:t>
      </w:r>
      <w:r w:rsidRPr="00393C0B">
        <w:rPr>
          <w:rFonts w:asciiTheme="majorBidi" w:hAnsiTheme="majorBidi"/>
          <w:szCs w:val="24"/>
          <w:rtl/>
        </w:rPr>
        <w:t xml:space="preserve"> </w:t>
      </w:r>
      <w:r w:rsidRPr="00393C0B">
        <w:rPr>
          <w:rFonts w:asciiTheme="majorBidi" w:hAnsiTheme="majorBidi" w:hint="eastAsia"/>
          <w:szCs w:val="24"/>
          <w:rtl/>
        </w:rPr>
        <w:t>של</w:t>
      </w:r>
      <w:r w:rsidRPr="00393C0B">
        <w:rPr>
          <w:rFonts w:asciiTheme="majorBidi" w:hAnsiTheme="majorBidi"/>
          <w:szCs w:val="24"/>
          <w:rtl/>
        </w:rPr>
        <w:t xml:space="preserve"> </w:t>
      </w:r>
      <w:r w:rsidRPr="00393C0B">
        <w:rPr>
          <w:rFonts w:asciiTheme="majorBidi" w:hAnsiTheme="majorBidi" w:hint="eastAsia"/>
          <w:szCs w:val="24"/>
          <w:rtl/>
        </w:rPr>
        <w:t>הפרסום</w:t>
      </w:r>
      <w:r w:rsidRPr="00393C0B">
        <w:rPr>
          <w:rFonts w:asciiTheme="majorBidi" w:hAnsiTheme="majorBidi"/>
          <w:szCs w:val="24"/>
          <w:rtl/>
        </w:rPr>
        <w:t xml:space="preserve">, </w:t>
      </w:r>
      <w:r w:rsidRPr="00393C0B">
        <w:rPr>
          <w:rFonts w:asciiTheme="majorBidi" w:hAnsiTheme="majorBidi" w:hint="eastAsia"/>
          <w:szCs w:val="24"/>
          <w:rtl/>
        </w:rPr>
        <w:t>בהתאם</w:t>
      </w:r>
      <w:r w:rsidRPr="00393C0B">
        <w:rPr>
          <w:rFonts w:asciiTheme="majorBidi" w:hAnsiTheme="majorBidi"/>
          <w:szCs w:val="24"/>
          <w:rtl/>
        </w:rPr>
        <w:t xml:space="preserve"> </w:t>
      </w:r>
      <w:r w:rsidRPr="00393C0B">
        <w:rPr>
          <w:rFonts w:asciiTheme="majorBidi" w:hAnsiTheme="majorBidi" w:hint="eastAsia"/>
          <w:szCs w:val="24"/>
          <w:rtl/>
        </w:rPr>
        <w:t>למוסכם</w:t>
      </w:r>
      <w:r w:rsidRPr="00393C0B">
        <w:rPr>
          <w:rFonts w:asciiTheme="majorBidi" w:hAnsiTheme="majorBidi"/>
          <w:szCs w:val="24"/>
          <w:rtl/>
        </w:rPr>
        <w:t xml:space="preserve"> </w:t>
      </w:r>
      <w:r w:rsidRPr="00393C0B">
        <w:rPr>
          <w:rFonts w:asciiTheme="majorBidi" w:hAnsiTheme="majorBidi" w:hint="eastAsia"/>
          <w:szCs w:val="24"/>
          <w:rtl/>
        </w:rPr>
        <w:t>עם</w:t>
      </w:r>
      <w:r w:rsidRPr="00393C0B">
        <w:rPr>
          <w:rFonts w:asciiTheme="majorBidi" w:hAnsiTheme="majorBidi"/>
          <w:szCs w:val="24"/>
          <w:rtl/>
        </w:rPr>
        <w:t xml:space="preserve"> </w:t>
      </w:r>
      <w:r w:rsidRPr="00393C0B">
        <w:rPr>
          <w:rFonts w:asciiTheme="majorBidi" w:hAnsiTheme="majorBidi" w:hint="eastAsia"/>
          <w:szCs w:val="24"/>
          <w:rtl/>
        </w:rPr>
        <w:t>המשרד</w:t>
      </w:r>
      <w:r w:rsidRPr="00393C0B">
        <w:rPr>
          <w:rFonts w:asciiTheme="majorBidi" w:hAnsiTheme="majorBidi"/>
          <w:szCs w:val="24"/>
          <w:rtl/>
        </w:rPr>
        <w:t>.</w:t>
      </w:r>
    </w:p>
    <w:p w14:paraId="0FCD9EAC" w14:textId="77777777" w:rsidR="00ED2EF7" w:rsidRPr="00393C0B" w:rsidRDefault="00ED2EF7" w:rsidP="00DF187A">
      <w:pPr>
        <w:pStyle w:val="af6"/>
        <w:numPr>
          <w:ilvl w:val="2"/>
          <w:numId w:val="121"/>
        </w:numPr>
        <w:tabs>
          <w:tab w:val="left" w:pos="311"/>
          <w:tab w:val="left" w:pos="453"/>
        </w:tabs>
        <w:spacing w:before="120" w:line="360" w:lineRule="auto"/>
        <w:ind w:left="311" w:hanging="284"/>
        <w:jc w:val="both"/>
        <w:rPr>
          <w:rFonts w:asciiTheme="majorBidi" w:hAnsiTheme="majorBidi"/>
          <w:szCs w:val="24"/>
          <w:rtl/>
        </w:rPr>
      </w:pPr>
      <w:r w:rsidRPr="00393C0B">
        <w:rPr>
          <w:rFonts w:asciiTheme="majorBidi" w:hAnsiTheme="majorBidi" w:hint="eastAsia"/>
          <w:szCs w:val="24"/>
          <w:rtl/>
        </w:rPr>
        <w:t>סיווג</w:t>
      </w:r>
      <w:r w:rsidRPr="00393C0B">
        <w:rPr>
          <w:rFonts w:asciiTheme="majorBidi" w:hAnsiTheme="majorBidi"/>
          <w:szCs w:val="24"/>
          <w:rtl/>
        </w:rPr>
        <w:t xml:space="preserve"> </w:t>
      </w:r>
      <w:r w:rsidRPr="00393C0B">
        <w:rPr>
          <w:rFonts w:asciiTheme="majorBidi" w:hAnsiTheme="majorBidi" w:hint="eastAsia"/>
          <w:szCs w:val="24"/>
          <w:rtl/>
        </w:rPr>
        <w:t>הסודיות</w:t>
      </w:r>
      <w:r w:rsidRPr="00393C0B">
        <w:rPr>
          <w:rFonts w:asciiTheme="majorBidi" w:hAnsiTheme="majorBidi"/>
          <w:szCs w:val="24"/>
          <w:rtl/>
        </w:rPr>
        <w:t xml:space="preserve"> </w:t>
      </w:r>
      <w:r w:rsidRPr="00393C0B">
        <w:rPr>
          <w:rFonts w:asciiTheme="majorBidi" w:hAnsiTheme="majorBidi" w:hint="eastAsia"/>
          <w:szCs w:val="24"/>
          <w:rtl/>
        </w:rPr>
        <w:t>של</w:t>
      </w:r>
      <w:r w:rsidRPr="00393C0B">
        <w:rPr>
          <w:rFonts w:asciiTheme="majorBidi" w:hAnsiTheme="majorBidi"/>
          <w:szCs w:val="24"/>
          <w:rtl/>
        </w:rPr>
        <w:t xml:space="preserve"> </w:t>
      </w:r>
      <w:r w:rsidRPr="00393C0B">
        <w:rPr>
          <w:rFonts w:asciiTheme="majorBidi" w:hAnsiTheme="majorBidi" w:hint="eastAsia"/>
          <w:szCs w:val="24"/>
          <w:rtl/>
        </w:rPr>
        <w:t>דף</w:t>
      </w:r>
      <w:r w:rsidRPr="00393C0B">
        <w:rPr>
          <w:rFonts w:asciiTheme="majorBidi" w:hAnsiTheme="majorBidi"/>
          <w:szCs w:val="24"/>
          <w:rtl/>
        </w:rPr>
        <w:t xml:space="preserve"> </w:t>
      </w:r>
      <w:r w:rsidRPr="00393C0B">
        <w:rPr>
          <w:rFonts w:asciiTheme="majorBidi" w:hAnsiTheme="majorBidi" w:hint="eastAsia"/>
          <w:szCs w:val="24"/>
          <w:rtl/>
        </w:rPr>
        <w:t>התיעוד</w:t>
      </w:r>
      <w:r w:rsidRPr="00393C0B">
        <w:rPr>
          <w:rFonts w:asciiTheme="majorBidi" w:hAnsiTheme="majorBidi"/>
          <w:szCs w:val="24"/>
          <w:rtl/>
        </w:rPr>
        <w:t xml:space="preserve">, </w:t>
      </w:r>
      <w:r w:rsidRPr="00393C0B">
        <w:rPr>
          <w:rFonts w:asciiTheme="majorBidi" w:hAnsiTheme="majorBidi" w:hint="eastAsia"/>
          <w:szCs w:val="24"/>
          <w:rtl/>
        </w:rPr>
        <w:t>בהתאם</w:t>
      </w:r>
      <w:r w:rsidRPr="00393C0B">
        <w:rPr>
          <w:rFonts w:asciiTheme="majorBidi" w:hAnsiTheme="majorBidi"/>
          <w:szCs w:val="24"/>
          <w:rtl/>
        </w:rPr>
        <w:t xml:space="preserve"> </w:t>
      </w:r>
      <w:r w:rsidRPr="00393C0B">
        <w:rPr>
          <w:rFonts w:asciiTheme="majorBidi" w:hAnsiTheme="majorBidi" w:hint="eastAsia"/>
          <w:szCs w:val="24"/>
          <w:rtl/>
        </w:rPr>
        <w:t>למוסכם</w:t>
      </w:r>
      <w:r w:rsidRPr="00393C0B">
        <w:rPr>
          <w:rFonts w:asciiTheme="majorBidi" w:hAnsiTheme="majorBidi"/>
          <w:szCs w:val="24"/>
          <w:rtl/>
        </w:rPr>
        <w:t xml:space="preserve"> </w:t>
      </w:r>
      <w:r w:rsidRPr="00393C0B">
        <w:rPr>
          <w:rFonts w:asciiTheme="majorBidi" w:hAnsiTheme="majorBidi" w:hint="eastAsia"/>
          <w:szCs w:val="24"/>
          <w:rtl/>
        </w:rPr>
        <w:t>עם</w:t>
      </w:r>
      <w:r w:rsidRPr="00393C0B">
        <w:rPr>
          <w:rFonts w:asciiTheme="majorBidi" w:hAnsiTheme="majorBidi"/>
          <w:szCs w:val="24"/>
          <w:rtl/>
        </w:rPr>
        <w:t xml:space="preserve"> </w:t>
      </w:r>
      <w:r w:rsidRPr="00393C0B">
        <w:rPr>
          <w:rFonts w:asciiTheme="majorBidi" w:hAnsiTheme="majorBidi" w:hint="eastAsia"/>
          <w:szCs w:val="24"/>
          <w:rtl/>
        </w:rPr>
        <w:t>המשרד</w:t>
      </w:r>
      <w:r w:rsidRPr="00393C0B">
        <w:rPr>
          <w:rFonts w:asciiTheme="majorBidi" w:hAnsiTheme="majorBidi"/>
          <w:szCs w:val="24"/>
          <w:rtl/>
        </w:rPr>
        <w:t>.</w:t>
      </w:r>
    </w:p>
    <w:p w14:paraId="5E4CDC49" w14:textId="77777777" w:rsidR="00ED2EF7" w:rsidRPr="00393C0B" w:rsidRDefault="00ED2EF7" w:rsidP="00DF187A">
      <w:pPr>
        <w:pStyle w:val="af6"/>
        <w:numPr>
          <w:ilvl w:val="2"/>
          <w:numId w:val="121"/>
        </w:numPr>
        <w:tabs>
          <w:tab w:val="left" w:pos="311"/>
          <w:tab w:val="left" w:pos="453"/>
        </w:tabs>
        <w:spacing w:before="120" w:line="360" w:lineRule="auto"/>
        <w:ind w:left="311" w:hanging="284"/>
        <w:jc w:val="both"/>
        <w:rPr>
          <w:rFonts w:asciiTheme="majorBidi" w:hAnsiTheme="majorBidi"/>
          <w:szCs w:val="24"/>
          <w:rtl/>
        </w:rPr>
      </w:pPr>
      <w:r w:rsidRPr="00393C0B">
        <w:rPr>
          <w:rFonts w:asciiTheme="majorBidi" w:hAnsiTheme="majorBidi" w:hint="eastAsia"/>
          <w:szCs w:val="24"/>
          <w:rtl/>
        </w:rPr>
        <w:t>מספר</w:t>
      </w:r>
      <w:r w:rsidRPr="00393C0B">
        <w:rPr>
          <w:rFonts w:asciiTheme="majorBidi" w:hAnsiTheme="majorBidi"/>
          <w:szCs w:val="24"/>
          <w:rtl/>
        </w:rPr>
        <w:t xml:space="preserve"> </w:t>
      </w:r>
      <w:r w:rsidRPr="00393C0B">
        <w:rPr>
          <w:rFonts w:asciiTheme="majorBidi" w:hAnsiTheme="majorBidi" w:hint="eastAsia"/>
          <w:szCs w:val="24"/>
          <w:rtl/>
        </w:rPr>
        <w:t>העמודים</w:t>
      </w:r>
      <w:r w:rsidRPr="00393C0B">
        <w:rPr>
          <w:rFonts w:asciiTheme="majorBidi" w:hAnsiTheme="majorBidi"/>
          <w:szCs w:val="24"/>
          <w:rtl/>
        </w:rPr>
        <w:t xml:space="preserve"> </w:t>
      </w:r>
      <w:r w:rsidRPr="00393C0B">
        <w:rPr>
          <w:rFonts w:asciiTheme="majorBidi" w:hAnsiTheme="majorBidi" w:hint="eastAsia"/>
          <w:szCs w:val="24"/>
          <w:rtl/>
        </w:rPr>
        <w:t>בפרסום</w:t>
      </w:r>
      <w:r w:rsidRPr="00393C0B">
        <w:rPr>
          <w:rFonts w:asciiTheme="majorBidi" w:hAnsiTheme="majorBidi"/>
          <w:szCs w:val="24"/>
          <w:rtl/>
        </w:rPr>
        <w:t>.</w:t>
      </w:r>
    </w:p>
    <w:p w14:paraId="45ABD860" w14:textId="77777777" w:rsidR="00ED2EF7" w:rsidRPr="00393C0B" w:rsidRDefault="00ED2EF7" w:rsidP="00DF187A">
      <w:pPr>
        <w:pStyle w:val="af6"/>
        <w:numPr>
          <w:ilvl w:val="2"/>
          <w:numId w:val="121"/>
        </w:numPr>
        <w:tabs>
          <w:tab w:val="left" w:pos="311"/>
          <w:tab w:val="left" w:pos="453"/>
        </w:tabs>
        <w:spacing w:before="120" w:line="360" w:lineRule="auto"/>
        <w:ind w:left="311" w:hanging="284"/>
        <w:jc w:val="both"/>
        <w:rPr>
          <w:rFonts w:asciiTheme="majorBidi" w:hAnsiTheme="majorBidi"/>
          <w:sz w:val="22"/>
          <w:szCs w:val="24"/>
          <w:rtl/>
        </w:rPr>
      </w:pPr>
      <w:r w:rsidRPr="00393C0B">
        <w:rPr>
          <w:rFonts w:asciiTheme="majorBidi" w:hAnsiTheme="majorBidi" w:hint="eastAsia"/>
          <w:szCs w:val="24"/>
          <w:rtl/>
        </w:rPr>
        <w:t>מחיר</w:t>
      </w:r>
      <w:r w:rsidRPr="00393C0B">
        <w:rPr>
          <w:rFonts w:asciiTheme="majorBidi" w:hAnsiTheme="majorBidi"/>
          <w:szCs w:val="24"/>
          <w:rtl/>
        </w:rPr>
        <w:t xml:space="preserve"> </w:t>
      </w:r>
      <w:r w:rsidRPr="00393C0B">
        <w:rPr>
          <w:rFonts w:asciiTheme="majorBidi" w:hAnsiTheme="majorBidi" w:hint="eastAsia"/>
          <w:szCs w:val="24"/>
          <w:rtl/>
        </w:rPr>
        <w:t>הפרסום</w:t>
      </w:r>
      <w:r w:rsidRPr="00393C0B">
        <w:rPr>
          <w:rFonts w:asciiTheme="majorBidi" w:hAnsiTheme="majorBidi"/>
          <w:szCs w:val="24"/>
          <w:rtl/>
        </w:rPr>
        <w:t xml:space="preserve"> (</w:t>
      </w:r>
      <w:r w:rsidRPr="00393C0B">
        <w:rPr>
          <w:rFonts w:asciiTheme="majorBidi" w:hAnsiTheme="majorBidi" w:hint="eastAsia"/>
          <w:szCs w:val="24"/>
          <w:rtl/>
        </w:rPr>
        <w:t>אם</w:t>
      </w:r>
      <w:r w:rsidRPr="00393C0B">
        <w:rPr>
          <w:rFonts w:asciiTheme="majorBidi" w:hAnsiTheme="majorBidi"/>
          <w:szCs w:val="24"/>
          <w:rtl/>
        </w:rPr>
        <w:t xml:space="preserve"> </w:t>
      </w:r>
      <w:r w:rsidRPr="00393C0B">
        <w:rPr>
          <w:rFonts w:asciiTheme="majorBidi" w:hAnsiTheme="majorBidi" w:hint="eastAsia"/>
          <w:szCs w:val="24"/>
          <w:rtl/>
        </w:rPr>
        <w:t>הוא</w:t>
      </w:r>
      <w:r w:rsidRPr="00393C0B">
        <w:rPr>
          <w:rFonts w:asciiTheme="majorBidi" w:hAnsiTheme="majorBidi"/>
          <w:szCs w:val="24"/>
          <w:rtl/>
        </w:rPr>
        <w:t xml:space="preserve"> </w:t>
      </w:r>
      <w:r w:rsidRPr="00393C0B">
        <w:rPr>
          <w:rFonts w:asciiTheme="majorBidi" w:hAnsiTheme="majorBidi" w:hint="eastAsia"/>
          <w:szCs w:val="24"/>
          <w:rtl/>
        </w:rPr>
        <w:t>מוצע</w:t>
      </w:r>
      <w:r w:rsidRPr="00393C0B">
        <w:rPr>
          <w:rFonts w:asciiTheme="majorBidi" w:hAnsiTheme="majorBidi"/>
          <w:szCs w:val="24"/>
          <w:rtl/>
        </w:rPr>
        <w:t xml:space="preserve"> </w:t>
      </w:r>
      <w:r w:rsidRPr="00393C0B">
        <w:rPr>
          <w:rFonts w:asciiTheme="majorBidi" w:hAnsiTheme="majorBidi" w:hint="eastAsia"/>
          <w:szCs w:val="24"/>
          <w:rtl/>
        </w:rPr>
        <w:t>למכירה</w:t>
      </w:r>
      <w:r w:rsidRPr="00393C0B">
        <w:rPr>
          <w:rFonts w:asciiTheme="majorBidi" w:hAnsiTheme="majorBidi"/>
          <w:szCs w:val="24"/>
          <w:rtl/>
        </w:rPr>
        <w:t>).</w:t>
      </w:r>
    </w:p>
    <w:p w14:paraId="246AFA54" w14:textId="3D29C690" w:rsidR="00ED2EF7" w:rsidRDefault="00ED2EF7">
      <w:pPr>
        <w:bidi w:val="0"/>
        <w:rPr>
          <w:szCs w:val="24"/>
          <w:rtl/>
        </w:rPr>
      </w:pPr>
      <w:r>
        <w:rPr>
          <w:szCs w:val="24"/>
          <w:rtl/>
        </w:rPr>
        <w:br w:type="page"/>
      </w:r>
    </w:p>
    <w:p w14:paraId="06B348D3" w14:textId="77777777" w:rsidR="00522167" w:rsidRPr="00BD658F" w:rsidRDefault="00522167" w:rsidP="00522167">
      <w:pPr>
        <w:widowControl w:val="0"/>
        <w:spacing w:line="360" w:lineRule="auto"/>
        <w:ind w:hanging="284"/>
        <w:jc w:val="both"/>
        <w:rPr>
          <w:szCs w:val="24"/>
          <w:rtl/>
        </w:rPr>
      </w:pPr>
    </w:p>
    <w:p w14:paraId="246AFA55" w14:textId="0197122D" w:rsidR="00522167" w:rsidRPr="00BD658F" w:rsidRDefault="00522167" w:rsidP="00E03B52">
      <w:pPr>
        <w:spacing w:before="240" w:line="360" w:lineRule="auto"/>
        <w:jc w:val="center"/>
        <w:rPr>
          <w:b/>
          <w:bCs/>
          <w:szCs w:val="24"/>
          <w:u w:val="single"/>
          <w:rtl/>
        </w:rPr>
      </w:pPr>
      <w:r w:rsidRPr="00BD658F">
        <w:rPr>
          <w:rFonts w:hint="eastAsia"/>
          <w:b/>
          <w:bCs/>
          <w:szCs w:val="24"/>
          <w:u w:val="single"/>
          <w:rtl/>
        </w:rPr>
        <w:t>נספח</w:t>
      </w:r>
      <w:r w:rsidRPr="00BD658F">
        <w:rPr>
          <w:b/>
          <w:bCs/>
          <w:szCs w:val="24"/>
          <w:u w:val="single"/>
          <w:rtl/>
        </w:rPr>
        <w:t xml:space="preserve"> </w:t>
      </w:r>
      <w:r w:rsidR="00E03B52">
        <w:rPr>
          <w:rFonts w:hint="cs"/>
          <w:b/>
          <w:bCs/>
          <w:szCs w:val="24"/>
          <w:u w:val="single"/>
          <w:rtl/>
        </w:rPr>
        <w:t>7</w:t>
      </w:r>
      <w:r w:rsidRPr="00BD658F">
        <w:rPr>
          <w:b/>
          <w:bCs/>
          <w:szCs w:val="24"/>
          <w:u w:val="single"/>
          <w:rtl/>
        </w:rPr>
        <w:t xml:space="preserve">: </w:t>
      </w:r>
      <w:r w:rsidRPr="00BD658F">
        <w:rPr>
          <w:rFonts w:hint="eastAsia"/>
          <w:b/>
          <w:bCs/>
          <w:szCs w:val="24"/>
          <w:u w:val="single"/>
          <w:rtl/>
        </w:rPr>
        <w:t>הנחיות</w:t>
      </w:r>
      <w:r w:rsidRPr="00BD658F">
        <w:rPr>
          <w:b/>
          <w:bCs/>
          <w:szCs w:val="24"/>
          <w:u w:val="single"/>
          <w:rtl/>
        </w:rPr>
        <w:t xml:space="preserve"> </w:t>
      </w:r>
      <w:r w:rsidRPr="00BD658F">
        <w:rPr>
          <w:rFonts w:hint="eastAsia"/>
          <w:b/>
          <w:bCs/>
          <w:szCs w:val="24"/>
          <w:u w:val="single"/>
          <w:rtl/>
        </w:rPr>
        <w:t>להגשת</w:t>
      </w:r>
      <w:r w:rsidRPr="00BD658F">
        <w:rPr>
          <w:b/>
          <w:bCs/>
          <w:szCs w:val="24"/>
          <w:u w:val="single"/>
          <w:rtl/>
        </w:rPr>
        <w:t xml:space="preserve"> </w:t>
      </w:r>
      <w:r w:rsidRPr="00BD658F">
        <w:rPr>
          <w:rFonts w:hint="eastAsia"/>
          <w:b/>
          <w:bCs/>
          <w:szCs w:val="24"/>
          <w:u w:val="single"/>
          <w:rtl/>
        </w:rPr>
        <w:t>דוחות</w:t>
      </w:r>
      <w:r w:rsidRPr="00BD658F">
        <w:rPr>
          <w:b/>
          <w:bCs/>
          <w:szCs w:val="24"/>
          <w:u w:val="single"/>
          <w:rtl/>
        </w:rPr>
        <w:t xml:space="preserve"> </w:t>
      </w:r>
      <w:r w:rsidRPr="00BD658F">
        <w:rPr>
          <w:rFonts w:hint="eastAsia"/>
          <w:b/>
          <w:bCs/>
          <w:szCs w:val="24"/>
          <w:u w:val="single"/>
          <w:rtl/>
        </w:rPr>
        <w:t>כספיים</w:t>
      </w:r>
    </w:p>
    <w:p w14:paraId="246AFA56" w14:textId="77777777" w:rsidR="00522167" w:rsidRPr="00BD658F" w:rsidRDefault="00522167" w:rsidP="00522167">
      <w:pPr>
        <w:spacing w:line="360" w:lineRule="auto"/>
        <w:jc w:val="both"/>
        <w:rPr>
          <w:szCs w:val="24"/>
          <w:rtl/>
        </w:rPr>
      </w:pPr>
    </w:p>
    <w:p w14:paraId="246AFA57" w14:textId="77777777" w:rsidR="00522167" w:rsidRPr="00BD658F" w:rsidRDefault="00522167" w:rsidP="00522167">
      <w:pPr>
        <w:pStyle w:val="13"/>
        <w:keepLines/>
        <w:tabs>
          <w:tab w:val="left" w:pos="850"/>
        </w:tabs>
        <w:spacing w:before="120" w:after="100" w:afterAutospacing="1" w:line="276" w:lineRule="auto"/>
        <w:ind w:left="360" w:hanging="360"/>
        <w:jc w:val="left"/>
        <w:rPr>
          <w:szCs w:val="24"/>
          <w:u w:val="single"/>
        </w:rPr>
      </w:pPr>
      <w:r w:rsidRPr="00BD658F">
        <w:rPr>
          <w:rFonts w:hint="cs"/>
          <w:szCs w:val="24"/>
          <w:rtl/>
        </w:rPr>
        <w:t>1.</w:t>
      </w:r>
      <w:bookmarkStart w:id="112" w:name="_Toc349725827"/>
      <w:r w:rsidRPr="00BD658F">
        <w:rPr>
          <w:rFonts w:hint="cs"/>
          <w:szCs w:val="24"/>
          <w:rtl/>
        </w:rPr>
        <w:t xml:space="preserve"> </w:t>
      </w:r>
      <w:r w:rsidRPr="00BD658F">
        <w:rPr>
          <w:rFonts w:hint="eastAsia"/>
          <w:szCs w:val="24"/>
          <w:rtl/>
        </w:rPr>
        <w:t>דוח</w:t>
      </w:r>
      <w:r w:rsidRPr="00BD658F">
        <w:rPr>
          <w:szCs w:val="24"/>
          <w:rtl/>
        </w:rPr>
        <w:t xml:space="preserve"> </w:t>
      </w:r>
      <w:r w:rsidRPr="00BD658F">
        <w:rPr>
          <w:rFonts w:hint="eastAsia"/>
          <w:szCs w:val="24"/>
          <w:rtl/>
        </w:rPr>
        <w:t>כספי</w:t>
      </w:r>
      <w:r w:rsidRPr="00BD658F">
        <w:rPr>
          <w:szCs w:val="24"/>
          <w:rtl/>
        </w:rPr>
        <w:t xml:space="preserve"> - </w:t>
      </w:r>
      <w:r w:rsidRPr="00BD658F">
        <w:rPr>
          <w:rFonts w:hint="eastAsia"/>
          <w:szCs w:val="24"/>
          <w:rtl/>
        </w:rPr>
        <w:t>קובץ</w:t>
      </w:r>
      <w:r w:rsidRPr="00BD658F">
        <w:rPr>
          <w:szCs w:val="24"/>
          <w:rtl/>
        </w:rPr>
        <w:t xml:space="preserve"> </w:t>
      </w:r>
      <w:r w:rsidRPr="00BD658F">
        <w:rPr>
          <w:rFonts w:hint="eastAsia"/>
          <w:szCs w:val="24"/>
          <w:rtl/>
        </w:rPr>
        <w:t>אקסל</w:t>
      </w:r>
      <w:bookmarkEnd w:id="112"/>
      <w:r w:rsidRPr="00BD658F">
        <w:rPr>
          <w:rFonts w:hint="cs"/>
          <w:szCs w:val="24"/>
          <w:rtl/>
        </w:rPr>
        <w:t xml:space="preserve"> המ</w:t>
      </w:r>
      <w:r>
        <w:rPr>
          <w:rFonts w:hint="cs"/>
          <w:szCs w:val="24"/>
          <w:rtl/>
        </w:rPr>
        <w:t>צ</w:t>
      </w:r>
      <w:r w:rsidRPr="00BD658F">
        <w:rPr>
          <w:rFonts w:hint="cs"/>
          <w:szCs w:val="24"/>
          <w:rtl/>
        </w:rPr>
        <w:t>ורף לקול הקורא ונמצא באתר המשרד</w:t>
      </w:r>
    </w:p>
    <w:p w14:paraId="246AFA58" w14:textId="77777777" w:rsidR="00522167" w:rsidRPr="00BD658F" w:rsidRDefault="00522167" w:rsidP="00DF187A">
      <w:pPr>
        <w:pStyle w:val="af6"/>
        <w:numPr>
          <w:ilvl w:val="0"/>
          <w:numId w:val="105"/>
        </w:numPr>
        <w:spacing w:before="120" w:line="276" w:lineRule="auto"/>
        <w:rPr>
          <w:szCs w:val="24"/>
        </w:rPr>
      </w:pPr>
      <w:r w:rsidRPr="00BD658F">
        <w:rPr>
          <w:rFonts w:hint="eastAsia"/>
          <w:szCs w:val="24"/>
          <w:rtl/>
        </w:rPr>
        <w:t>הדוח</w:t>
      </w:r>
      <w:r w:rsidRPr="00BD658F">
        <w:rPr>
          <w:szCs w:val="24"/>
          <w:rtl/>
        </w:rPr>
        <w:t xml:space="preserve"> הכספי ימולא ע"ג קובץ </w:t>
      </w:r>
      <w:r w:rsidRPr="00BD658F">
        <w:rPr>
          <w:rFonts w:hint="cs"/>
          <w:szCs w:val="24"/>
          <w:rtl/>
        </w:rPr>
        <w:t>ה-</w:t>
      </w:r>
      <w:r w:rsidRPr="00BD658F">
        <w:rPr>
          <w:szCs w:val="24"/>
        </w:rPr>
        <w:t>EXCEL</w:t>
      </w:r>
      <w:r w:rsidRPr="00BD658F">
        <w:rPr>
          <w:szCs w:val="24"/>
          <w:rtl/>
        </w:rPr>
        <w:t xml:space="preserve"> </w:t>
      </w:r>
      <w:r w:rsidRPr="00BD658F">
        <w:rPr>
          <w:rFonts w:hint="cs"/>
          <w:szCs w:val="24"/>
          <w:rtl/>
        </w:rPr>
        <w:t>של המפרט התקציבי אשר אושר על ידי המשרד בעת חתימת החוזה. כאשר עם התקדמות פרויקט המחקר יתווספו הדיווחי</w:t>
      </w:r>
      <w:r w:rsidRPr="00BD658F">
        <w:rPr>
          <w:rFonts w:hint="eastAsia"/>
          <w:szCs w:val="24"/>
          <w:rtl/>
        </w:rPr>
        <w:t>ם</w:t>
      </w:r>
      <w:r w:rsidRPr="00BD658F">
        <w:rPr>
          <w:rFonts w:hint="cs"/>
          <w:szCs w:val="24"/>
          <w:rtl/>
        </w:rPr>
        <w:t xml:space="preserve"> בצורה עוקבת על גבי אותו הקובץ.</w:t>
      </w:r>
    </w:p>
    <w:p w14:paraId="246AFA59" w14:textId="77777777" w:rsidR="00522167" w:rsidRPr="00BD658F" w:rsidRDefault="00522167" w:rsidP="00DF187A">
      <w:pPr>
        <w:pStyle w:val="af6"/>
        <w:numPr>
          <w:ilvl w:val="0"/>
          <w:numId w:val="105"/>
        </w:numPr>
        <w:spacing w:before="120" w:line="276" w:lineRule="auto"/>
        <w:rPr>
          <w:szCs w:val="24"/>
        </w:rPr>
      </w:pPr>
      <w:r w:rsidRPr="00BD658F">
        <w:rPr>
          <w:rFonts w:hint="cs"/>
          <w:szCs w:val="24"/>
          <w:rtl/>
        </w:rPr>
        <w:t xml:space="preserve">יש להעביר את קובץ האקסל המלא במייל לגורם האחראי במשרד ובמקביל יש לשלוח למשרד את הפריטים הבאים: </w:t>
      </w:r>
    </w:p>
    <w:p w14:paraId="246AFA5A" w14:textId="77777777" w:rsidR="00522167" w:rsidRPr="00BD658F" w:rsidRDefault="00522167" w:rsidP="00DF187A">
      <w:pPr>
        <w:pStyle w:val="3d"/>
        <w:numPr>
          <w:ilvl w:val="3"/>
          <w:numId w:val="97"/>
        </w:numPr>
        <w:tabs>
          <w:tab w:val="clear" w:pos="2880"/>
        </w:tabs>
        <w:spacing w:before="120"/>
        <w:ind w:left="1218"/>
      </w:pPr>
      <w:r w:rsidRPr="00BD658F">
        <w:rPr>
          <w:rFonts w:hint="cs"/>
          <w:rtl/>
        </w:rPr>
        <w:t>דוח כספי מודפס וחתום על פי הנדרש בהסכם</w:t>
      </w:r>
    </w:p>
    <w:p w14:paraId="246AFA5B" w14:textId="77777777" w:rsidR="00522167" w:rsidRPr="00BD658F" w:rsidRDefault="00522167" w:rsidP="00DF187A">
      <w:pPr>
        <w:pStyle w:val="3d"/>
        <w:numPr>
          <w:ilvl w:val="3"/>
          <w:numId w:val="97"/>
        </w:numPr>
        <w:tabs>
          <w:tab w:val="clear" w:pos="2880"/>
        </w:tabs>
        <w:spacing w:before="120"/>
        <w:ind w:left="1218"/>
      </w:pPr>
      <w:r w:rsidRPr="00BD658F">
        <w:rPr>
          <w:rFonts w:hint="cs"/>
          <w:rtl/>
        </w:rPr>
        <w:t>דוח אסמכתאות מאושר ע"י נציג המשרד. יש למלא את דו"ח אסמכתאות על פי ההסבר בהמשך.</w:t>
      </w:r>
    </w:p>
    <w:p w14:paraId="246AFA5C" w14:textId="77777777" w:rsidR="00522167" w:rsidRPr="00BD658F" w:rsidRDefault="00522167" w:rsidP="00DF187A">
      <w:pPr>
        <w:pStyle w:val="3d"/>
        <w:numPr>
          <w:ilvl w:val="3"/>
          <w:numId w:val="97"/>
        </w:numPr>
        <w:tabs>
          <w:tab w:val="clear" w:pos="2880"/>
        </w:tabs>
        <w:spacing w:before="120"/>
        <w:ind w:left="1218"/>
      </w:pPr>
      <w:r w:rsidRPr="00BD658F">
        <w:rPr>
          <w:rFonts w:hint="cs"/>
          <w:rtl/>
        </w:rPr>
        <w:t>אסמכתאות ממוינות.</w:t>
      </w:r>
    </w:p>
    <w:p w14:paraId="246AFA5D" w14:textId="77777777" w:rsidR="00522167" w:rsidRPr="00BD658F" w:rsidRDefault="00522167" w:rsidP="00DF187A">
      <w:pPr>
        <w:pStyle w:val="3d"/>
        <w:numPr>
          <w:ilvl w:val="3"/>
          <w:numId w:val="97"/>
        </w:numPr>
        <w:tabs>
          <w:tab w:val="clear" w:pos="2880"/>
        </w:tabs>
        <w:spacing w:before="120"/>
        <w:ind w:left="1218"/>
      </w:pPr>
      <w:r w:rsidRPr="00BD658F">
        <w:rPr>
          <w:rFonts w:hint="cs"/>
          <w:rtl/>
        </w:rPr>
        <w:t>חשבונית החברה על סך הסכום התשלום שבדוח.</w:t>
      </w:r>
    </w:p>
    <w:p w14:paraId="246AFA5E" w14:textId="77777777" w:rsidR="00522167" w:rsidRPr="00BD658F" w:rsidRDefault="00522167" w:rsidP="00522167">
      <w:pPr>
        <w:spacing w:line="276" w:lineRule="auto"/>
        <w:rPr>
          <w:szCs w:val="24"/>
          <w:rtl/>
        </w:rPr>
      </w:pPr>
    </w:p>
    <w:p w14:paraId="246AFA5F" w14:textId="77777777" w:rsidR="00522167" w:rsidRPr="00BD658F" w:rsidRDefault="00522167" w:rsidP="00522167">
      <w:pPr>
        <w:spacing w:line="276" w:lineRule="auto"/>
        <w:rPr>
          <w:szCs w:val="24"/>
          <w:rtl/>
        </w:rPr>
      </w:pPr>
      <w:r w:rsidRPr="00BD658F">
        <w:rPr>
          <w:rFonts w:hint="cs"/>
          <w:szCs w:val="24"/>
          <w:rtl/>
        </w:rPr>
        <w:t>קובץ האקסל כולל חמש לשוניות (כפי שניתן לראות באיור להלן) עבור הטפסים הבאים: סיכום מפרט תקציבי, תקציב שנה א', תקציב שנה ב', תקציב שנה ג', דוח הכספי ודיווח אסמכתאות</w:t>
      </w:r>
    </w:p>
    <w:p w14:paraId="246AFA60" w14:textId="77777777" w:rsidR="00522167" w:rsidRPr="00BD658F" w:rsidRDefault="00522167" w:rsidP="00522167">
      <w:pPr>
        <w:spacing w:line="276" w:lineRule="auto"/>
        <w:rPr>
          <w:szCs w:val="24"/>
          <w:rtl/>
        </w:rPr>
      </w:pPr>
    </w:p>
    <w:p w14:paraId="246AFA61" w14:textId="77777777" w:rsidR="00522167" w:rsidRPr="00BD658F" w:rsidRDefault="00522167" w:rsidP="00522167">
      <w:pPr>
        <w:spacing w:line="276" w:lineRule="auto"/>
        <w:rPr>
          <w:szCs w:val="24"/>
          <w:rtl/>
        </w:rPr>
      </w:pPr>
    </w:p>
    <w:p w14:paraId="246AFA62" w14:textId="77777777" w:rsidR="00522167" w:rsidRPr="00BD658F" w:rsidRDefault="00522167" w:rsidP="00522167">
      <w:pPr>
        <w:spacing w:line="276" w:lineRule="auto"/>
        <w:rPr>
          <w:szCs w:val="24"/>
          <w:rtl/>
        </w:rPr>
      </w:pPr>
      <w:r w:rsidRPr="00BD658F">
        <w:rPr>
          <w:noProof/>
          <w:szCs w:val="24"/>
        </w:rPr>
        <w:drawing>
          <wp:inline distT="0" distB="0" distL="0" distR="0" wp14:anchorId="246AFD2E" wp14:editId="2ABA83AD">
            <wp:extent cx="2138901" cy="856854"/>
            <wp:effectExtent l="0" t="0" r="0" b="635"/>
            <wp:docPr id="3" name="Picture 12" descr="התווית מוקפת בעיגול צהוב ובעיגול אדום.&#10;" title="תמונה של תוית &quot;דיווח אסמכתאות&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cstate="print"/>
                    <a:srcRect/>
                    <a:stretch>
                      <a:fillRect/>
                    </a:stretch>
                  </pic:blipFill>
                  <pic:spPr bwMode="auto">
                    <a:xfrm>
                      <a:off x="0" y="0"/>
                      <a:ext cx="2141364" cy="857841"/>
                    </a:xfrm>
                    <a:prstGeom prst="rect">
                      <a:avLst/>
                    </a:prstGeom>
                    <a:noFill/>
                    <a:ln w="9525">
                      <a:noFill/>
                      <a:miter lim="800000"/>
                      <a:headEnd/>
                      <a:tailEnd/>
                    </a:ln>
                  </pic:spPr>
                </pic:pic>
              </a:graphicData>
            </a:graphic>
          </wp:inline>
        </w:drawing>
      </w:r>
    </w:p>
    <w:p w14:paraId="246AFA63" w14:textId="77777777" w:rsidR="00522167" w:rsidRPr="00BD658F" w:rsidRDefault="00522167" w:rsidP="00522167">
      <w:pPr>
        <w:spacing w:line="276" w:lineRule="auto"/>
        <w:rPr>
          <w:szCs w:val="24"/>
          <w:rtl/>
        </w:rPr>
      </w:pPr>
    </w:p>
    <w:p w14:paraId="246AFA64" w14:textId="77777777" w:rsidR="00522167" w:rsidRPr="00BD658F" w:rsidRDefault="00522167" w:rsidP="00DF187A">
      <w:pPr>
        <w:pStyle w:val="13"/>
        <w:keepLines/>
        <w:numPr>
          <w:ilvl w:val="0"/>
          <w:numId w:val="103"/>
        </w:numPr>
        <w:tabs>
          <w:tab w:val="left" w:pos="850"/>
        </w:tabs>
        <w:spacing w:before="120" w:after="100" w:afterAutospacing="1" w:line="276" w:lineRule="auto"/>
        <w:ind w:hanging="2087"/>
        <w:jc w:val="left"/>
        <w:rPr>
          <w:szCs w:val="24"/>
          <w:u w:val="single"/>
        </w:rPr>
      </w:pPr>
      <w:bookmarkStart w:id="113" w:name="_Toc349725828"/>
      <w:r w:rsidRPr="00BD658F">
        <w:rPr>
          <w:rFonts w:hint="eastAsia"/>
          <w:szCs w:val="24"/>
          <w:rtl/>
        </w:rPr>
        <w:t>דיווח</w:t>
      </w:r>
      <w:r w:rsidRPr="00BD658F">
        <w:rPr>
          <w:szCs w:val="24"/>
          <w:rtl/>
        </w:rPr>
        <w:t xml:space="preserve"> </w:t>
      </w:r>
      <w:r w:rsidRPr="00BD658F">
        <w:rPr>
          <w:rFonts w:hint="eastAsia"/>
          <w:szCs w:val="24"/>
          <w:rtl/>
        </w:rPr>
        <w:t>כספי</w:t>
      </w:r>
      <w:bookmarkEnd w:id="113"/>
    </w:p>
    <w:p w14:paraId="246AFA65" w14:textId="77777777" w:rsidR="00522167" w:rsidRPr="00BD658F" w:rsidRDefault="00522167" w:rsidP="00522167">
      <w:pPr>
        <w:spacing w:line="276" w:lineRule="auto"/>
        <w:rPr>
          <w:szCs w:val="24"/>
          <w:rtl/>
        </w:rPr>
      </w:pPr>
    </w:p>
    <w:p w14:paraId="246AFA66" w14:textId="77777777" w:rsidR="00522167" w:rsidRPr="00BD658F" w:rsidRDefault="00522167" w:rsidP="00522167">
      <w:pPr>
        <w:spacing w:line="276" w:lineRule="auto"/>
        <w:rPr>
          <w:szCs w:val="24"/>
          <w:rtl/>
        </w:rPr>
      </w:pPr>
      <w:r w:rsidRPr="00BD658F">
        <w:rPr>
          <w:rFonts w:hint="cs"/>
          <w:szCs w:val="24"/>
          <w:rtl/>
        </w:rPr>
        <w:t>להלן תיאור של מבנה טופס הדיווח התקציבי:</w:t>
      </w:r>
    </w:p>
    <w:p w14:paraId="246AFA67" w14:textId="77777777" w:rsidR="00522167" w:rsidRPr="00BD658F" w:rsidRDefault="00522167" w:rsidP="00522167">
      <w:pPr>
        <w:spacing w:line="276" w:lineRule="auto"/>
        <w:rPr>
          <w:szCs w:val="24"/>
          <w:rtl/>
        </w:rPr>
      </w:pPr>
    </w:p>
    <w:p w14:paraId="246AFA68" w14:textId="77777777" w:rsidR="00522167" w:rsidRPr="00BD658F" w:rsidRDefault="00522167" w:rsidP="00522167">
      <w:pPr>
        <w:spacing w:line="276" w:lineRule="auto"/>
        <w:rPr>
          <w:szCs w:val="24"/>
          <w:rtl/>
        </w:rPr>
      </w:pPr>
    </w:p>
    <w:p w14:paraId="246AFA69" w14:textId="77777777" w:rsidR="00522167" w:rsidRPr="00BD658F" w:rsidRDefault="00522167" w:rsidP="00522167">
      <w:pPr>
        <w:spacing w:line="276" w:lineRule="auto"/>
        <w:rPr>
          <w:szCs w:val="24"/>
          <w:rtl/>
        </w:rPr>
      </w:pPr>
    </w:p>
    <w:p w14:paraId="246AFA6A" w14:textId="77777777" w:rsidR="00522167" w:rsidRPr="00BD658F" w:rsidRDefault="00522167" w:rsidP="00522167">
      <w:pPr>
        <w:spacing w:line="276" w:lineRule="auto"/>
        <w:rPr>
          <w:szCs w:val="24"/>
        </w:rPr>
      </w:pPr>
    </w:p>
    <w:p w14:paraId="246AFA6B" w14:textId="77777777" w:rsidR="00522167" w:rsidRPr="00BD658F" w:rsidRDefault="00522167" w:rsidP="00522167">
      <w:pPr>
        <w:spacing w:line="276" w:lineRule="auto"/>
        <w:rPr>
          <w:szCs w:val="24"/>
          <w:rtl/>
        </w:rPr>
      </w:pPr>
      <w:r w:rsidRPr="00BD658F">
        <w:rPr>
          <w:rFonts w:hint="cs"/>
          <w:noProof/>
          <w:szCs w:val="24"/>
          <w:rtl/>
        </w:rPr>
        <w:lastRenderedPageBreak/>
        <w:drawing>
          <wp:inline distT="0" distB="0" distL="0" distR="0" wp14:anchorId="246AFD30" wp14:editId="4FB5F8AA">
            <wp:extent cx="5274310" cy="4188750"/>
            <wp:effectExtent l="0" t="0" r="2540" b="2540"/>
            <wp:docPr id="4" name="Picture 9" descr="משבצות הסבר מראות על חלקי הדוח." title="תיאור של חלקי הדוח השונ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246AFA6C" w14:textId="77777777" w:rsidR="00522167" w:rsidRPr="00BD658F" w:rsidRDefault="00522167" w:rsidP="00522167">
      <w:pPr>
        <w:spacing w:line="276" w:lineRule="auto"/>
        <w:rPr>
          <w:szCs w:val="24"/>
          <w:rtl/>
        </w:rPr>
      </w:pPr>
    </w:p>
    <w:p w14:paraId="246AFA6D" w14:textId="77777777" w:rsidR="00522167" w:rsidRPr="00BD658F" w:rsidRDefault="00522167" w:rsidP="00DF187A">
      <w:pPr>
        <w:pStyle w:val="13"/>
        <w:keepLines/>
        <w:numPr>
          <w:ilvl w:val="0"/>
          <w:numId w:val="103"/>
        </w:numPr>
        <w:tabs>
          <w:tab w:val="left" w:pos="850"/>
        </w:tabs>
        <w:spacing w:before="120" w:after="100" w:afterAutospacing="1" w:line="276" w:lineRule="auto"/>
        <w:ind w:hanging="2371"/>
        <w:jc w:val="left"/>
        <w:rPr>
          <w:szCs w:val="24"/>
          <w:rtl/>
        </w:rPr>
      </w:pPr>
      <w:bookmarkStart w:id="114" w:name="_Toc349725829"/>
      <w:r w:rsidRPr="00BD658F">
        <w:rPr>
          <w:rFonts w:hint="eastAsia"/>
          <w:szCs w:val="24"/>
          <w:rtl/>
        </w:rPr>
        <w:t>הנחיות</w:t>
      </w:r>
      <w:r w:rsidRPr="00BD658F">
        <w:rPr>
          <w:szCs w:val="24"/>
          <w:rtl/>
        </w:rPr>
        <w:t xml:space="preserve"> </w:t>
      </w:r>
      <w:r w:rsidRPr="00BD658F">
        <w:rPr>
          <w:rFonts w:hint="eastAsia"/>
          <w:szCs w:val="24"/>
          <w:rtl/>
        </w:rPr>
        <w:t>למילוי</w:t>
      </w:r>
      <w:r w:rsidRPr="00BD658F">
        <w:rPr>
          <w:szCs w:val="24"/>
          <w:rtl/>
        </w:rPr>
        <w:t xml:space="preserve"> </w:t>
      </w:r>
      <w:r w:rsidRPr="00BD658F">
        <w:rPr>
          <w:rFonts w:hint="eastAsia"/>
          <w:szCs w:val="24"/>
          <w:rtl/>
        </w:rPr>
        <w:t>הטופס</w:t>
      </w:r>
      <w:r w:rsidRPr="00BD658F">
        <w:rPr>
          <w:szCs w:val="24"/>
          <w:rtl/>
        </w:rPr>
        <w:t>:</w:t>
      </w:r>
      <w:bookmarkEnd w:id="114"/>
    </w:p>
    <w:p w14:paraId="246AFA6E" w14:textId="77777777" w:rsidR="00522167" w:rsidRPr="00BD658F" w:rsidRDefault="00522167" w:rsidP="00DF187A">
      <w:pPr>
        <w:pStyle w:val="af6"/>
        <w:numPr>
          <w:ilvl w:val="0"/>
          <w:numId w:val="98"/>
        </w:numPr>
        <w:spacing w:before="120" w:line="276" w:lineRule="auto"/>
        <w:jc w:val="both"/>
        <w:rPr>
          <w:szCs w:val="24"/>
        </w:rPr>
      </w:pPr>
      <w:r w:rsidRPr="00BD658F">
        <w:rPr>
          <w:rFonts w:hint="cs"/>
          <w:szCs w:val="24"/>
          <w:rtl/>
        </w:rPr>
        <w:t>יש למלא את דיווח ההוצאות בעמודת "דיווח".</w:t>
      </w:r>
    </w:p>
    <w:p w14:paraId="246AFA6F" w14:textId="77777777" w:rsidR="00522167" w:rsidRPr="00BD658F" w:rsidRDefault="00522167" w:rsidP="00DF187A">
      <w:pPr>
        <w:pStyle w:val="af6"/>
        <w:numPr>
          <w:ilvl w:val="0"/>
          <w:numId w:val="98"/>
        </w:numPr>
        <w:spacing w:before="120" w:line="276" w:lineRule="auto"/>
        <w:jc w:val="both"/>
        <w:rPr>
          <w:szCs w:val="24"/>
        </w:rPr>
      </w:pPr>
      <w:r w:rsidRPr="00BD658F">
        <w:rPr>
          <w:rFonts w:hint="cs"/>
          <w:szCs w:val="24"/>
          <w:rtl/>
        </w:rPr>
        <w:t>עבור כל תקופה יש למלא את הדיווח על גבי הדוח שהוגש בתקופה הקודמת באותו אקסל.</w:t>
      </w:r>
    </w:p>
    <w:p w14:paraId="246AFA70" w14:textId="77777777" w:rsidR="00522167" w:rsidRPr="00BD658F" w:rsidRDefault="00522167" w:rsidP="00DF187A">
      <w:pPr>
        <w:pStyle w:val="af6"/>
        <w:numPr>
          <w:ilvl w:val="0"/>
          <w:numId w:val="98"/>
        </w:numPr>
        <w:spacing w:before="120" w:line="276" w:lineRule="auto"/>
        <w:jc w:val="both"/>
        <w:rPr>
          <w:szCs w:val="24"/>
        </w:rPr>
      </w:pPr>
      <w:r w:rsidRPr="00BD658F">
        <w:rPr>
          <w:rFonts w:hint="cs"/>
          <w:szCs w:val="24"/>
          <w:rtl/>
        </w:rPr>
        <w:t>יש לוודא כל פעם שהמפרט המופיע באקסל הדיווח הינו המפרט המאושר.</w:t>
      </w:r>
    </w:p>
    <w:p w14:paraId="246AFA71" w14:textId="77777777" w:rsidR="00522167" w:rsidRPr="00BD658F" w:rsidRDefault="00522167" w:rsidP="00522167">
      <w:pPr>
        <w:pStyle w:val="af6"/>
        <w:spacing w:line="276" w:lineRule="auto"/>
        <w:rPr>
          <w:szCs w:val="24"/>
          <w:rtl/>
        </w:rPr>
      </w:pPr>
      <w:r w:rsidRPr="00BD658F">
        <w:rPr>
          <w:rFonts w:hint="cs"/>
          <w:szCs w:val="24"/>
          <w:rtl/>
        </w:rPr>
        <w:t>דיווח ההוצאות צריך להיות תואם את דיווח האסמכתאות.</w:t>
      </w:r>
    </w:p>
    <w:p w14:paraId="246AFA72" w14:textId="77777777" w:rsidR="00522167" w:rsidRPr="00BD658F" w:rsidRDefault="00522167" w:rsidP="00DF187A">
      <w:pPr>
        <w:pStyle w:val="13"/>
        <w:keepLines/>
        <w:numPr>
          <w:ilvl w:val="0"/>
          <w:numId w:val="103"/>
        </w:numPr>
        <w:tabs>
          <w:tab w:val="left" w:pos="850"/>
        </w:tabs>
        <w:spacing w:before="120" w:after="100" w:afterAutospacing="1" w:line="276" w:lineRule="auto"/>
        <w:ind w:hanging="2229"/>
        <w:jc w:val="left"/>
        <w:rPr>
          <w:szCs w:val="24"/>
        </w:rPr>
      </w:pPr>
      <w:bookmarkStart w:id="115" w:name="_Toc349725830"/>
      <w:r w:rsidRPr="00BD658F">
        <w:rPr>
          <w:rFonts w:hint="eastAsia"/>
          <w:szCs w:val="24"/>
          <w:rtl/>
        </w:rPr>
        <w:t>דיווח</w:t>
      </w:r>
      <w:r w:rsidRPr="00BD658F">
        <w:rPr>
          <w:szCs w:val="24"/>
          <w:rtl/>
        </w:rPr>
        <w:t xml:space="preserve"> </w:t>
      </w:r>
      <w:r w:rsidRPr="00BD658F">
        <w:rPr>
          <w:rFonts w:hint="eastAsia"/>
          <w:szCs w:val="24"/>
          <w:rtl/>
        </w:rPr>
        <w:t>אסמכתאות</w:t>
      </w:r>
      <w:bookmarkEnd w:id="115"/>
      <w:r w:rsidRPr="00BD658F">
        <w:rPr>
          <w:rFonts w:hint="cs"/>
          <w:szCs w:val="24"/>
          <w:rtl/>
        </w:rPr>
        <w:t>:</w:t>
      </w:r>
    </w:p>
    <w:p w14:paraId="246AFA73" w14:textId="77777777" w:rsidR="00522167" w:rsidRPr="00BD658F" w:rsidRDefault="00522167" w:rsidP="00DF187A">
      <w:pPr>
        <w:pStyle w:val="af6"/>
        <w:numPr>
          <w:ilvl w:val="0"/>
          <w:numId w:val="99"/>
        </w:numPr>
        <w:spacing w:before="120" w:line="276" w:lineRule="auto"/>
        <w:jc w:val="both"/>
        <w:rPr>
          <w:szCs w:val="24"/>
          <w:rtl/>
        </w:rPr>
      </w:pPr>
      <w:r w:rsidRPr="00BD658F">
        <w:rPr>
          <w:rFonts w:hint="cs"/>
          <w:szCs w:val="24"/>
          <w:rtl/>
        </w:rPr>
        <w:t>ניתן להשתמש בטופס הייעוד</w:t>
      </w:r>
      <w:r w:rsidRPr="00BD658F">
        <w:rPr>
          <w:rFonts w:hint="eastAsia"/>
          <w:szCs w:val="24"/>
          <w:rtl/>
        </w:rPr>
        <w:t>י</w:t>
      </w:r>
      <w:r w:rsidRPr="00BD658F">
        <w:rPr>
          <w:rFonts w:hint="cs"/>
          <w:szCs w:val="24"/>
          <w:rtl/>
        </w:rPr>
        <w:t xml:space="preserve"> שבאקסל הדוח לצורך דיווח האסמכתאות, כאשר יש להמציא אסמכתא עבור כל הוצאה. יצוין כי לא תאושרנה הוצאות שבגינן לא תימצאנה אסמכתאות. </w:t>
      </w:r>
    </w:p>
    <w:p w14:paraId="246AFA74" w14:textId="77777777" w:rsidR="00522167" w:rsidRPr="00BD658F" w:rsidRDefault="00522167" w:rsidP="00DF187A">
      <w:pPr>
        <w:pStyle w:val="af6"/>
        <w:numPr>
          <w:ilvl w:val="0"/>
          <w:numId w:val="99"/>
        </w:numPr>
        <w:spacing w:before="120" w:line="276" w:lineRule="auto"/>
        <w:jc w:val="both"/>
        <w:rPr>
          <w:szCs w:val="24"/>
        </w:rPr>
      </w:pPr>
      <w:r w:rsidRPr="00BD658F">
        <w:rPr>
          <w:rFonts w:hint="cs"/>
          <w:szCs w:val="24"/>
          <w:rtl/>
        </w:rPr>
        <w:t>במוסדות\חברות בהן נהוג להשתמש במערכת מחשב ייעודי</w:t>
      </w:r>
      <w:r w:rsidRPr="00BD658F">
        <w:rPr>
          <w:rFonts w:hint="eastAsia"/>
          <w:szCs w:val="24"/>
          <w:rtl/>
        </w:rPr>
        <w:t>ת</w:t>
      </w:r>
      <w:r w:rsidRPr="00BD658F">
        <w:rPr>
          <w:rFonts w:hint="cs"/>
          <w:szCs w:val="24"/>
          <w:rtl/>
        </w:rPr>
        <w:t xml:space="preserve"> אחרת ניתן להשתמש בה ובתנאי ש:</w:t>
      </w:r>
    </w:p>
    <w:p w14:paraId="246AFA75" w14:textId="77777777" w:rsidR="00522167" w:rsidRPr="00BD658F" w:rsidRDefault="00522167" w:rsidP="00DF187A">
      <w:pPr>
        <w:pStyle w:val="af6"/>
        <w:numPr>
          <w:ilvl w:val="1"/>
          <w:numId w:val="101"/>
        </w:numPr>
        <w:spacing w:before="120" w:line="276" w:lineRule="auto"/>
        <w:rPr>
          <w:szCs w:val="24"/>
        </w:rPr>
      </w:pPr>
      <w:r w:rsidRPr="00BD658F">
        <w:rPr>
          <w:rFonts w:hint="cs"/>
          <w:szCs w:val="24"/>
          <w:rtl/>
        </w:rPr>
        <w:t>סדר האסמכתאות נשמר וניתן בבירור לשייך כל חשבונית להוצאה שבדו"ח חשבוניות ובדוח הכספי.</w:t>
      </w:r>
    </w:p>
    <w:p w14:paraId="246AFA76" w14:textId="77777777" w:rsidR="00522167" w:rsidRPr="00BD658F" w:rsidRDefault="00522167" w:rsidP="00DF187A">
      <w:pPr>
        <w:pStyle w:val="af6"/>
        <w:numPr>
          <w:ilvl w:val="1"/>
          <w:numId w:val="101"/>
        </w:numPr>
        <w:spacing w:before="120" w:line="276" w:lineRule="auto"/>
        <w:rPr>
          <w:szCs w:val="24"/>
        </w:rPr>
      </w:pPr>
      <w:r w:rsidRPr="00BD658F">
        <w:rPr>
          <w:rFonts w:hint="cs"/>
          <w:szCs w:val="24"/>
          <w:rtl/>
        </w:rPr>
        <w:t>הדו"ח יאושר ע"י נציג המשרד תרם הגשתו</w:t>
      </w:r>
    </w:p>
    <w:p w14:paraId="246AFA77" w14:textId="77777777" w:rsidR="00522167" w:rsidRPr="00BD658F" w:rsidRDefault="00522167" w:rsidP="00DF187A">
      <w:pPr>
        <w:pStyle w:val="af6"/>
        <w:numPr>
          <w:ilvl w:val="1"/>
          <w:numId w:val="101"/>
        </w:numPr>
        <w:spacing w:before="120" w:line="276" w:lineRule="auto"/>
        <w:rPr>
          <w:szCs w:val="24"/>
        </w:rPr>
      </w:pPr>
      <w:r w:rsidRPr="00BD658F">
        <w:rPr>
          <w:rFonts w:hint="cs"/>
          <w:szCs w:val="24"/>
          <w:rtl/>
        </w:rPr>
        <w:t>בטופס יש למלא על פי הסדר את האסמכתאות (ראה שורה 26)</w:t>
      </w:r>
    </w:p>
    <w:p w14:paraId="246AFA78" w14:textId="77777777" w:rsidR="00522167" w:rsidRPr="00BD658F" w:rsidRDefault="00522167" w:rsidP="00DF187A">
      <w:pPr>
        <w:pStyle w:val="af6"/>
        <w:numPr>
          <w:ilvl w:val="1"/>
          <w:numId w:val="101"/>
        </w:numPr>
        <w:spacing w:before="120" w:line="276" w:lineRule="auto"/>
        <w:rPr>
          <w:szCs w:val="24"/>
          <w:rtl/>
        </w:rPr>
      </w:pPr>
      <w:r w:rsidRPr="00BD658F">
        <w:rPr>
          <w:rFonts w:hint="cs"/>
          <w:szCs w:val="24"/>
          <w:rtl/>
        </w:rPr>
        <w:t xml:space="preserve">להלן איור של מבנה טופס דיווח האסמכתאות : </w:t>
      </w:r>
    </w:p>
    <w:p w14:paraId="246AFA79" w14:textId="77777777" w:rsidR="00522167" w:rsidRPr="00BD658F" w:rsidRDefault="00522167" w:rsidP="00522167">
      <w:pPr>
        <w:spacing w:line="276" w:lineRule="auto"/>
        <w:rPr>
          <w:szCs w:val="24"/>
        </w:rPr>
      </w:pPr>
      <w:r w:rsidRPr="00BD658F">
        <w:rPr>
          <w:rFonts w:hint="cs"/>
          <w:noProof/>
          <w:szCs w:val="24"/>
        </w:rPr>
        <w:lastRenderedPageBreak/>
        <w:drawing>
          <wp:inline distT="0" distB="0" distL="0" distR="0" wp14:anchorId="246AFD32" wp14:editId="7044D423">
            <wp:extent cx="5274310" cy="5629245"/>
            <wp:effectExtent l="0" t="0" r="2540" b="0"/>
            <wp:docPr id="25" name="Picture 15" descr="תמונה של דף דיווח אסמכתאות" title="דף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cstate="print"/>
                    <a:srcRect/>
                    <a:stretch>
                      <a:fillRect/>
                    </a:stretch>
                  </pic:blipFill>
                  <pic:spPr bwMode="auto">
                    <a:xfrm>
                      <a:off x="0" y="0"/>
                      <a:ext cx="5274310" cy="5629245"/>
                    </a:xfrm>
                    <a:prstGeom prst="rect">
                      <a:avLst/>
                    </a:prstGeom>
                    <a:noFill/>
                    <a:ln w="9525">
                      <a:noFill/>
                      <a:miter lim="800000"/>
                      <a:headEnd/>
                      <a:tailEnd/>
                    </a:ln>
                  </pic:spPr>
                </pic:pic>
              </a:graphicData>
            </a:graphic>
          </wp:inline>
        </w:drawing>
      </w:r>
    </w:p>
    <w:p w14:paraId="246AFA7A" w14:textId="77777777" w:rsidR="00522167" w:rsidRPr="00BD658F" w:rsidRDefault="00522167" w:rsidP="00522167">
      <w:pPr>
        <w:spacing w:line="276" w:lineRule="auto"/>
        <w:rPr>
          <w:szCs w:val="24"/>
          <w:rtl/>
        </w:rPr>
      </w:pPr>
      <w:r w:rsidRPr="00BD658F">
        <w:rPr>
          <w:rFonts w:hint="eastAsia"/>
          <w:b/>
          <w:bCs/>
          <w:szCs w:val="24"/>
          <w:rtl/>
        </w:rPr>
        <w:t>הנחיות</w:t>
      </w:r>
      <w:r w:rsidRPr="00BD658F">
        <w:rPr>
          <w:b/>
          <w:bCs/>
          <w:szCs w:val="24"/>
          <w:rtl/>
        </w:rPr>
        <w:t xml:space="preserve"> </w:t>
      </w:r>
      <w:r w:rsidRPr="00BD658F">
        <w:rPr>
          <w:rFonts w:hint="eastAsia"/>
          <w:b/>
          <w:bCs/>
          <w:szCs w:val="24"/>
          <w:rtl/>
        </w:rPr>
        <w:t>למילוי</w:t>
      </w:r>
      <w:r w:rsidRPr="00BD658F">
        <w:rPr>
          <w:b/>
          <w:bCs/>
          <w:szCs w:val="24"/>
          <w:rtl/>
        </w:rPr>
        <w:t xml:space="preserve"> </w:t>
      </w:r>
      <w:r w:rsidRPr="00BD658F">
        <w:rPr>
          <w:rFonts w:hint="eastAsia"/>
          <w:b/>
          <w:bCs/>
          <w:szCs w:val="24"/>
          <w:rtl/>
        </w:rPr>
        <w:t>הטופס</w:t>
      </w:r>
      <w:r w:rsidRPr="00BD658F">
        <w:rPr>
          <w:rFonts w:hint="cs"/>
          <w:szCs w:val="24"/>
          <w:rtl/>
        </w:rPr>
        <w:t>:</w:t>
      </w:r>
    </w:p>
    <w:p w14:paraId="246AFA7B" w14:textId="77777777" w:rsidR="00522167" w:rsidRPr="00BD658F" w:rsidRDefault="00522167" w:rsidP="00DF187A">
      <w:pPr>
        <w:pStyle w:val="af6"/>
        <w:numPr>
          <w:ilvl w:val="0"/>
          <w:numId w:val="102"/>
        </w:numPr>
        <w:spacing w:before="120" w:line="276" w:lineRule="auto"/>
        <w:rPr>
          <w:szCs w:val="24"/>
        </w:rPr>
      </w:pPr>
      <w:r w:rsidRPr="00BD658F">
        <w:rPr>
          <w:rFonts w:hint="cs"/>
          <w:szCs w:val="24"/>
          <w:rtl/>
        </w:rPr>
        <w:t>יש למיין את האסמכתאות על פי הסעיפים שהוגדרו מראש במפרט התקציבי המאושר. לאחר מכן יש למספר אותן במיספור עוקב.</w:t>
      </w:r>
    </w:p>
    <w:p w14:paraId="246AFA7C" w14:textId="77777777" w:rsidR="00522167" w:rsidRPr="00BD658F" w:rsidRDefault="00522167" w:rsidP="00DF187A">
      <w:pPr>
        <w:pStyle w:val="af6"/>
        <w:numPr>
          <w:ilvl w:val="0"/>
          <w:numId w:val="102"/>
        </w:numPr>
        <w:spacing w:before="120" w:line="276" w:lineRule="auto"/>
        <w:rPr>
          <w:szCs w:val="24"/>
        </w:rPr>
      </w:pPr>
      <w:r w:rsidRPr="00BD658F">
        <w:rPr>
          <w:rFonts w:hint="cs"/>
          <w:szCs w:val="24"/>
          <w:rtl/>
        </w:rPr>
        <w:t>בדוח האסמכתאות יש לרשום את כל אחת מן האסמכתאות (כל אחת בשורה נפרדת) תחת הסעיף הרלוונטי כפי שנכתב במפרט התקציבי המאושר.</w:t>
      </w:r>
    </w:p>
    <w:p w14:paraId="246AFA7D" w14:textId="77777777" w:rsidR="00522167" w:rsidRPr="00BD658F" w:rsidRDefault="00522167" w:rsidP="00522167">
      <w:pPr>
        <w:spacing w:line="276" w:lineRule="auto"/>
        <w:rPr>
          <w:szCs w:val="24"/>
          <w:rtl/>
        </w:rPr>
      </w:pPr>
    </w:p>
    <w:p w14:paraId="246AFA7E" w14:textId="77777777" w:rsidR="00522167" w:rsidRPr="00BD658F" w:rsidRDefault="00522167" w:rsidP="00522167">
      <w:pPr>
        <w:spacing w:line="276" w:lineRule="auto"/>
        <w:rPr>
          <w:szCs w:val="24"/>
          <w:rtl/>
        </w:rPr>
      </w:pPr>
      <w:r w:rsidRPr="00BD658F">
        <w:rPr>
          <w:rFonts w:hint="cs"/>
          <w:noProof/>
          <w:szCs w:val="24"/>
          <w:rtl/>
        </w:rPr>
        <w:lastRenderedPageBreak/>
        <w:drawing>
          <wp:inline distT="0" distB="0" distL="0" distR="0" wp14:anchorId="246AFD34" wp14:editId="16ADC7CD">
            <wp:extent cx="3567155" cy="2033704"/>
            <wp:effectExtent l="0" t="0" r="0" b="5080"/>
            <wp:docPr id="2" name="Picture 11" descr="כל חשבונית בשורה נפרדת" title="פירוט של אופן רישום חשבוני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246AFA7F" w14:textId="77777777" w:rsidR="00522167" w:rsidRPr="00BD658F" w:rsidRDefault="00522167" w:rsidP="00522167">
      <w:pPr>
        <w:spacing w:line="276" w:lineRule="auto"/>
        <w:rPr>
          <w:szCs w:val="24"/>
          <w:rtl/>
        </w:rPr>
      </w:pPr>
    </w:p>
    <w:p w14:paraId="246AFA80" w14:textId="77777777" w:rsidR="00522167" w:rsidRPr="00BD658F" w:rsidRDefault="00522167" w:rsidP="00DF187A">
      <w:pPr>
        <w:pStyle w:val="13"/>
        <w:keepLines/>
        <w:numPr>
          <w:ilvl w:val="2"/>
          <w:numId w:val="97"/>
        </w:numPr>
        <w:tabs>
          <w:tab w:val="clear" w:pos="2160"/>
          <w:tab w:val="left" w:pos="850"/>
        </w:tabs>
        <w:spacing w:before="120" w:after="100" w:afterAutospacing="1" w:line="276" w:lineRule="auto"/>
        <w:ind w:left="1360" w:hanging="1225"/>
        <w:jc w:val="left"/>
        <w:rPr>
          <w:szCs w:val="24"/>
          <w:u w:val="single"/>
        </w:rPr>
      </w:pPr>
      <w:bookmarkStart w:id="116" w:name="_Toc349725831"/>
      <w:r w:rsidRPr="00BD658F">
        <w:rPr>
          <w:rFonts w:hint="eastAsia"/>
          <w:szCs w:val="24"/>
          <w:rtl/>
        </w:rPr>
        <w:t>הערות</w:t>
      </w:r>
      <w:r w:rsidRPr="00BD658F">
        <w:rPr>
          <w:szCs w:val="24"/>
          <w:rtl/>
        </w:rPr>
        <w:t xml:space="preserve"> </w:t>
      </w:r>
      <w:r w:rsidRPr="00BD658F">
        <w:rPr>
          <w:rFonts w:hint="eastAsia"/>
          <w:szCs w:val="24"/>
          <w:rtl/>
        </w:rPr>
        <w:t>נוספות</w:t>
      </w:r>
      <w:r w:rsidRPr="00BD658F">
        <w:rPr>
          <w:szCs w:val="24"/>
          <w:rtl/>
        </w:rPr>
        <w:t>:</w:t>
      </w:r>
      <w:bookmarkEnd w:id="116"/>
    </w:p>
    <w:p w14:paraId="246AFA81" w14:textId="77777777" w:rsidR="00522167" w:rsidRPr="00BD658F" w:rsidRDefault="00522167" w:rsidP="00DF187A">
      <w:pPr>
        <w:pStyle w:val="af6"/>
        <w:numPr>
          <w:ilvl w:val="0"/>
          <w:numId w:val="100"/>
        </w:numPr>
        <w:spacing w:before="120" w:line="276" w:lineRule="auto"/>
        <w:jc w:val="both"/>
        <w:rPr>
          <w:szCs w:val="24"/>
        </w:rPr>
      </w:pPr>
      <w:r w:rsidRPr="00BD658F">
        <w:rPr>
          <w:rFonts w:hint="eastAsia"/>
          <w:szCs w:val="24"/>
          <w:rtl/>
        </w:rPr>
        <w:t>סכומי</w:t>
      </w:r>
      <w:r w:rsidRPr="00BD658F">
        <w:rPr>
          <w:szCs w:val="24"/>
          <w:rtl/>
        </w:rPr>
        <w:t xml:space="preserve"> </w:t>
      </w:r>
      <w:r w:rsidRPr="00BD658F">
        <w:rPr>
          <w:rFonts w:hint="eastAsia"/>
          <w:szCs w:val="24"/>
          <w:rtl/>
        </w:rPr>
        <w:t>ההוצאות</w:t>
      </w:r>
      <w:r w:rsidRPr="00BD658F">
        <w:rPr>
          <w:szCs w:val="24"/>
          <w:rtl/>
        </w:rPr>
        <w:t xml:space="preserve"> </w:t>
      </w:r>
      <w:r w:rsidRPr="00BD658F">
        <w:rPr>
          <w:rFonts w:hint="eastAsia"/>
          <w:szCs w:val="24"/>
          <w:rtl/>
        </w:rPr>
        <w:t>מסתכמות</w:t>
      </w:r>
      <w:r w:rsidRPr="00BD658F">
        <w:rPr>
          <w:szCs w:val="24"/>
          <w:rtl/>
        </w:rPr>
        <w:t xml:space="preserve"> </w:t>
      </w:r>
      <w:r w:rsidRPr="00BD658F">
        <w:rPr>
          <w:rFonts w:hint="eastAsia"/>
          <w:szCs w:val="24"/>
          <w:rtl/>
        </w:rPr>
        <w:t>אוטומטית</w:t>
      </w:r>
      <w:r w:rsidRPr="00BD658F">
        <w:rPr>
          <w:szCs w:val="24"/>
          <w:rtl/>
        </w:rPr>
        <w:t xml:space="preserve"> </w:t>
      </w:r>
      <w:r w:rsidRPr="00BD658F">
        <w:rPr>
          <w:rFonts w:hint="eastAsia"/>
          <w:szCs w:val="24"/>
          <w:rtl/>
        </w:rPr>
        <w:t>בראש</w:t>
      </w:r>
      <w:r w:rsidRPr="00BD658F">
        <w:rPr>
          <w:szCs w:val="24"/>
          <w:rtl/>
        </w:rPr>
        <w:t xml:space="preserve"> </w:t>
      </w:r>
      <w:r w:rsidRPr="00BD658F">
        <w:rPr>
          <w:rFonts w:hint="eastAsia"/>
          <w:szCs w:val="24"/>
          <w:rtl/>
        </w:rPr>
        <w:t>הטבלה</w:t>
      </w:r>
      <w:r w:rsidRPr="00BD658F">
        <w:rPr>
          <w:szCs w:val="24"/>
          <w:rtl/>
        </w:rPr>
        <w:t xml:space="preserve">. </w:t>
      </w:r>
      <w:r w:rsidRPr="00BD658F">
        <w:rPr>
          <w:rFonts w:hint="eastAsia"/>
          <w:szCs w:val="24"/>
          <w:rtl/>
        </w:rPr>
        <w:t>ניתן</w:t>
      </w:r>
      <w:r w:rsidRPr="00BD658F">
        <w:rPr>
          <w:szCs w:val="24"/>
          <w:rtl/>
        </w:rPr>
        <w:t xml:space="preserve"> </w:t>
      </w:r>
      <w:r w:rsidRPr="00BD658F">
        <w:rPr>
          <w:rFonts w:hint="eastAsia"/>
          <w:szCs w:val="24"/>
          <w:rtl/>
        </w:rPr>
        <w:t>להעתיק</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מספרים</w:t>
      </w:r>
      <w:r w:rsidRPr="00BD658F">
        <w:rPr>
          <w:szCs w:val="24"/>
          <w:rtl/>
        </w:rPr>
        <w:t xml:space="preserve"> </w:t>
      </w:r>
      <w:r w:rsidRPr="00BD658F">
        <w:rPr>
          <w:rFonts w:hint="eastAsia"/>
          <w:szCs w:val="24"/>
          <w:rtl/>
        </w:rPr>
        <w:t>הללו</w:t>
      </w:r>
      <w:r w:rsidRPr="00BD658F">
        <w:rPr>
          <w:szCs w:val="24"/>
          <w:rtl/>
        </w:rPr>
        <w:t xml:space="preserve"> </w:t>
      </w:r>
      <w:r w:rsidRPr="00BD658F">
        <w:rPr>
          <w:rFonts w:hint="eastAsia"/>
          <w:szCs w:val="24"/>
          <w:rtl/>
        </w:rPr>
        <w:t>ולהדביקם</w:t>
      </w:r>
      <w:r w:rsidRPr="00BD658F">
        <w:rPr>
          <w:szCs w:val="24"/>
          <w:rtl/>
        </w:rPr>
        <w:t xml:space="preserve"> </w:t>
      </w:r>
      <w:r w:rsidRPr="00BD658F">
        <w:rPr>
          <w:rFonts w:hint="eastAsia"/>
          <w:szCs w:val="24"/>
          <w:rtl/>
        </w:rPr>
        <w:t>בדוח</w:t>
      </w:r>
      <w:r w:rsidRPr="00BD658F">
        <w:rPr>
          <w:szCs w:val="24"/>
          <w:rtl/>
        </w:rPr>
        <w:t xml:space="preserve"> </w:t>
      </w:r>
      <w:r w:rsidRPr="00BD658F">
        <w:rPr>
          <w:rFonts w:hint="eastAsia"/>
          <w:szCs w:val="24"/>
          <w:rtl/>
        </w:rPr>
        <w:t>הכספי</w:t>
      </w:r>
      <w:r w:rsidRPr="00BD658F">
        <w:rPr>
          <w:szCs w:val="24"/>
          <w:rtl/>
        </w:rPr>
        <w:t xml:space="preserve"> </w:t>
      </w:r>
      <w:r w:rsidRPr="00BD658F">
        <w:rPr>
          <w:rFonts w:hint="eastAsia"/>
          <w:szCs w:val="24"/>
          <w:rtl/>
        </w:rPr>
        <w:t>בעמודת</w:t>
      </w:r>
      <w:r w:rsidRPr="00BD658F">
        <w:rPr>
          <w:szCs w:val="24"/>
          <w:rtl/>
        </w:rPr>
        <w:t xml:space="preserve"> </w:t>
      </w:r>
      <w:r w:rsidRPr="00BD658F">
        <w:rPr>
          <w:rFonts w:hint="eastAsia"/>
          <w:szCs w:val="24"/>
          <w:rtl/>
        </w:rPr>
        <w:t>הדיווח</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התקופה</w:t>
      </w:r>
      <w:r w:rsidRPr="00BD658F">
        <w:rPr>
          <w:szCs w:val="24"/>
          <w:rtl/>
        </w:rPr>
        <w:t>.</w:t>
      </w:r>
    </w:p>
    <w:p w14:paraId="246AFA82" w14:textId="77777777" w:rsidR="00522167" w:rsidRPr="00BD658F" w:rsidRDefault="00522167" w:rsidP="00DF187A">
      <w:pPr>
        <w:pStyle w:val="af6"/>
        <w:numPr>
          <w:ilvl w:val="0"/>
          <w:numId w:val="100"/>
        </w:numPr>
        <w:spacing w:before="120" w:line="276" w:lineRule="auto"/>
        <w:jc w:val="both"/>
        <w:rPr>
          <w:szCs w:val="24"/>
          <w:rtl/>
        </w:rPr>
      </w:pPr>
      <w:r w:rsidRPr="00BD658F">
        <w:rPr>
          <w:rFonts w:hint="eastAsia"/>
          <w:szCs w:val="24"/>
          <w:rtl/>
        </w:rPr>
        <w:t>את</w:t>
      </w:r>
      <w:r w:rsidRPr="00BD658F">
        <w:rPr>
          <w:szCs w:val="24"/>
          <w:rtl/>
        </w:rPr>
        <w:t xml:space="preserve"> </w:t>
      </w:r>
      <w:r w:rsidRPr="00BD658F">
        <w:rPr>
          <w:rFonts w:hint="eastAsia"/>
          <w:szCs w:val="24"/>
          <w:rtl/>
        </w:rPr>
        <w:t>האסמכתאות</w:t>
      </w:r>
      <w:r w:rsidRPr="00BD658F">
        <w:rPr>
          <w:szCs w:val="24"/>
          <w:rtl/>
        </w:rPr>
        <w:t xml:space="preserve"> </w:t>
      </w:r>
      <w:r w:rsidRPr="00BD658F">
        <w:rPr>
          <w:rFonts w:hint="eastAsia"/>
          <w:szCs w:val="24"/>
          <w:rtl/>
        </w:rPr>
        <w:t>הממוספרות</w:t>
      </w:r>
      <w:r w:rsidRPr="00BD658F">
        <w:rPr>
          <w:szCs w:val="24"/>
          <w:rtl/>
        </w:rPr>
        <w:t xml:space="preserve"> </w:t>
      </w:r>
      <w:r w:rsidRPr="00BD658F">
        <w:rPr>
          <w:rFonts w:hint="eastAsia"/>
          <w:szCs w:val="24"/>
          <w:rtl/>
        </w:rPr>
        <w:t>והממוינות</w:t>
      </w:r>
      <w:r w:rsidRPr="00BD658F">
        <w:rPr>
          <w:szCs w:val="24"/>
          <w:rtl/>
        </w:rPr>
        <w:t xml:space="preserve"> </w:t>
      </w:r>
      <w:r w:rsidRPr="00BD658F">
        <w:rPr>
          <w:rFonts w:hint="eastAsia"/>
          <w:szCs w:val="24"/>
          <w:rtl/>
        </w:rPr>
        <w:t>יחד</w:t>
      </w:r>
      <w:r w:rsidRPr="00BD658F">
        <w:rPr>
          <w:szCs w:val="24"/>
          <w:rtl/>
        </w:rPr>
        <w:t xml:space="preserve"> </w:t>
      </w:r>
      <w:r w:rsidRPr="00BD658F">
        <w:rPr>
          <w:rFonts w:hint="eastAsia"/>
          <w:szCs w:val="24"/>
          <w:rtl/>
        </w:rPr>
        <w:t>עם</w:t>
      </w:r>
      <w:r w:rsidRPr="00BD658F">
        <w:rPr>
          <w:szCs w:val="24"/>
          <w:rtl/>
        </w:rPr>
        <w:t xml:space="preserve"> </w:t>
      </w:r>
      <w:r w:rsidRPr="00BD658F">
        <w:rPr>
          <w:rFonts w:hint="eastAsia"/>
          <w:szCs w:val="24"/>
          <w:rtl/>
        </w:rPr>
        <w:t>דוח</w:t>
      </w:r>
      <w:r w:rsidRPr="00BD658F">
        <w:rPr>
          <w:szCs w:val="24"/>
          <w:rtl/>
        </w:rPr>
        <w:t xml:space="preserve"> </w:t>
      </w:r>
      <w:r w:rsidRPr="00BD658F">
        <w:rPr>
          <w:rFonts w:hint="eastAsia"/>
          <w:szCs w:val="24"/>
          <w:rtl/>
        </w:rPr>
        <w:t>הסיכום</w:t>
      </w:r>
      <w:r w:rsidRPr="00BD658F">
        <w:rPr>
          <w:szCs w:val="24"/>
          <w:rtl/>
        </w:rPr>
        <w:t xml:space="preserve"> </w:t>
      </w:r>
      <w:r w:rsidRPr="00BD658F">
        <w:rPr>
          <w:rFonts w:hint="eastAsia"/>
          <w:szCs w:val="24"/>
          <w:rtl/>
        </w:rPr>
        <w:t>החתום</w:t>
      </w:r>
      <w:r w:rsidRPr="00BD658F">
        <w:rPr>
          <w:szCs w:val="24"/>
          <w:rtl/>
        </w:rPr>
        <w:t xml:space="preserve"> </w:t>
      </w:r>
      <w:r w:rsidRPr="00BD658F">
        <w:rPr>
          <w:rFonts w:hint="eastAsia"/>
          <w:szCs w:val="24"/>
          <w:rtl/>
        </w:rPr>
        <w:t>יש</w:t>
      </w:r>
      <w:r w:rsidRPr="00BD658F">
        <w:rPr>
          <w:szCs w:val="24"/>
          <w:rtl/>
        </w:rPr>
        <w:t xml:space="preserve"> </w:t>
      </w:r>
      <w:r w:rsidRPr="00BD658F">
        <w:rPr>
          <w:rFonts w:hint="eastAsia"/>
          <w:szCs w:val="24"/>
          <w:rtl/>
        </w:rPr>
        <w:t>לצרף</w:t>
      </w:r>
      <w:r w:rsidRPr="00BD658F">
        <w:rPr>
          <w:szCs w:val="24"/>
          <w:rtl/>
        </w:rPr>
        <w:t xml:space="preserve"> </w:t>
      </w:r>
      <w:r w:rsidRPr="00BD658F">
        <w:rPr>
          <w:rFonts w:hint="eastAsia"/>
          <w:szCs w:val="24"/>
          <w:rtl/>
        </w:rPr>
        <w:t>לדוח</w:t>
      </w:r>
      <w:r w:rsidRPr="00BD658F">
        <w:rPr>
          <w:szCs w:val="24"/>
          <w:rtl/>
        </w:rPr>
        <w:t xml:space="preserve"> </w:t>
      </w:r>
      <w:r w:rsidRPr="00BD658F">
        <w:rPr>
          <w:rFonts w:hint="eastAsia"/>
          <w:szCs w:val="24"/>
          <w:rtl/>
        </w:rPr>
        <w:t>הכספי</w:t>
      </w:r>
      <w:r w:rsidRPr="00BD658F">
        <w:rPr>
          <w:szCs w:val="24"/>
          <w:rtl/>
        </w:rPr>
        <w:t>.</w:t>
      </w:r>
    </w:p>
    <w:p w14:paraId="246AFA83" w14:textId="77777777" w:rsidR="00522167" w:rsidRPr="00BD658F" w:rsidRDefault="00522167" w:rsidP="00DF187A">
      <w:pPr>
        <w:pStyle w:val="af6"/>
        <w:numPr>
          <w:ilvl w:val="0"/>
          <w:numId w:val="100"/>
        </w:numPr>
        <w:spacing w:before="120" w:line="276" w:lineRule="auto"/>
        <w:jc w:val="both"/>
        <w:rPr>
          <w:szCs w:val="24"/>
          <w:rtl/>
        </w:rPr>
      </w:pPr>
      <w:r w:rsidRPr="00BD658F">
        <w:rPr>
          <w:rFonts w:hint="eastAsia"/>
          <w:szCs w:val="24"/>
          <w:rtl/>
        </w:rPr>
        <w:t>הדוחות</w:t>
      </w:r>
      <w:r w:rsidRPr="00BD658F">
        <w:rPr>
          <w:szCs w:val="24"/>
          <w:rtl/>
        </w:rPr>
        <w:t xml:space="preserve"> </w:t>
      </w:r>
      <w:r w:rsidRPr="00BD658F">
        <w:rPr>
          <w:rFonts w:hint="eastAsia"/>
          <w:szCs w:val="24"/>
          <w:rtl/>
        </w:rPr>
        <w:t>יכללו</w:t>
      </w:r>
      <w:r w:rsidRPr="00BD658F">
        <w:rPr>
          <w:szCs w:val="24"/>
          <w:rtl/>
        </w:rPr>
        <w:t xml:space="preserve"> </w:t>
      </w:r>
      <w:r w:rsidRPr="00BD658F">
        <w:rPr>
          <w:rFonts w:hint="eastAsia"/>
          <w:szCs w:val="24"/>
          <w:rtl/>
        </w:rPr>
        <w:t>הוצאות</w:t>
      </w:r>
      <w:r w:rsidRPr="00BD658F">
        <w:rPr>
          <w:szCs w:val="24"/>
          <w:rtl/>
        </w:rPr>
        <w:t xml:space="preserve"> </w:t>
      </w:r>
      <w:r w:rsidRPr="00BD658F">
        <w:rPr>
          <w:rFonts w:hint="eastAsia"/>
          <w:szCs w:val="24"/>
          <w:rtl/>
        </w:rPr>
        <w:t>שהוצאו</w:t>
      </w:r>
      <w:r w:rsidRPr="00BD658F">
        <w:rPr>
          <w:szCs w:val="24"/>
          <w:rtl/>
        </w:rPr>
        <w:t xml:space="preserve"> </w:t>
      </w:r>
      <w:r w:rsidRPr="00BD658F">
        <w:rPr>
          <w:rFonts w:hint="eastAsia"/>
          <w:szCs w:val="24"/>
          <w:rtl/>
        </w:rPr>
        <w:t>בפועל</w:t>
      </w:r>
      <w:r w:rsidRPr="00BD658F">
        <w:rPr>
          <w:szCs w:val="24"/>
          <w:rtl/>
        </w:rPr>
        <w:t xml:space="preserve"> </w:t>
      </w:r>
      <w:r w:rsidRPr="00BD658F">
        <w:rPr>
          <w:rFonts w:hint="eastAsia"/>
          <w:szCs w:val="24"/>
          <w:rtl/>
        </w:rPr>
        <w:t>בלבד</w:t>
      </w:r>
      <w:r w:rsidRPr="00BD658F">
        <w:rPr>
          <w:szCs w:val="24"/>
          <w:rtl/>
        </w:rPr>
        <w:t xml:space="preserve"> </w:t>
      </w:r>
      <w:r w:rsidRPr="00BD658F">
        <w:rPr>
          <w:rFonts w:hint="eastAsia"/>
          <w:szCs w:val="24"/>
          <w:rtl/>
        </w:rPr>
        <w:t>ולא</w:t>
      </w:r>
      <w:r w:rsidRPr="00BD658F">
        <w:rPr>
          <w:szCs w:val="24"/>
          <w:rtl/>
        </w:rPr>
        <w:t xml:space="preserve"> </w:t>
      </w:r>
      <w:r w:rsidRPr="00BD658F">
        <w:rPr>
          <w:rFonts w:hint="eastAsia"/>
          <w:szCs w:val="24"/>
          <w:rtl/>
        </w:rPr>
        <w:t>התחייבויות</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שריונים</w:t>
      </w:r>
      <w:r w:rsidRPr="00BD658F">
        <w:rPr>
          <w:szCs w:val="24"/>
          <w:rtl/>
        </w:rPr>
        <w:t xml:space="preserve">" </w:t>
      </w:r>
      <w:r w:rsidRPr="00BD658F">
        <w:rPr>
          <w:rFonts w:hint="eastAsia"/>
          <w:szCs w:val="24"/>
          <w:rtl/>
        </w:rPr>
        <w:t>שטרם</w:t>
      </w:r>
      <w:r w:rsidRPr="00BD658F">
        <w:rPr>
          <w:szCs w:val="24"/>
          <w:rtl/>
        </w:rPr>
        <w:t xml:space="preserve"> </w:t>
      </w:r>
      <w:r w:rsidRPr="00BD658F">
        <w:rPr>
          <w:rFonts w:hint="eastAsia"/>
          <w:szCs w:val="24"/>
          <w:rtl/>
        </w:rPr>
        <w:t>שולמו</w:t>
      </w:r>
      <w:r w:rsidRPr="00BD658F">
        <w:rPr>
          <w:szCs w:val="24"/>
          <w:rtl/>
        </w:rPr>
        <w:t>.</w:t>
      </w:r>
    </w:p>
    <w:p w14:paraId="246AFA84" w14:textId="77777777" w:rsidR="00522167" w:rsidRPr="00BD658F" w:rsidRDefault="00522167" w:rsidP="00DF187A">
      <w:pPr>
        <w:pStyle w:val="af6"/>
        <w:numPr>
          <w:ilvl w:val="0"/>
          <w:numId w:val="100"/>
        </w:numPr>
        <w:spacing w:before="120" w:line="276" w:lineRule="auto"/>
        <w:jc w:val="both"/>
        <w:rPr>
          <w:szCs w:val="24"/>
          <w:rtl/>
        </w:rPr>
      </w:pPr>
      <w:r w:rsidRPr="00BD658F">
        <w:rPr>
          <w:rFonts w:hint="eastAsia"/>
          <w:szCs w:val="24"/>
          <w:rtl/>
        </w:rPr>
        <w:t>הדיווח</w:t>
      </w:r>
      <w:r w:rsidRPr="00BD658F">
        <w:rPr>
          <w:szCs w:val="24"/>
          <w:rtl/>
        </w:rPr>
        <w:t xml:space="preserve"> </w:t>
      </w:r>
      <w:r w:rsidRPr="00BD658F">
        <w:rPr>
          <w:rFonts w:hint="eastAsia"/>
          <w:szCs w:val="24"/>
          <w:rtl/>
        </w:rPr>
        <w:t>יכלול</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הוצאות</w:t>
      </w:r>
      <w:r w:rsidRPr="00BD658F">
        <w:rPr>
          <w:szCs w:val="24"/>
          <w:rtl/>
        </w:rPr>
        <w:t xml:space="preserve"> </w:t>
      </w:r>
      <w:r w:rsidRPr="00BD658F">
        <w:rPr>
          <w:rFonts w:hint="eastAsia"/>
          <w:szCs w:val="24"/>
          <w:rtl/>
        </w:rPr>
        <w:t>המחקר</w:t>
      </w:r>
      <w:r w:rsidRPr="00BD658F">
        <w:rPr>
          <w:szCs w:val="24"/>
          <w:rtl/>
        </w:rPr>
        <w:t xml:space="preserve"> (</w:t>
      </w:r>
      <w:r w:rsidRPr="00BD658F">
        <w:rPr>
          <w:rFonts w:hint="eastAsia"/>
          <w:szCs w:val="24"/>
          <w:rtl/>
        </w:rPr>
        <w:t>דיווח</w:t>
      </w:r>
      <w:r w:rsidRPr="00BD658F">
        <w:rPr>
          <w:szCs w:val="24"/>
          <w:rtl/>
        </w:rPr>
        <w:t xml:space="preserve"> </w:t>
      </w:r>
      <w:r w:rsidRPr="00BD658F">
        <w:rPr>
          <w:szCs w:val="24"/>
        </w:rPr>
        <w:t>100%</w:t>
      </w:r>
      <w:r w:rsidRPr="00BD658F">
        <w:rPr>
          <w:szCs w:val="24"/>
          <w:rtl/>
        </w:rPr>
        <w:t xml:space="preserve">), </w:t>
      </w:r>
      <w:r w:rsidRPr="00BD658F">
        <w:rPr>
          <w:rFonts w:hint="eastAsia"/>
          <w:szCs w:val="24"/>
          <w:rtl/>
        </w:rPr>
        <w:t>דהיינו</w:t>
      </w:r>
      <w:r w:rsidRPr="00BD658F">
        <w:rPr>
          <w:szCs w:val="24"/>
          <w:rtl/>
        </w:rPr>
        <w:t xml:space="preserve"> </w:t>
      </w:r>
      <w:r w:rsidRPr="00BD658F">
        <w:rPr>
          <w:rFonts w:hint="eastAsia"/>
          <w:szCs w:val="24"/>
          <w:rtl/>
        </w:rPr>
        <w:t>גם</w:t>
      </w:r>
      <w:r w:rsidRPr="00BD658F">
        <w:rPr>
          <w:szCs w:val="24"/>
          <w:rtl/>
        </w:rPr>
        <w:t xml:space="preserve"> </w:t>
      </w:r>
      <w:r w:rsidRPr="00BD658F">
        <w:rPr>
          <w:rFonts w:hint="eastAsia"/>
          <w:szCs w:val="24"/>
          <w:rtl/>
        </w:rPr>
        <w:t>סכומים</w:t>
      </w:r>
      <w:r w:rsidRPr="00BD658F">
        <w:rPr>
          <w:szCs w:val="24"/>
          <w:rtl/>
        </w:rPr>
        <w:t xml:space="preserve"> </w:t>
      </w:r>
      <w:r w:rsidRPr="00BD658F">
        <w:rPr>
          <w:rFonts w:hint="eastAsia"/>
          <w:szCs w:val="24"/>
          <w:rtl/>
        </w:rPr>
        <w:t>שהמשרד</w:t>
      </w:r>
      <w:r w:rsidRPr="00BD658F">
        <w:rPr>
          <w:szCs w:val="24"/>
          <w:rtl/>
        </w:rPr>
        <w:t xml:space="preserve"> </w:t>
      </w:r>
      <w:r w:rsidRPr="00BD658F">
        <w:rPr>
          <w:rFonts w:hint="eastAsia"/>
          <w:szCs w:val="24"/>
          <w:rtl/>
        </w:rPr>
        <w:t>אינו</w:t>
      </w:r>
      <w:r w:rsidRPr="00BD658F">
        <w:rPr>
          <w:szCs w:val="24"/>
          <w:rtl/>
        </w:rPr>
        <w:t xml:space="preserve"> </w:t>
      </w:r>
      <w:r w:rsidRPr="00BD658F">
        <w:rPr>
          <w:rFonts w:hint="eastAsia"/>
          <w:szCs w:val="24"/>
          <w:rtl/>
        </w:rPr>
        <w:t>מממן</w:t>
      </w:r>
      <w:r w:rsidRPr="00BD658F">
        <w:rPr>
          <w:szCs w:val="24"/>
          <w:rtl/>
        </w:rPr>
        <w:t xml:space="preserve">. </w:t>
      </w:r>
    </w:p>
    <w:p w14:paraId="246AFA85" w14:textId="77777777" w:rsidR="00522167" w:rsidRPr="00BD658F" w:rsidRDefault="00522167" w:rsidP="00DF187A">
      <w:pPr>
        <w:pStyle w:val="af6"/>
        <w:numPr>
          <w:ilvl w:val="0"/>
          <w:numId w:val="100"/>
        </w:numPr>
        <w:spacing w:before="120" w:line="276" w:lineRule="auto"/>
        <w:jc w:val="both"/>
        <w:rPr>
          <w:szCs w:val="24"/>
        </w:rPr>
      </w:pPr>
      <w:r w:rsidRPr="00BD658F">
        <w:rPr>
          <w:rFonts w:hint="eastAsia"/>
          <w:szCs w:val="24"/>
          <w:rtl/>
        </w:rPr>
        <w:t>הפירוט</w:t>
      </w:r>
      <w:r w:rsidRPr="00BD658F">
        <w:rPr>
          <w:szCs w:val="24"/>
          <w:rtl/>
        </w:rPr>
        <w:t xml:space="preserve"> </w:t>
      </w:r>
      <w:r w:rsidRPr="00BD658F">
        <w:rPr>
          <w:rFonts w:hint="eastAsia"/>
          <w:szCs w:val="24"/>
          <w:rtl/>
        </w:rPr>
        <w:t>צריך</w:t>
      </w:r>
      <w:r w:rsidRPr="00BD658F">
        <w:rPr>
          <w:szCs w:val="24"/>
          <w:rtl/>
        </w:rPr>
        <w:t xml:space="preserve"> </w:t>
      </w:r>
      <w:r w:rsidRPr="00BD658F">
        <w:rPr>
          <w:rFonts w:hint="eastAsia"/>
          <w:szCs w:val="24"/>
          <w:rtl/>
        </w:rPr>
        <w:t>להיות</w:t>
      </w:r>
      <w:r w:rsidRPr="00BD658F">
        <w:rPr>
          <w:szCs w:val="24"/>
          <w:rtl/>
        </w:rPr>
        <w:t xml:space="preserve"> </w:t>
      </w:r>
      <w:r w:rsidRPr="00BD658F">
        <w:rPr>
          <w:rFonts w:hint="eastAsia"/>
          <w:szCs w:val="24"/>
          <w:rtl/>
        </w:rPr>
        <w:t>בהתאם</w:t>
      </w:r>
      <w:r w:rsidRPr="00BD658F">
        <w:rPr>
          <w:szCs w:val="24"/>
          <w:rtl/>
        </w:rPr>
        <w:t xml:space="preserve"> </w:t>
      </w:r>
      <w:r w:rsidRPr="00BD658F">
        <w:rPr>
          <w:rFonts w:hint="eastAsia"/>
          <w:szCs w:val="24"/>
          <w:rtl/>
        </w:rPr>
        <w:t>למפרט</w:t>
      </w:r>
      <w:r w:rsidRPr="00BD658F">
        <w:rPr>
          <w:szCs w:val="24"/>
          <w:rtl/>
        </w:rPr>
        <w:t xml:space="preserve"> </w:t>
      </w:r>
      <w:r w:rsidRPr="00BD658F">
        <w:rPr>
          <w:rFonts w:hint="eastAsia"/>
          <w:szCs w:val="24"/>
          <w:rtl/>
        </w:rPr>
        <w:t>התקציבי</w:t>
      </w:r>
      <w:r w:rsidRPr="00BD658F">
        <w:rPr>
          <w:szCs w:val="24"/>
          <w:rtl/>
        </w:rPr>
        <w:t xml:space="preserve"> </w:t>
      </w:r>
      <w:r w:rsidRPr="00BD658F">
        <w:rPr>
          <w:rFonts w:hint="eastAsia"/>
          <w:szCs w:val="24"/>
          <w:rtl/>
        </w:rPr>
        <w:t>המאושר</w:t>
      </w:r>
      <w:r w:rsidRPr="00BD658F">
        <w:rPr>
          <w:szCs w:val="24"/>
          <w:rtl/>
        </w:rPr>
        <w:t xml:space="preserve"> </w:t>
      </w:r>
      <w:r w:rsidRPr="00BD658F">
        <w:rPr>
          <w:rFonts w:hint="eastAsia"/>
          <w:szCs w:val="24"/>
          <w:rtl/>
        </w:rPr>
        <w:t>הן</w:t>
      </w:r>
      <w:r w:rsidRPr="00BD658F">
        <w:rPr>
          <w:szCs w:val="24"/>
          <w:rtl/>
        </w:rPr>
        <w:t xml:space="preserve"> </w:t>
      </w:r>
      <w:r w:rsidRPr="00BD658F">
        <w:rPr>
          <w:rFonts w:hint="eastAsia"/>
          <w:szCs w:val="24"/>
          <w:rtl/>
        </w:rPr>
        <w:t>מבחינת</w:t>
      </w:r>
      <w:r w:rsidRPr="00BD658F">
        <w:rPr>
          <w:szCs w:val="24"/>
          <w:rtl/>
        </w:rPr>
        <w:t xml:space="preserve"> </w:t>
      </w:r>
      <w:r w:rsidRPr="00BD658F">
        <w:rPr>
          <w:rFonts w:hint="eastAsia"/>
          <w:szCs w:val="24"/>
          <w:rtl/>
        </w:rPr>
        <w:t>סיווג</w:t>
      </w:r>
      <w:r w:rsidRPr="00BD658F">
        <w:rPr>
          <w:szCs w:val="24"/>
          <w:rtl/>
        </w:rPr>
        <w:t xml:space="preserve"> </w:t>
      </w:r>
      <w:r w:rsidRPr="00BD658F">
        <w:rPr>
          <w:rFonts w:hint="eastAsia"/>
          <w:szCs w:val="24"/>
          <w:rtl/>
        </w:rPr>
        <w:t>ההוצאות</w:t>
      </w:r>
      <w:r w:rsidRPr="00BD658F">
        <w:rPr>
          <w:szCs w:val="24"/>
          <w:rtl/>
        </w:rPr>
        <w:t xml:space="preserve"> </w:t>
      </w:r>
      <w:r w:rsidRPr="00BD658F">
        <w:rPr>
          <w:rFonts w:hint="eastAsia"/>
          <w:szCs w:val="24"/>
          <w:rtl/>
        </w:rPr>
        <w:t>לסעיפים</w:t>
      </w:r>
      <w:r w:rsidRPr="00BD658F">
        <w:rPr>
          <w:szCs w:val="24"/>
          <w:rtl/>
        </w:rPr>
        <w:t xml:space="preserve"> </w:t>
      </w:r>
      <w:r w:rsidRPr="00BD658F">
        <w:rPr>
          <w:rFonts w:hint="eastAsia"/>
          <w:szCs w:val="24"/>
          <w:rtl/>
        </w:rPr>
        <w:t>השונים</w:t>
      </w:r>
      <w:r w:rsidRPr="00BD658F">
        <w:rPr>
          <w:szCs w:val="24"/>
          <w:rtl/>
        </w:rPr>
        <w:t xml:space="preserve"> </w:t>
      </w:r>
      <w:r w:rsidRPr="00BD658F">
        <w:rPr>
          <w:rFonts w:hint="eastAsia"/>
          <w:szCs w:val="24"/>
          <w:rtl/>
        </w:rPr>
        <w:t>והן</w:t>
      </w:r>
      <w:r w:rsidRPr="00BD658F">
        <w:rPr>
          <w:szCs w:val="24"/>
          <w:rtl/>
        </w:rPr>
        <w:t xml:space="preserve"> </w:t>
      </w:r>
      <w:r w:rsidRPr="00BD658F">
        <w:rPr>
          <w:rFonts w:hint="eastAsia"/>
          <w:szCs w:val="24"/>
          <w:rtl/>
        </w:rPr>
        <w:t>מבחינת</w:t>
      </w:r>
      <w:r w:rsidRPr="00BD658F">
        <w:rPr>
          <w:szCs w:val="24"/>
          <w:rtl/>
        </w:rPr>
        <w:t xml:space="preserve"> </w:t>
      </w:r>
      <w:r w:rsidRPr="00BD658F">
        <w:rPr>
          <w:rFonts w:hint="eastAsia"/>
          <w:szCs w:val="24"/>
          <w:rtl/>
        </w:rPr>
        <w:t>רמת</w:t>
      </w:r>
      <w:r w:rsidRPr="00BD658F">
        <w:rPr>
          <w:szCs w:val="24"/>
          <w:rtl/>
        </w:rPr>
        <w:t xml:space="preserve"> </w:t>
      </w:r>
      <w:r w:rsidRPr="00BD658F">
        <w:rPr>
          <w:rFonts w:hint="eastAsia"/>
          <w:szCs w:val="24"/>
          <w:rtl/>
        </w:rPr>
        <w:t>הפירוט</w:t>
      </w:r>
      <w:r w:rsidRPr="00BD658F">
        <w:rPr>
          <w:szCs w:val="24"/>
          <w:rtl/>
        </w:rPr>
        <w:t xml:space="preserve">. </w:t>
      </w:r>
      <w:r w:rsidRPr="00BD658F">
        <w:rPr>
          <w:rFonts w:hint="eastAsia"/>
          <w:szCs w:val="24"/>
          <w:rtl/>
        </w:rPr>
        <w:t>כך</w:t>
      </w:r>
      <w:r w:rsidRPr="00BD658F">
        <w:rPr>
          <w:szCs w:val="24"/>
          <w:rtl/>
        </w:rPr>
        <w:t xml:space="preserve"> </w:t>
      </w:r>
      <w:r w:rsidRPr="00BD658F">
        <w:rPr>
          <w:rFonts w:hint="eastAsia"/>
          <w:szCs w:val="24"/>
          <w:rtl/>
        </w:rPr>
        <w:t>למשל</w:t>
      </w:r>
      <w:r w:rsidRPr="00BD658F">
        <w:rPr>
          <w:szCs w:val="24"/>
          <w:rtl/>
        </w:rPr>
        <w:t xml:space="preserve">, </w:t>
      </w:r>
      <w:r w:rsidRPr="00BD658F">
        <w:rPr>
          <w:rFonts w:hint="eastAsia"/>
          <w:szCs w:val="24"/>
          <w:rtl/>
        </w:rPr>
        <w:t>עבור</w:t>
      </w:r>
      <w:r w:rsidRPr="00BD658F">
        <w:rPr>
          <w:szCs w:val="24"/>
          <w:rtl/>
        </w:rPr>
        <w:t xml:space="preserve"> </w:t>
      </w:r>
      <w:r w:rsidRPr="00BD658F">
        <w:rPr>
          <w:rFonts w:hint="eastAsia"/>
          <w:szCs w:val="24"/>
          <w:rtl/>
        </w:rPr>
        <w:t>עובד</w:t>
      </w:r>
      <w:r w:rsidRPr="00BD658F">
        <w:rPr>
          <w:szCs w:val="24"/>
          <w:rtl/>
        </w:rPr>
        <w:t xml:space="preserve"> </w:t>
      </w:r>
      <w:r w:rsidRPr="00BD658F">
        <w:rPr>
          <w:rFonts w:hint="eastAsia"/>
          <w:szCs w:val="24"/>
          <w:rtl/>
        </w:rPr>
        <w:t>המקבל</w:t>
      </w:r>
      <w:r w:rsidRPr="00BD658F">
        <w:rPr>
          <w:szCs w:val="24"/>
          <w:rtl/>
        </w:rPr>
        <w:t xml:space="preserve"> </w:t>
      </w:r>
      <w:r w:rsidRPr="00BD658F">
        <w:rPr>
          <w:rFonts w:hint="eastAsia"/>
          <w:szCs w:val="24"/>
          <w:rtl/>
        </w:rPr>
        <w:t>משכורת</w:t>
      </w:r>
      <w:r w:rsidRPr="00BD658F">
        <w:rPr>
          <w:szCs w:val="24"/>
          <w:rtl/>
        </w:rPr>
        <w:t xml:space="preserve"> </w:t>
      </w:r>
      <w:r w:rsidRPr="00BD658F">
        <w:rPr>
          <w:rFonts w:hint="eastAsia"/>
          <w:szCs w:val="24"/>
          <w:rtl/>
        </w:rPr>
        <w:t>חודשית</w:t>
      </w:r>
      <w:r w:rsidRPr="00BD658F">
        <w:rPr>
          <w:szCs w:val="24"/>
          <w:rtl/>
        </w:rPr>
        <w:t xml:space="preserve"> </w:t>
      </w:r>
      <w:r w:rsidRPr="00BD658F">
        <w:rPr>
          <w:rFonts w:hint="eastAsia"/>
          <w:szCs w:val="24"/>
          <w:rtl/>
        </w:rPr>
        <w:t>יירשמו</w:t>
      </w:r>
      <w:r w:rsidRPr="00BD658F">
        <w:rPr>
          <w:szCs w:val="24"/>
          <w:rtl/>
        </w:rPr>
        <w:t xml:space="preserve"> </w:t>
      </w:r>
      <w:r w:rsidRPr="00BD658F">
        <w:rPr>
          <w:rFonts w:hint="eastAsia"/>
          <w:szCs w:val="24"/>
          <w:rtl/>
        </w:rPr>
        <w:t>עלות</w:t>
      </w:r>
      <w:r w:rsidRPr="00BD658F">
        <w:rPr>
          <w:szCs w:val="24"/>
          <w:rtl/>
        </w:rPr>
        <w:t xml:space="preserve"> </w:t>
      </w:r>
      <w:r w:rsidRPr="00BD658F">
        <w:rPr>
          <w:rFonts w:hint="eastAsia"/>
          <w:szCs w:val="24"/>
          <w:rtl/>
        </w:rPr>
        <w:t>השכר</w:t>
      </w:r>
      <w:r w:rsidRPr="00BD658F">
        <w:rPr>
          <w:szCs w:val="24"/>
          <w:rtl/>
        </w:rPr>
        <w:t xml:space="preserve"> </w:t>
      </w:r>
      <w:r w:rsidRPr="00BD658F">
        <w:rPr>
          <w:rFonts w:hint="eastAsia"/>
          <w:szCs w:val="24"/>
          <w:rtl/>
        </w:rPr>
        <w:t>למשרה</w:t>
      </w:r>
      <w:r w:rsidRPr="00BD658F">
        <w:rPr>
          <w:szCs w:val="24"/>
          <w:rtl/>
        </w:rPr>
        <w:t xml:space="preserve"> </w:t>
      </w:r>
      <w:r w:rsidRPr="00BD658F">
        <w:rPr>
          <w:rFonts w:hint="eastAsia"/>
          <w:szCs w:val="24"/>
          <w:rtl/>
        </w:rPr>
        <w:t>מלאה</w:t>
      </w:r>
      <w:r w:rsidRPr="00BD658F">
        <w:rPr>
          <w:szCs w:val="24"/>
          <w:rtl/>
        </w:rPr>
        <w:t xml:space="preserve">, </w:t>
      </w:r>
      <w:r w:rsidRPr="00BD658F">
        <w:rPr>
          <w:rFonts w:hint="eastAsia"/>
          <w:szCs w:val="24"/>
          <w:rtl/>
        </w:rPr>
        <w:t>מספר</w:t>
      </w:r>
      <w:r w:rsidRPr="00BD658F">
        <w:rPr>
          <w:szCs w:val="24"/>
          <w:rtl/>
        </w:rPr>
        <w:t xml:space="preserve"> </w:t>
      </w:r>
      <w:r w:rsidRPr="00BD658F">
        <w:rPr>
          <w:rFonts w:hint="eastAsia"/>
          <w:szCs w:val="24"/>
          <w:rtl/>
        </w:rPr>
        <w:t>חודשי</w:t>
      </w:r>
      <w:r w:rsidRPr="00BD658F">
        <w:rPr>
          <w:szCs w:val="24"/>
          <w:rtl/>
        </w:rPr>
        <w:t xml:space="preserve"> </w:t>
      </w:r>
      <w:r w:rsidRPr="00BD658F">
        <w:rPr>
          <w:rFonts w:hint="eastAsia"/>
          <w:szCs w:val="24"/>
          <w:rtl/>
        </w:rPr>
        <w:t>ההעסקה</w:t>
      </w:r>
      <w:r w:rsidRPr="00BD658F">
        <w:rPr>
          <w:szCs w:val="24"/>
          <w:rtl/>
        </w:rPr>
        <w:t xml:space="preserve"> </w:t>
      </w:r>
      <w:r w:rsidRPr="00BD658F">
        <w:rPr>
          <w:rFonts w:hint="eastAsia"/>
          <w:szCs w:val="24"/>
          <w:rtl/>
        </w:rPr>
        <w:t>ואחוז</w:t>
      </w:r>
      <w:r w:rsidRPr="00BD658F">
        <w:rPr>
          <w:szCs w:val="24"/>
          <w:rtl/>
        </w:rPr>
        <w:t xml:space="preserve"> </w:t>
      </w:r>
      <w:r w:rsidRPr="00BD658F">
        <w:rPr>
          <w:rFonts w:hint="eastAsia"/>
          <w:szCs w:val="24"/>
          <w:rtl/>
        </w:rPr>
        <w:t>המשרה</w:t>
      </w:r>
      <w:r w:rsidRPr="00BD658F">
        <w:rPr>
          <w:szCs w:val="24"/>
          <w:rtl/>
        </w:rPr>
        <w:t xml:space="preserve"> </w:t>
      </w:r>
      <w:r w:rsidRPr="00BD658F">
        <w:rPr>
          <w:rFonts w:hint="eastAsia"/>
          <w:szCs w:val="24"/>
          <w:rtl/>
        </w:rPr>
        <w:t>בטורים</w:t>
      </w:r>
      <w:r w:rsidRPr="00BD658F">
        <w:rPr>
          <w:szCs w:val="24"/>
          <w:rtl/>
        </w:rPr>
        <w:t xml:space="preserve"> </w:t>
      </w:r>
      <w:r w:rsidRPr="00BD658F">
        <w:rPr>
          <w:rFonts w:hint="eastAsia"/>
          <w:szCs w:val="24"/>
          <w:rtl/>
        </w:rPr>
        <w:t>המתאימים</w:t>
      </w:r>
      <w:r w:rsidRPr="00BD658F">
        <w:rPr>
          <w:szCs w:val="24"/>
          <w:rtl/>
        </w:rPr>
        <w:t xml:space="preserve"> </w:t>
      </w:r>
      <w:r w:rsidRPr="00BD658F">
        <w:rPr>
          <w:rFonts w:hint="eastAsia"/>
          <w:szCs w:val="24"/>
          <w:rtl/>
        </w:rPr>
        <w:t>בטבלת</w:t>
      </w:r>
      <w:r w:rsidRPr="00BD658F">
        <w:rPr>
          <w:szCs w:val="24"/>
          <w:rtl/>
        </w:rPr>
        <w:t xml:space="preserve"> </w:t>
      </w:r>
      <w:r w:rsidRPr="00BD658F">
        <w:rPr>
          <w:rFonts w:hint="eastAsia"/>
          <w:szCs w:val="24"/>
          <w:rtl/>
        </w:rPr>
        <w:t>פירוט</w:t>
      </w:r>
      <w:r w:rsidRPr="00BD658F">
        <w:rPr>
          <w:szCs w:val="24"/>
          <w:rtl/>
        </w:rPr>
        <w:t xml:space="preserve"> </w:t>
      </w:r>
      <w:r w:rsidRPr="00BD658F">
        <w:rPr>
          <w:rFonts w:hint="eastAsia"/>
          <w:szCs w:val="24"/>
          <w:rtl/>
        </w:rPr>
        <w:t>המשכורות</w:t>
      </w:r>
      <w:r w:rsidRPr="00BD658F">
        <w:rPr>
          <w:szCs w:val="24"/>
          <w:rtl/>
        </w:rPr>
        <w:t xml:space="preserve"> </w:t>
      </w:r>
      <w:r w:rsidRPr="00BD658F">
        <w:rPr>
          <w:rFonts w:hint="eastAsia"/>
          <w:szCs w:val="24"/>
          <w:rtl/>
        </w:rPr>
        <w:t>בדף</w:t>
      </w:r>
      <w:r w:rsidRPr="00BD658F">
        <w:rPr>
          <w:szCs w:val="24"/>
          <w:rtl/>
        </w:rPr>
        <w:t xml:space="preserve"> </w:t>
      </w:r>
      <w:r w:rsidRPr="00BD658F">
        <w:rPr>
          <w:rFonts w:hint="eastAsia"/>
          <w:szCs w:val="24"/>
          <w:rtl/>
        </w:rPr>
        <w:t>מס</w:t>
      </w:r>
      <w:r w:rsidRPr="00BD658F">
        <w:rPr>
          <w:szCs w:val="24"/>
          <w:rtl/>
        </w:rPr>
        <w:t xml:space="preserve">' 1. </w:t>
      </w:r>
      <w:r w:rsidRPr="00BD658F">
        <w:rPr>
          <w:rFonts w:hint="eastAsia"/>
          <w:szCs w:val="24"/>
          <w:rtl/>
        </w:rPr>
        <w:t>אם</w:t>
      </w:r>
      <w:r w:rsidRPr="00BD658F">
        <w:rPr>
          <w:szCs w:val="24"/>
          <w:rtl/>
        </w:rPr>
        <w:t xml:space="preserve"> </w:t>
      </w:r>
      <w:r w:rsidRPr="00BD658F">
        <w:rPr>
          <w:rFonts w:hint="eastAsia"/>
          <w:szCs w:val="24"/>
          <w:rtl/>
        </w:rPr>
        <w:t>העובד</w:t>
      </w:r>
      <w:r w:rsidRPr="00BD658F">
        <w:rPr>
          <w:szCs w:val="24"/>
          <w:rtl/>
        </w:rPr>
        <w:t xml:space="preserve"> </w:t>
      </w:r>
      <w:r w:rsidRPr="00BD658F">
        <w:rPr>
          <w:rFonts w:hint="eastAsia"/>
          <w:szCs w:val="24"/>
          <w:rtl/>
        </w:rPr>
        <w:t>מועסק</w:t>
      </w:r>
      <w:r w:rsidRPr="00BD658F">
        <w:rPr>
          <w:szCs w:val="24"/>
          <w:rtl/>
        </w:rPr>
        <w:t xml:space="preserve"> </w:t>
      </w:r>
      <w:r>
        <w:rPr>
          <w:rFonts w:hint="cs"/>
          <w:szCs w:val="24"/>
          <w:rtl/>
        </w:rPr>
        <w:t>במחקר</w:t>
      </w:r>
      <w:r w:rsidRPr="00BD658F">
        <w:rPr>
          <w:szCs w:val="24"/>
          <w:rtl/>
        </w:rPr>
        <w:t xml:space="preserve"> </w:t>
      </w:r>
      <w:r w:rsidRPr="00BD658F">
        <w:rPr>
          <w:rFonts w:hint="eastAsia"/>
          <w:szCs w:val="24"/>
          <w:rtl/>
        </w:rPr>
        <w:t>במשרה</w:t>
      </w:r>
      <w:r w:rsidRPr="00BD658F">
        <w:rPr>
          <w:szCs w:val="24"/>
          <w:rtl/>
        </w:rPr>
        <w:t xml:space="preserve"> </w:t>
      </w:r>
      <w:r w:rsidRPr="00BD658F">
        <w:rPr>
          <w:rFonts w:hint="eastAsia"/>
          <w:szCs w:val="24"/>
          <w:rtl/>
        </w:rPr>
        <w:t>חלקית</w:t>
      </w:r>
      <w:r w:rsidRPr="00BD658F">
        <w:rPr>
          <w:szCs w:val="24"/>
          <w:rtl/>
        </w:rPr>
        <w:t xml:space="preserve">, </w:t>
      </w:r>
      <w:r w:rsidRPr="00BD658F">
        <w:rPr>
          <w:rFonts w:hint="eastAsia"/>
          <w:szCs w:val="24"/>
          <w:rtl/>
        </w:rPr>
        <w:t>יש</w:t>
      </w:r>
      <w:r w:rsidRPr="00BD658F">
        <w:rPr>
          <w:szCs w:val="24"/>
          <w:rtl/>
        </w:rPr>
        <w:t xml:space="preserve"> </w:t>
      </w:r>
      <w:r w:rsidRPr="00BD658F">
        <w:rPr>
          <w:rFonts w:hint="eastAsia"/>
          <w:szCs w:val="24"/>
          <w:rtl/>
        </w:rPr>
        <w:t>לציין</w:t>
      </w:r>
      <w:r w:rsidRPr="00BD658F">
        <w:rPr>
          <w:szCs w:val="24"/>
          <w:rtl/>
        </w:rPr>
        <w:t xml:space="preserve"> </w:t>
      </w:r>
      <w:r w:rsidRPr="00BD658F">
        <w:rPr>
          <w:rFonts w:hint="eastAsia"/>
          <w:szCs w:val="24"/>
          <w:rtl/>
        </w:rPr>
        <w:t>זאת</w:t>
      </w:r>
      <w:r w:rsidRPr="00BD658F">
        <w:rPr>
          <w:szCs w:val="24"/>
          <w:rtl/>
        </w:rPr>
        <w:t xml:space="preserve"> </w:t>
      </w:r>
      <w:r w:rsidRPr="00BD658F">
        <w:rPr>
          <w:rFonts w:hint="eastAsia"/>
          <w:szCs w:val="24"/>
          <w:rtl/>
        </w:rPr>
        <w:t>במפורש</w:t>
      </w:r>
      <w:r w:rsidRPr="00BD658F">
        <w:rPr>
          <w:szCs w:val="24"/>
          <w:rtl/>
        </w:rPr>
        <w:t xml:space="preserve"> </w:t>
      </w:r>
      <w:r w:rsidRPr="00BD658F">
        <w:rPr>
          <w:rFonts w:hint="eastAsia"/>
          <w:szCs w:val="24"/>
          <w:rtl/>
        </w:rPr>
        <w:t>בהערה</w:t>
      </w:r>
      <w:r w:rsidRPr="00BD658F">
        <w:rPr>
          <w:szCs w:val="24"/>
          <w:rtl/>
        </w:rPr>
        <w:t xml:space="preserve"> </w:t>
      </w:r>
      <w:r w:rsidRPr="00BD658F">
        <w:rPr>
          <w:rFonts w:hint="eastAsia"/>
          <w:szCs w:val="24"/>
          <w:rtl/>
        </w:rPr>
        <w:t>מתחת</w:t>
      </w:r>
      <w:r w:rsidRPr="00BD658F">
        <w:rPr>
          <w:szCs w:val="24"/>
          <w:rtl/>
        </w:rPr>
        <w:t xml:space="preserve"> </w:t>
      </w:r>
      <w:r w:rsidRPr="00BD658F">
        <w:rPr>
          <w:rFonts w:hint="eastAsia"/>
          <w:szCs w:val="24"/>
          <w:rtl/>
        </w:rPr>
        <w:t>לטבלה</w:t>
      </w:r>
      <w:r w:rsidRPr="00BD658F">
        <w:rPr>
          <w:szCs w:val="24"/>
          <w:rtl/>
        </w:rPr>
        <w:t xml:space="preserve">. </w:t>
      </w:r>
    </w:p>
    <w:p w14:paraId="246AFA86" w14:textId="77777777" w:rsidR="00522167" w:rsidRPr="00BD658F" w:rsidRDefault="00522167" w:rsidP="00DF187A">
      <w:pPr>
        <w:pStyle w:val="af6"/>
        <w:numPr>
          <w:ilvl w:val="0"/>
          <w:numId w:val="100"/>
        </w:numPr>
        <w:spacing w:before="120" w:line="276" w:lineRule="auto"/>
        <w:jc w:val="both"/>
        <w:rPr>
          <w:szCs w:val="24"/>
        </w:rPr>
      </w:pPr>
      <w:r w:rsidRPr="00BD658F">
        <w:rPr>
          <w:rFonts w:hint="eastAsia"/>
          <w:szCs w:val="24"/>
          <w:rtl/>
        </w:rPr>
        <w:t>יש</w:t>
      </w:r>
      <w:r w:rsidRPr="00BD658F">
        <w:rPr>
          <w:szCs w:val="24"/>
          <w:rtl/>
        </w:rPr>
        <w:t xml:space="preserve"> להקפיד על רישום </w:t>
      </w:r>
      <w:r w:rsidRPr="00BD658F">
        <w:rPr>
          <w:rFonts w:hint="eastAsia"/>
          <w:szCs w:val="24"/>
          <w:rtl/>
        </w:rPr>
        <w:t>חומרים</w:t>
      </w:r>
      <w:r w:rsidRPr="00BD658F">
        <w:rPr>
          <w:szCs w:val="24"/>
          <w:rtl/>
        </w:rPr>
        <w:t xml:space="preserve"> </w:t>
      </w:r>
      <w:r w:rsidRPr="00BD658F">
        <w:rPr>
          <w:rFonts w:hint="eastAsia"/>
          <w:szCs w:val="24"/>
          <w:rtl/>
        </w:rPr>
        <w:t>אזילים</w:t>
      </w:r>
      <w:r w:rsidRPr="00BD658F">
        <w:rPr>
          <w:szCs w:val="24"/>
          <w:rtl/>
        </w:rPr>
        <w:t xml:space="preserve">, </w:t>
      </w:r>
      <w:r w:rsidRPr="00BD658F">
        <w:rPr>
          <w:rFonts w:hint="eastAsia"/>
          <w:szCs w:val="24"/>
          <w:rtl/>
        </w:rPr>
        <w:t>ציוד</w:t>
      </w:r>
      <w:r w:rsidRPr="00BD658F">
        <w:rPr>
          <w:szCs w:val="24"/>
          <w:rtl/>
        </w:rPr>
        <w:t xml:space="preserve"> </w:t>
      </w:r>
      <w:r w:rsidRPr="00BD658F">
        <w:rPr>
          <w:rFonts w:hint="eastAsia"/>
          <w:szCs w:val="24"/>
          <w:rtl/>
        </w:rPr>
        <w:t>ועבודות</w:t>
      </w:r>
      <w:r w:rsidRPr="00BD658F">
        <w:rPr>
          <w:szCs w:val="24"/>
          <w:rtl/>
        </w:rPr>
        <w:t xml:space="preserve"> </w:t>
      </w:r>
      <w:r w:rsidRPr="00BD658F">
        <w:rPr>
          <w:rFonts w:hint="eastAsia"/>
          <w:szCs w:val="24"/>
          <w:rtl/>
        </w:rPr>
        <w:t>שנעשו</w:t>
      </w:r>
      <w:r w:rsidRPr="00BD658F">
        <w:rPr>
          <w:szCs w:val="24"/>
          <w:rtl/>
        </w:rPr>
        <w:t xml:space="preserve"> </w:t>
      </w:r>
      <w:r w:rsidRPr="00BD658F">
        <w:rPr>
          <w:rFonts w:hint="eastAsia"/>
          <w:szCs w:val="24"/>
          <w:rtl/>
        </w:rPr>
        <w:t>ע</w:t>
      </w:r>
      <w:r w:rsidRPr="00BD658F">
        <w:rPr>
          <w:szCs w:val="24"/>
          <w:rtl/>
        </w:rPr>
        <w:t>"</w:t>
      </w:r>
      <w:r w:rsidRPr="00BD658F">
        <w:rPr>
          <w:rFonts w:hint="eastAsia"/>
          <w:szCs w:val="24"/>
          <w:rtl/>
        </w:rPr>
        <w:t>י</w:t>
      </w:r>
      <w:r w:rsidRPr="00BD658F">
        <w:rPr>
          <w:szCs w:val="24"/>
          <w:rtl/>
        </w:rPr>
        <w:t xml:space="preserve"> </w:t>
      </w:r>
      <w:r w:rsidRPr="00BD658F">
        <w:rPr>
          <w:rFonts w:hint="eastAsia"/>
          <w:szCs w:val="24"/>
          <w:rtl/>
        </w:rPr>
        <w:t>קבלני</w:t>
      </w:r>
      <w:r w:rsidRPr="00BD658F">
        <w:rPr>
          <w:szCs w:val="24"/>
          <w:rtl/>
        </w:rPr>
        <w:t xml:space="preserve"> </w:t>
      </w:r>
      <w:r w:rsidRPr="00BD658F">
        <w:rPr>
          <w:rFonts w:hint="eastAsia"/>
          <w:szCs w:val="24"/>
          <w:rtl/>
        </w:rPr>
        <w:t>משנה</w:t>
      </w:r>
      <w:r w:rsidRPr="00BD658F">
        <w:rPr>
          <w:szCs w:val="24"/>
          <w:rtl/>
        </w:rPr>
        <w:t xml:space="preserve"> </w:t>
      </w:r>
      <w:r w:rsidRPr="00BD658F">
        <w:rPr>
          <w:rFonts w:hint="eastAsia"/>
          <w:szCs w:val="24"/>
          <w:rtl/>
        </w:rPr>
        <w:t>יירשמו</w:t>
      </w:r>
      <w:r w:rsidRPr="00BD658F">
        <w:rPr>
          <w:szCs w:val="24"/>
          <w:rtl/>
        </w:rPr>
        <w:t xml:space="preserve"> </w:t>
      </w:r>
      <w:r w:rsidRPr="00BD658F">
        <w:rPr>
          <w:rFonts w:hint="eastAsia"/>
          <w:szCs w:val="24"/>
          <w:rtl/>
        </w:rPr>
        <w:t>בהתאם</w:t>
      </w:r>
      <w:r w:rsidRPr="00BD658F">
        <w:rPr>
          <w:szCs w:val="24"/>
          <w:rtl/>
        </w:rPr>
        <w:t xml:space="preserve"> </w:t>
      </w:r>
      <w:r w:rsidRPr="00BD658F">
        <w:rPr>
          <w:rFonts w:hint="eastAsia"/>
          <w:szCs w:val="24"/>
          <w:rtl/>
        </w:rPr>
        <w:t>לתיאורם</w:t>
      </w:r>
      <w:r w:rsidRPr="00BD658F">
        <w:rPr>
          <w:szCs w:val="24"/>
          <w:rtl/>
        </w:rPr>
        <w:t xml:space="preserve"> (</w:t>
      </w:r>
      <w:r w:rsidRPr="00BD658F">
        <w:rPr>
          <w:rFonts w:hint="eastAsia"/>
          <w:szCs w:val="24"/>
          <w:rtl/>
        </w:rPr>
        <w:t>ולא</w:t>
      </w:r>
      <w:r w:rsidRPr="00BD658F">
        <w:rPr>
          <w:szCs w:val="24"/>
          <w:rtl/>
        </w:rPr>
        <w:t xml:space="preserve"> </w:t>
      </w:r>
      <w:r w:rsidRPr="00BD658F">
        <w:rPr>
          <w:rFonts w:hint="eastAsia"/>
          <w:szCs w:val="24"/>
          <w:rtl/>
        </w:rPr>
        <w:t>לפי</w:t>
      </w:r>
      <w:r w:rsidRPr="00BD658F">
        <w:rPr>
          <w:szCs w:val="24"/>
          <w:rtl/>
        </w:rPr>
        <w:t xml:space="preserve"> </w:t>
      </w:r>
      <w:r w:rsidRPr="00BD658F">
        <w:rPr>
          <w:rFonts w:hint="eastAsia"/>
          <w:szCs w:val="24"/>
          <w:rtl/>
        </w:rPr>
        <w:t>שם</w:t>
      </w:r>
      <w:r w:rsidRPr="00BD658F">
        <w:rPr>
          <w:szCs w:val="24"/>
          <w:rtl/>
        </w:rPr>
        <w:t xml:space="preserve"> </w:t>
      </w:r>
      <w:r w:rsidRPr="00BD658F">
        <w:rPr>
          <w:rFonts w:hint="eastAsia"/>
          <w:szCs w:val="24"/>
          <w:rtl/>
        </w:rPr>
        <w:t>הספק</w:t>
      </w:r>
      <w:r w:rsidRPr="00BD658F">
        <w:rPr>
          <w:szCs w:val="24"/>
          <w:rtl/>
        </w:rPr>
        <w:t xml:space="preserve">!) </w:t>
      </w:r>
      <w:r w:rsidRPr="00BD658F">
        <w:rPr>
          <w:rFonts w:hint="eastAsia"/>
          <w:szCs w:val="24"/>
          <w:rtl/>
        </w:rPr>
        <w:t>ובהתאם</w:t>
      </w:r>
      <w:r w:rsidRPr="00BD658F">
        <w:rPr>
          <w:szCs w:val="24"/>
          <w:rtl/>
        </w:rPr>
        <w:t xml:space="preserve"> </w:t>
      </w:r>
      <w:r w:rsidRPr="00BD658F">
        <w:rPr>
          <w:rFonts w:hint="eastAsia"/>
          <w:szCs w:val="24"/>
          <w:rtl/>
        </w:rPr>
        <w:t>לחלוקה</w:t>
      </w:r>
      <w:r w:rsidRPr="00BD658F">
        <w:rPr>
          <w:szCs w:val="24"/>
          <w:rtl/>
        </w:rPr>
        <w:t xml:space="preserve"> (</w:t>
      </w:r>
      <w:r w:rsidRPr="00BD658F">
        <w:rPr>
          <w:rFonts w:hint="eastAsia"/>
          <w:szCs w:val="24"/>
          <w:rtl/>
        </w:rPr>
        <w:t>מספרי</w:t>
      </w:r>
      <w:r w:rsidRPr="00BD658F">
        <w:rPr>
          <w:szCs w:val="24"/>
          <w:rtl/>
        </w:rPr>
        <w:t xml:space="preserve"> </w:t>
      </w:r>
      <w:r w:rsidRPr="00BD658F">
        <w:rPr>
          <w:rFonts w:hint="eastAsia"/>
          <w:szCs w:val="24"/>
          <w:rtl/>
        </w:rPr>
        <w:t>השורות</w:t>
      </w:r>
      <w:r w:rsidRPr="00BD658F">
        <w:rPr>
          <w:szCs w:val="24"/>
          <w:rtl/>
        </w:rPr>
        <w:t xml:space="preserve">) </w:t>
      </w:r>
      <w:r w:rsidRPr="00BD658F">
        <w:rPr>
          <w:rFonts w:hint="eastAsia"/>
          <w:szCs w:val="24"/>
          <w:rtl/>
        </w:rPr>
        <w:t>במפרט</w:t>
      </w:r>
      <w:r w:rsidRPr="00BD658F">
        <w:rPr>
          <w:szCs w:val="24"/>
          <w:rtl/>
        </w:rPr>
        <w:t xml:space="preserve"> </w:t>
      </w:r>
      <w:r w:rsidRPr="00BD658F">
        <w:rPr>
          <w:rFonts w:hint="eastAsia"/>
          <w:szCs w:val="24"/>
          <w:rtl/>
        </w:rPr>
        <w:t>התקציבי</w:t>
      </w:r>
      <w:r w:rsidRPr="00BD658F">
        <w:rPr>
          <w:szCs w:val="24"/>
          <w:rtl/>
        </w:rPr>
        <w:t xml:space="preserve"> </w:t>
      </w:r>
      <w:r w:rsidRPr="00BD658F">
        <w:rPr>
          <w:rFonts w:hint="eastAsia"/>
          <w:szCs w:val="24"/>
          <w:rtl/>
        </w:rPr>
        <w:t>המאושר</w:t>
      </w:r>
      <w:r w:rsidRPr="00BD658F">
        <w:rPr>
          <w:szCs w:val="24"/>
          <w:rtl/>
        </w:rPr>
        <w:t xml:space="preserve">. </w:t>
      </w:r>
    </w:p>
    <w:p w14:paraId="246AFA87" w14:textId="77777777" w:rsidR="00522167" w:rsidRPr="00BD658F" w:rsidRDefault="00522167" w:rsidP="00DF187A">
      <w:pPr>
        <w:pStyle w:val="af6"/>
        <w:numPr>
          <w:ilvl w:val="0"/>
          <w:numId w:val="100"/>
        </w:numPr>
        <w:spacing w:before="120" w:line="276" w:lineRule="auto"/>
        <w:jc w:val="both"/>
        <w:rPr>
          <w:szCs w:val="24"/>
          <w:rtl/>
        </w:rPr>
      </w:pPr>
      <w:r w:rsidRPr="00BD658F">
        <w:rPr>
          <w:rFonts w:hint="eastAsia"/>
          <w:szCs w:val="24"/>
          <w:rtl/>
        </w:rPr>
        <w:t>נזכיר</w:t>
      </w:r>
      <w:r w:rsidRPr="00BD658F">
        <w:rPr>
          <w:szCs w:val="24"/>
          <w:rtl/>
        </w:rPr>
        <w:t xml:space="preserve">, </w:t>
      </w:r>
      <w:r w:rsidRPr="00BD658F">
        <w:rPr>
          <w:rFonts w:hint="eastAsia"/>
          <w:szCs w:val="24"/>
          <w:rtl/>
        </w:rPr>
        <w:t>כי</w:t>
      </w:r>
      <w:r w:rsidRPr="00BD658F">
        <w:rPr>
          <w:szCs w:val="24"/>
          <w:rtl/>
        </w:rPr>
        <w:t xml:space="preserve"> </w:t>
      </w:r>
      <w:r w:rsidRPr="00BD658F">
        <w:rPr>
          <w:rFonts w:hint="eastAsia"/>
          <w:szCs w:val="24"/>
          <w:rtl/>
        </w:rPr>
        <w:t>שינויים</w:t>
      </w:r>
      <w:r w:rsidRPr="00BD658F">
        <w:rPr>
          <w:szCs w:val="24"/>
          <w:rtl/>
        </w:rPr>
        <w:t xml:space="preserve"> </w:t>
      </w:r>
      <w:r w:rsidRPr="00BD658F">
        <w:rPr>
          <w:rFonts w:hint="eastAsia"/>
          <w:szCs w:val="24"/>
          <w:rtl/>
        </w:rPr>
        <w:t>במפרט</w:t>
      </w:r>
      <w:r w:rsidRPr="00BD658F">
        <w:rPr>
          <w:szCs w:val="24"/>
          <w:rtl/>
        </w:rPr>
        <w:t xml:space="preserve">, </w:t>
      </w:r>
      <w:r w:rsidRPr="00BD658F">
        <w:rPr>
          <w:rFonts w:hint="eastAsia"/>
          <w:szCs w:val="24"/>
          <w:rtl/>
        </w:rPr>
        <w:t>כגון</w:t>
      </w:r>
      <w:r w:rsidRPr="00BD658F">
        <w:rPr>
          <w:szCs w:val="24"/>
          <w:rtl/>
        </w:rPr>
        <w:t xml:space="preserve"> </w:t>
      </w:r>
      <w:r w:rsidRPr="00BD658F">
        <w:rPr>
          <w:rFonts w:hint="eastAsia"/>
          <w:szCs w:val="24"/>
          <w:rtl/>
        </w:rPr>
        <w:t>העברות</w:t>
      </w:r>
      <w:r w:rsidRPr="00BD658F">
        <w:rPr>
          <w:szCs w:val="24"/>
          <w:rtl/>
        </w:rPr>
        <w:t xml:space="preserve"> </w:t>
      </w:r>
      <w:r w:rsidRPr="00BD658F">
        <w:rPr>
          <w:rFonts w:hint="eastAsia"/>
          <w:szCs w:val="24"/>
          <w:rtl/>
        </w:rPr>
        <w:t>בין</w:t>
      </w:r>
      <w:r w:rsidRPr="00BD658F">
        <w:rPr>
          <w:szCs w:val="24"/>
          <w:rtl/>
        </w:rPr>
        <w:t xml:space="preserve"> </w:t>
      </w:r>
      <w:r w:rsidRPr="00BD658F">
        <w:rPr>
          <w:rFonts w:hint="eastAsia"/>
          <w:szCs w:val="24"/>
          <w:rtl/>
        </w:rPr>
        <w:t>סעיפים</w:t>
      </w:r>
      <w:r w:rsidRPr="00BD658F">
        <w:rPr>
          <w:szCs w:val="24"/>
          <w:rtl/>
        </w:rPr>
        <w:t xml:space="preserve"> </w:t>
      </w:r>
      <w:r w:rsidRPr="00BD658F">
        <w:rPr>
          <w:rFonts w:hint="eastAsia"/>
          <w:szCs w:val="24"/>
          <w:rtl/>
        </w:rPr>
        <w:t>שונים</w:t>
      </w:r>
      <w:r w:rsidRPr="00BD658F">
        <w:rPr>
          <w:szCs w:val="24"/>
          <w:rtl/>
        </w:rPr>
        <w:t xml:space="preserve">, </w:t>
      </w:r>
      <w:r w:rsidRPr="00BD658F">
        <w:rPr>
          <w:rFonts w:hint="eastAsia"/>
          <w:szCs w:val="24"/>
          <w:rtl/>
        </w:rPr>
        <w:t>דורשים</w:t>
      </w:r>
      <w:r w:rsidRPr="00BD658F">
        <w:rPr>
          <w:szCs w:val="24"/>
          <w:rtl/>
        </w:rPr>
        <w:t xml:space="preserve"> </w:t>
      </w:r>
      <w:r w:rsidRPr="00BD658F">
        <w:rPr>
          <w:rFonts w:hint="eastAsia"/>
          <w:szCs w:val="24"/>
          <w:rtl/>
        </w:rPr>
        <w:t>אישור</w:t>
      </w:r>
      <w:r w:rsidRPr="00BD658F">
        <w:rPr>
          <w:szCs w:val="24"/>
          <w:rtl/>
        </w:rPr>
        <w:t xml:space="preserve"> </w:t>
      </w:r>
      <w:r w:rsidRPr="00BD658F">
        <w:rPr>
          <w:rFonts w:hint="eastAsia"/>
          <w:szCs w:val="24"/>
          <w:rtl/>
        </w:rPr>
        <w:t>מראש</w:t>
      </w:r>
      <w:r w:rsidRPr="00BD658F">
        <w:rPr>
          <w:szCs w:val="24"/>
          <w:rtl/>
        </w:rPr>
        <w:t xml:space="preserve"> </w:t>
      </w:r>
      <w:r w:rsidRPr="00BD658F">
        <w:rPr>
          <w:rFonts w:hint="eastAsia"/>
          <w:szCs w:val="24"/>
          <w:rtl/>
        </w:rPr>
        <w:t>ובכתב</w:t>
      </w:r>
      <w:r w:rsidRPr="00BD658F">
        <w:rPr>
          <w:szCs w:val="24"/>
          <w:rtl/>
        </w:rPr>
        <w:t xml:space="preserve"> </w:t>
      </w:r>
      <w:r w:rsidRPr="00BD658F">
        <w:rPr>
          <w:rFonts w:hint="eastAsia"/>
          <w:szCs w:val="24"/>
          <w:rtl/>
        </w:rPr>
        <w:t>מהמשרד</w:t>
      </w:r>
      <w:r w:rsidRPr="00BD658F">
        <w:rPr>
          <w:rFonts w:hint="cs"/>
          <w:szCs w:val="24"/>
          <w:rtl/>
        </w:rPr>
        <w:t xml:space="preserve"> כמפורט בהסכם</w:t>
      </w:r>
      <w:r w:rsidRPr="00BD658F">
        <w:rPr>
          <w:szCs w:val="24"/>
          <w:rtl/>
        </w:rPr>
        <w:t xml:space="preserve">. </w:t>
      </w:r>
    </w:p>
    <w:p w14:paraId="246AFA88" w14:textId="77777777" w:rsidR="00522167" w:rsidRPr="00BD658F" w:rsidRDefault="00522167" w:rsidP="00DF187A">
      <w:pPr>
        <w:pStyle w:val="af6"/>
        <w:numPr>
          <w:ilvl w:val="0"/>
          <w:numId w:val="100"/>
        </w:numPr>
        <w:spacing w:before="120" w:line="276" w:lineRule="auto"/>
        <w:jc w:val="both"/>
        <w:rPr>
          <w:szCs w:val="24"/>
        </w:rPr>
      </w:pPr>
      <w:r w:rsidRPr="00BD658F">
        <w:rPr>
          <w:rFonts w:hint="eastAsia"/>
          <w:szCs w:val="24"/>
          <w:rtl/>
        </w:rPr>
        <w:t>יש</w:t>
      </w:r>
      <w:r w:rsidRPr="00BD658F">
        <w:rPr>
          <w:szCs w:val="24"/>
          <w:rtl/>
        </w:rPr>
        <w:t xml:space="preserve"> </w:t>
      </w:r>
      <w:r w:rsidRPr="00BD658F">
        <w:rPr>
          <w:rFonts w:hint="eastAsia"/>
          <w:szCs w:val="24"/>
          <w:rtl/>
        </w:rPr>
        <w:t>לכלול</w:t>
      </w:r>
      <w:r w:rsidRPr="00BD658F">
        <w:rPr>
          <w:szCs w:val="24"/>
          <w:rtl/>
        </w:rPr>
        <w:t xml:space="preserve"> </w:t>
      </w:r>
      <w:r w:rsidRPr="00BD658F">
        <w:rPr>
          <w:rFonts w:hint="eastAsia"/>
          <w:szCs w:val="24"/>
          <w:rtl/>
        </w:rPr>
        <w:t>בדו</w:t>
      </w:r>
      <w:r w:rsidRPr="00BD658F">
        <w:rPr>
          <w:szCs w:val="24"/>
          <w:rtl/>
        </w:rPr>
        <w:t>"</w:t>
      </w:r>
      <w:r w:rsidRPr="00BD658F">
        <w:rPr>
          <w:rFonts w:hint="eastAsia"/>
          <w:szCs w:val="24"/>
          <w:rtl/>
        </w:rPr>
        <w:t>ח</w:t>
      </w:r>
      <w:r w:rsidRPr="00BD658F">
        <w:rPr>
          <w:szCs w:val="24"/>
          <w:rtl/>
        </w:rPr>
        <w:t xml:space="preserve"> את </w:t>
      </w:r>
      <w:r w:rsidRPr="00BD658F">
        <w:rPr>
          <w:rFonts w:hint="eastAsia"/>
          <w:szCs w:val="24"/>
          <w:rtl/>
        </w:rPr>
        <w:t>פירוט</w:t>
      </w:r>
      <w:r w:rsidRPr="00BD658F">
        <w:rPr>
          <w:szCs w:val="24"/>
          <w:rtl/>
        </w:rPr>
        <w:t xml:space="preserve"> </w:t>
      </w:r>
      <w:r w:rsidRPr="00BD658F">
        <w:rPr>
          <w:rFonts w:hint="eastAsia"/>
          <w:szCs w:val="24"/>
          <w:rtl/>
        </w:rPr>
        <w:t>מספר</w:t>
      </w:r>
      <w:r w:rsidRPr="00BD658F">
        <w:rPr>
          <w:szCs w:val="24"/>
          <w:rtl/>
        </w:rPr>
        <w:t xml:space="preserve"> </w:t>
      </w:r>
      <w:r w:rsidRPr="00BD658F">
        <w:rPr>
          <w:rFonts w:hint="eastAsia"/>
          <w:szCs w:val="24"/>
          <w:rtl/>
        </w:rPr>
        <w:t>שעות</w:t>
      </w:r>
      <w:r w:rsidRPr="00BD658F">
        <w:rPr>
          <w:szCs w:val="24"/>
          <w:rtl/>
        </w:rPr>
        <w:t xml:space="preserve"> </w:t>
      </w:r>
      <w:r w:rsidRPr="00BD658F">
        <w:rPr>
          <w:rFonts w:hint="eastAsia"/>
          <w:szCs w:val="24"/>
          <w:rtl/>
        </w:rPr>
        <w:t>העבודה</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בתי</w:t>
      </w:r>
      <w:r w:rsidRPr="00BD658F">
        <w:rPr>
          <w:szCs w:val="24"/>
          <w:rtl/>
        </w:rPr>
        <w:t>-</w:t>
      </w:r>
      <w:r w:rsidRPr="00BD658F">
        <w:rPr>
          <w:rFonts w:hint="eastAsia"/>
          <w:szCs w:val="24"/>
          <w:rtl/>
        </w:rPr>
        <w:t>המלאכה</w:t>
      </w:r>
      <w:r w:rsidRPr="00BD658F">
        <w:rPr>
          <w:szCs w:val="24"/>
          <w:rtl/>
        </w:rPr>
        <w:t xml:space="preserve">, </w:t>
      </w:r>
      <w:r w:rsidRPr="00BD658F">
        <w:rPr>
          <w:rFonts w:hint="eastAsia"/>
          <w:szCs w:val="24"/>
          <w:rtl/>
        </w:rPr>
        <w:t>המחשב</w:t>
      </w:r>
      <w:r w:rsidRPr="00BD658F">
        <w:rPr>
          <w:szCs w:val="24"/>
          <w:rtl/>
        </w:rPr>
        <w:t xml:space="preserve">, </w:t>
      </w:r>
      <w:r w:rsidRPr="00BD658F">
        <w:rPr>
          <w:rFonts w:hint="eastAsia"/>
          <w:szCs w:val="24"/>
          <w:rtl/>
        </w:rPr>
        <w:t>היועצים</w:t>
      </w:r>
      <w:r w:rsidRPr="00BD658F">
        <w:rPr>
          <w:szCs w:val="24"/>
          <w:rtl/>
        </w:rPr>
        <w:t xml:space="preserve"> </w:t>
      </w:r>
      <w:r w:rsidRPr="00BD658F">
        <w:rPr>
          <w:rFonts w:hint="eastAsia"/>
          <w:szCs w:val="24"/>
          <w:rtl/>
        </w:rPr>
        <w:t>החיצוניים</w:t>
      </w:r>
      <w:r w:rsidRPr="00BD658F">
        <w:rPr>
          <w:szCs w:val="24"/>
          <w:rtl/>
        </w:rPr>
        <w:t xml:space="preserve"> </w:t>
      </w:r>
      <w:r w:rsidRPr="00BD658F">
        <w:rPr>
          <w:rFonts w:hint="eastAsia"/>
          <w:szCs w:val="24"/>
          <w:rtl/>
        </w:rPr>
        <w:t>וכיו</w:t>
      </w:r>
      <w:r w:rsidRPr="00BD658F">
        <w:rPr>
          <w:szCs w:val="24"/>
          <w:rtl/>
        </w:rPr>
        <w:t>"</w:t>
      </w:r>
      <w:r w:rsidRPr="00BD658F">
        <w:rPr>
          <w:rFonts w:hint="eastAsia"/>
          <w:szCs w:val="24"/>
          <w:rtl/>
        </w:rPr>
        <w:t>ב</w:t>
      </w:r>
      <w:r w:rsidRPr="00BD658F">
        <w:rPr>
          <w:szCs w:val="24"/>
          <w:rtl/>
        </w:rPr>
        <w:t xml:space="preserve"> </w:t>
      </w:r>
      <w:r w:rsidRPr="00BD658F">
        <w:rPr>
          <w:rFonts w:hint="eastAsia"/>
          <w:szCs w:val="24"/>
          <w:rtl/>
        </w:rPr>
        <w:t>ואת</w:t>
      </w:r>
      <w:r w:rsidRPr="00BD658F">
        <w:rPr>
          <w:szCs w:val="24"/>
          <w:rtl/>
        </w:rPr>
        <w:t xml:space="preserve"> </w:t>
      </w:r>
      <w:r w:rsidRPr="00BD658F">
        <w:rPr>
          <w:rFonts w:hint="eastAsia"/>
          <w:szCs w:val="24"/>
          <w:rtl/>
        </w:rPr>
        <w:t>המחיר</w:t>
      </w:r>
      <w:r w:rsidRPr="00BD658F">
        <w:rPr>
          <w:szCs w:val="24"/>
          <w:rtl/>
        </w:rPr>
        <w:t xml:space="preserve"> </w:t>
      </w:r>
      <w:r w:rsidRPr="00BD658F">
        <w:rPr>
          <w:rFonts w:hint="eastAsia"/>
          <w:szCs w:val="24"/>
          <w:rtl/>
        </w:rPr>
        <w:t>לשעת</w:t>
      </w:r>
      <w:r w:rsidRPr="00BD658F">
        <w:rPr>
          <w:szCs w:val="24"/>
          <w:rtl/>
        </w:rPr>
        <w:t xml:space="preserve"> </w:t>
      </w:r>
      <w:r w:rsidRPr="00BD658F">
        <w:rPr>
          <w:rFonts w:hint="eastAsia"/>
          <w:szCs w:val="24"/>
          <w:rtl/>
        </w:rPr>
        <w:t>עבודה</w:t>
      </w:r>
      <w:r w:rsidRPr="00BD658F">
        <w:rPr>
          <w:szCs w:val="24"/>
          <w:rtl/>
        </w:rPr>
        <w:t>.</w:t>
      </w:r>
    </w:p>
    <w:p w14:paraId="246AFA89" w14:textId="77777777" w:rsidR="00522167" w:rsidRPr="00BD658F" w:rsidRDefault="00522167" w:rsidP="00DF187A">
      <w:pPr>
        <w:pStyle w:val="af6"/>
        <w:numPr>
          <w:ilvl w:val="0"/>
          <w:numId w:val="100"/>
        </w:numPr>
        <w:spacing w:before="120" w:line="276" w:lineRule="auto"/>
        <w:jc w:val="both"/>
        <w:rPr>
          <w:szCs w:val="24"/>
          <w:rtl/>
        </w:rPr>
      </w:pPr>
      <w:r w:rsidRPr="00BD658F">
        <w:rPr>
          <w:rFonts w:hint="eastAsia"/>
          <w:szCs w:val="24"/>
          <w:rtl/>
        </w:rPr>
        <w:t>הדוח</w:t>
      </w:r>
      <w:r w:rsidRPr="00BD658F">
        <w:rPr>
          <w:szCs w:val="24"/>
          <w:rtl/>
        </w:rPr>
        <w:t xml:space="preserve"> צריך  לכלול </w:t>
      </w:r>
      <w:r w:rsidRPr="00BD658F">
        <w:rPr>
          <w:rFonts w:hint="eastAsia"/>
          <w:szCs w:val="24"/>
          <w:rtl/>
        </w:rPr>
        <w:t>פירוט</w:t>
      </w:r>
      <w:r w:rsidRPr="00BD658F">
        <w:rPr>
          <w:szCs w:val="24"/>
          <w:rtl/>
        </w:rPr>
        <w:t xml:space="preserve"> </w:t>
      </w:r>
      <w:r w:rsidRPr="00BD658F">
        <w:rPr>
          <w:rFonts w:hint="eastAsia"/>
          <w:szCs w:val="24"/>
          <w:rtl/>
        </w:rPr>
        <w:t>של</w:t>
      </w:r>
      <w:r w:rsidRPr="00BD658F">
        <w:rPr>
          <w:szCs w:val="24"/>
          <w:rtl/>
        </w:rPr>
        <w:t xml:space="preserve"> </w:t>
      </w:r>
      <w:r w:rsidRPr="00BD658F">
        <w:rPr>
          <w:rFonts w:hint="eastAsia"/>
          <w:szCs w:val="24"/>
          <w:rtl/>
        </w:rPr>
        <w:t>הוצאות</w:t>
      </w:r>
      <w:r w:rsidRPr="00BD658F">
        <w:rPr>
          <w:szCs w:val="24"/>
          <w:rtl/>
        </w:rPr>
        <w:t xml:space="preserve"> </w:t>
      </w:r>
      <w:r w:rsidRPr="00BD658F">
        <w:rPr>
          <w:rFonts w:hint="eastAsia"/>
          <w:szCs w:val="24"/>
          <w:rtl/>
        </w:rPr>
        <w:t>הנסיעה</w:t>
      </w:r>
      <w:r w:rsidRPr="00BD658F">
        <w:rPr>
          <w:szCs w:val="24"/>
          <w:rtl/>
        </w:rPr>
        <w:t xml:space="preserve"> </w:t>
      </w:r>
      <w:r w:rsidRPr="00BD658F">
        <w:rPr>
          <w:rFonts w:hint="eastAsia"/>
          <w:szCs w:val="24"/>
          <w:rtl/>
        </w:rPr>
        <w:t>בארץ</w:t>
      </w:r>
      <w:r w:rsidRPr="00BD658F">
        <w:rPr>
          <w:szCs w:val="24"/>
          <w:rtl/>
        </w:rPr>
        <w:t xml:space="preserve"> ויכלול </w:t>
      </w:r>
      <w:r w:rsidRPr="00BD658F">
        <w:rPr>
          <w:rFonts w:hint="eastAsia"/>
          <w:szCs w:val="24"/>
          <w:rtl/>
        </w:rPr>
        <w:t>תאריכי</w:t>
      </w:r>
      <w:r w:rsidRPr="00BD658F">
        <w:rPr>
          <w:szCs w:val="24"/>
          <w:rtl/>
        </w:rPr>
        <w:t xml:space="preserve"> </w:t>
      </w:r>
      <w:r w:rsidRPr="00BD658F">
        <w:rPr>
          <w:rFonts w:hint="eastAsia"/>
          <w:szCs w:val="24"/>
          <w:rtl/>
        </w:rPr>
        <w:t>נסיעות</w:t>
      </w:r>
      <w:r w:rsidRPr="00BD658F">
        <w:rPr>
          <w:szCs w:val="24"/>
          <w:rtl/>
        </w:rPr>
        <w:t>,</w:t>
      </w:r>
      <w:r>
        <w:rPr>
          <w:rFonts w:hint="cs"/>
          <w:szCs w:val="24"/>
          <w:rtl/>
        </w:rPr>
        <w:t xml:space="preserve"> </w:t>
      </w:r>
      <w:r w:rsidRPr="00BD658F">
        <w:rPr>
          <w:rFonts w:hint="eastAsia"/>
          <w:szCs w:val="24"/>
          <w:rtl/>
        </w:rPr>
        <w:t>מוצא</w:t>
      </w:r>
      <w:r w:rsidRPr="00BD658F">
        <w:rPr>
          <w:szCs w:val="24"/>
          <w:rtl/>
        </w:rPr>
        <w:t xml:space="preserve"> </w:t>
      </w:r>
      <w:r w:rsidRPr="00BD658F">
        <w:rPr>
          <w:rFonts w:hint="eastAsia"/>
          <w:szCs w:val="24"/>
          <w:rtl/>
        </w:rPr>
        <w:t>יעד</w:t>
      </w:r>
      <w:r w:rsidRPr="00BD658F">
        <w:rPr>
          <w:szCs w:val="24"/>
          <w:rtl/>
        </w:rPr>
        <w:t xml:space="preserve"> </w:t>
      </w:r>
      <w:r w:rsidRPr="00BD658F">
        <w:rPr>
          <w:rFonts w:hint="eastAsia"/>
          <w:szCs w:val="24"/>
          <w:rtl/>
        </w:rPr>
        <w:t>ומרחק</w:t>
      </w:r>
      <w:r>
        <w:rPr>
          <w:rFonts w:hint="cs"/>
          <w:szCs w:val="24"/>
          <w:rtl/>
        </w:rPr>
        <w:t xml:space="preserve">. </w:t>
      </w:r>
      <w:r w:rsidRPr="00BD658F">
        <w:rPr>
          <w:szCs w:val="24"/>
          <w:rtl/>
        </w:rPr>
        <w:t xml:space="preserve">יש לציין </w:t>
      </w:r>
      <w:r w:rsidRPr="00BD658F">
        <w:rPr>
          <w:rFonts w:hint="eastAsia"/>
          <w:szCs w:val="24"/>
          <w:rtl/>
        </w:rPr>
        <w:t>אם</w:t>
      </w:r>
      <w:r w:rsidRPr="00BD658F">
        <w:rPr>
          <w:szCs w:val="24"/>
          <w:rtl/>
        </w:rPr>
        <w:t xml:space="preserve"> </w:t>
      </w:r>
      <w:r w:rsidRPr="00BD658F">
        <w:rPr>
          <w:rFonts w:hint="eastAsia"/>
          <w:szCs w:val="24"/>
          <w:rtl/>
        </w:rPr>
        <w:t>הנסיעה</w:t>
      </w:r>
      <w:r w:rsidRPr="00BD658F">
        <w:rPr>
          <w:szCs w:val="24"/>
          <w:rtl/>
        </w:rPr>
        <w:t xml:space="preserve"> </w:t>
      </w:r>
      <w:r w:rsidRPr="00BD658F">
        <w:rPr>
          <w:rFonts w:hint="eastAsia"/>
          <w:szCs w:val="24"/>
          <w:rtl/>
        </w:rPr>
        <w:t>נעשתה</w:t>
      </w:r>
      <w:r w:rsidRPr="00BD658F">
        <w:rPr>
          <w:szCs w:val="24"/>
          <w:rtl/>
        </w:rPr>
        <w:t xml:space="preserve"> </w:t>
      </w:r>
      <w:r w:rsidRPr="00BD658F">
        <w:rPr>
          <w:rFonts w:hint="eastAsia"/>
          <w:szCs w:val="24"/>
          <w:rtl/>
        </w:rPr>
        <w:t>ברכב</w:t>
      </w:r>
      <w:r w:rsidRPr="00BD658F">
        <w:rPr>
          <w:szCs w:val="24"/>
          <w:rtl/>
        </w:rPr>
        <w:t xml:space="preserve"> </w:t>
      </w:r>
      <w:r w:rsidRPr="00BD658F">
        <w:rPr>
          <w:rFonts w:hint="eastAsia"/>
          <w:szCs w:val="24"/>
          <w:rtl/>
        </w:rPr>
        <w:t>פרטי</w:t>
      </w:r>
      <w:r w:rsidRPr="00BD658F">
        <w:rPr>
          <w:szCs w:val="24"/>
          <w:rtl/>
        </w:rPr>
        <w:t>,</w:t>
      </w:r>
      <w:r>
        <w:rPr>
          <w:rFonts w:hint="cs"/>
          <w:szCs w:val="24"/>
          <w:rtl/>
        </w:rPr>
        <w:t xml:space="preserve"> </w:t>
      </w:r>
      <w:r w:rsidRPr="00BD658F">
        <w:rPr>
          <w:rFonts w:hint="eastAsia"/>
          <w:szCs w:val="24"/>
          <w:rtl/>
        </w:rPr>
        <w:t>במידה</w:t>
      </w:r>
      <w:r w:rsidRPr="00BD658F">
        <w:rPr>
          <w:szCs w:val="24"/>
          <w:rtl/>
        </w:rPr>
        <w:t xml:space="preserve"> </w:t>
      </w:r>
      <w:r w:rsidRPr="00BD658F">
        <w:rPr>
          <w:rFonts w:hint="eastAsia"/>
          <w:szCs w:val="24"/>
          <w:rtl/>
        </w:rPr>
        <w:t>ונעשתה</w:t>
      </w:r>
      <w:r w:rsidRPr="00BD658F">
        <w:rPr>
          <w:szCs w:val="24"/>
          <w:rtl/>
        </w:rPr>
        <w:t xml:space="preserve"> </w:t>
      </w:r>
      <w:r w:rsidRPr="00BD658F">
        <w:rPr>
          <w:rFonts w:hint="eastAsia"/>
          <w:szCs w:val="24"/>
          <w:rtl/>
        </w:rPr>
        <w:t>בתחבורה</w:t>
      </w:r>
      <w:r w:rsidRPr="00BD658F">
        <w:rPr>
          <w:szCs w:val="24"/>
          <w:rtl/>
        </w:rPr>
        <w:t xml:space="preserve"> </w:t>
      </w:r>
      <w:r w:rsidRPr="00BD658F">
        <w:rPr>
          <w:rFonts w:hint="eastAsia"/>
          <w:szCs w:val="24"/>
          <w:rtl/>
        </w:rPr>
        <w:t>ציבורית</w:t>
      </w:r>
      <w:r w:rsidRPr="00BD658F">
        <w:rPr>
          <w:szCs w:val="24"/>
          <w:rtl/>
        </w:rPr>
        <w:t xml:space="preserve"> </w:t>
      </w:r>
      <w:r w:rsidRPr="00BD658F">
        <w:rPr>
          <w:rFonts w:hint="eastAsia"/>
          <w:szCs w:val="24"/>
          <w:rtl/>
        </w:rPr>
        <w:t>יש</w:t>
      </w:r>
      <w:r w:rsidRPr="00BD658F">
        <w:rPr>
          <w:szCs w:val="24"/>
          <w:rtl/>
        </w:rPr>
        <w:t xml:space="preserve"> </w:t>
      </w:r>
      <w:r w:rsidRPr="00BD658F">
        <w:rPr>
          <w:rFonts w:hint="eastAsia"/>
          <w:szCs w:val="24"/>
          <w:rtl/>
        </w:rPr>
        <w:t>לציין</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תעריף</w:t>
      </w:r>
      <w:r w:rsidRPr="00BD658F">
        <w:rPr>
          <w:szCs w:val="24"/>
          <w:rtl/>
        </w:rPr>
        <w:t xml:space="preserve"> </w:t>
      </w:r>
      <w:r w:rsidRPr="00BD658F">
        <w:rPr>
          <w:rFonts w:hint="eastAsia"/>
          <w:szCs w:val="24"/>
          <w:rtl/>
        </w:rPr>
        <w:t>הנסיעה</w:t>
      </w:r>
      <w:r>
        <w:rPr>
          <w:rFonts w:hint="cs"/>
          <w:szCs w:val="24"/>
          <w:rtl/>
        </w:rPr>
        <w:t>.</w:t>
      </w:r>
    </w:p>
    <w:p w14:paraId="246AFA8A" w14:textId="77777777" w:rsidR="00522167" w:rsidRPr="00BD658F" w:rsidRDefault="00522167" w:rsidP="00DF187A">
      <w:pPr>
        <w:pStyle w:val="af6"/>
        <w:numPr>
          <w:ilvl w:val="2"/>
          <w:numId w:val="97"/>
        </w:numPr>
        <w:tabs>
          <w:tab w:val="clear" w:pos="2160"/>
        </w:tabs>
        <w:spacing w:before="120" w:line="276" w:lineRule="auto"/>
        <w:ind w:left="509" w:hanging="567"/>
        <w:rPr>
          <w:b/>
          <w:bCs/>
          <w:szCs w:val="24"/>
          <w:u w:val="single"/>
          <w:rtl/>
        </w:rPr>
      </w:pPr>
      <w:bookmarkStart w:id="117" w:name="_Toc349725832"/>
      <w:r w:rsidRPr="00BD658F">
        <w:rPr>
          <w:rFonts w:hint="eastAsia"/>
          <w:b/>
          <w:bCs/>
          <w:szCs w:val="24"/>
          <w:rtl/>
        </w:rPr>
        <w:t>הדוח</w:t>
      </w:r>
      <w:r w:rsidRPr="00BD658F">
        <w:rPr>
          <w:b/>
          <w:bCs/>
          <w:szCs w:val="24"/>
          <w:rtl/>
        </w:rPr>
        <w:t xml:space="preserve"> </w:t>
      </w:r>
      <w:r w:rsidRPr="00BD658F">
        <w:rPr>
          <w:rFonts w:hint="eastAsia"/>
          <w:b/>
          <w:bCs/>
          <w:szCs w:val="24"/>
          <w:rtl/>
        </w:rPr>
        <w:t>הכספי</w:t>
      </w:r>
      <w:r w:rsidRPr="00BD658F">
        <w:rPr>
          <w:b/>
          <w:bCs/>
          <w:szCs w:val="24"/>
          <w:rtl/>
        </w:rPr>
        <w:t xml:space="preserve"> </w:t>
      </w:r>
      <w:r w:rsidRPr="00BD658F">
        <w:rPr>
          <w:rFonts w:hint="eastAsia"/>
          <w:b/>
          <w:bCs/>
          <w:szCs w:val="24"/>
          <w:rtl/>
        </w:rPr>
        <w:t>הסופי</w:t>
      </w:r>
      <w:bookmarkEnd w:id="117"/>
      <w:r w:rsidRPr="00BD658F">
        <w:rPr>
          <w:rFonts w:hint="cs"/>
          <w:b/>
          <w:bCs/>
          <w:szCs w:val="24"/>
          <w:rtl/>
        </w:rPr>
        <w:t>:</w:t>
      </w:r>
    </w:p>
    <w:p w14:paraId="246AFA8B" w14:textId="10173333" w:rsidR="00522167" w:rsidRPr="00BD658F" w:rsidRDefault="00522167" w:rsidP="00522167">
      <w:pPr>
        <w:spacing w:line="276" w:lineRule="auto"/>
        <w:jc w:val="both"/>
        <w:rPr>
          <w:szCs w:val="24"/>
          <w:rtl/>
        </w:rPr>
      </w:pPr>
      <w:r w:rsidRPr="00BD658F">
        <w:rPr>
          <w:rFonts w:hint="eastAsia"/>
          <w:szCs w:val="24"/>
          <w:rtl/>
        </w:rPr>
        <w:t>הדוח</w:t>
      </w:r>
      <w:r w:rsidRPr="00BD658F">
        <w:rPr>
          <w:szCs w:val="24"/>
          <w:rtl/>
        </w:rPr>
        <w:t xml:space="preserve"> </w:t>
      </w:r>
      <w:r w:rsidRPr="00BD658F">
        <w:rPr>
          <w:rFonts w:hint="eastAsia"/>
          <w:szCs w:val="24"/>
          <w:rtl/>
        </w:rPr>
        <w:t>הכספי</w:t>
      </w:r>
      <w:r w:rsidRPr="00BD658F">
        <w:rPr>
          <w:szCs w:val="24"/>
          <w:rtl/>
        </w:rPr>
        <w:t xml:space="preserve"> </w:t>
      </w:r>
      <w:r w:rsidRPr="00BD658F">
        <w:rPr>
          <w:rFonts w:hint="eastAsia"/>
          <w:szCs w:val="24"/>
          <w:rtl/>
        </w:rPr>
        <w:t>הסופי</w:t>
      </w:r>
      <w:r w:rsidRPr="00BD658F">
        <w:rPr>
          <w:szCs w:val="24"/>
          <w:rtl/>
        </w:rPr>
        <w:t xml:space="preserve"> </w:t>
      </w:r>
      <w:r w:rsidRPr="00BD658F">
        <w:rPr>
          <w:rFonts w:hint="eastAsia"/>
          <w:szCs w:val="24"/>
          <w:rtl/>
        </w:rPr>
        <w:t>צריך</w:t>
      </w:r>
      <w:r w:rsidRPr="00BD658F">
        <w:rPr>
          <w:szCs w:val="24"/>
          <w:rtl/>
        </w:rPr>
        <w:t xml:space="preserve"> </w:t>
      </w:r>
      <w:r w:rsidRPr="00BD658F">
        <w:rPr>
          <w:rFonts w:hint="eastAsia"/>
          <w:szCs w:val="24"/>
          <w:rtl/>
        </w:rPr>
        <w:t>לסכם</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כל</w:t>
      </w:r>
      <w:r w:rsidRPr="00BD658F">
        <w:rPr>
          <w:szCs w:val="24"/>
          <w:rtl/>
        </w:rPr>
        <w:t xml:space="preserve"> </w:t>
      </w:r>
      <w:r w:rsidRPr="00BD658F">
        <w:rPr>
          <w:rFonts w:hint="eastAsia"/>
          <w:szCs w:val="24"/>
          <w:rtl/>
        </w:rPr>
        <w:t>הוצאות</w:t>
      </w:r>
      <w:r w:rsidRPr="00BD658F">
        <w:rPr>
          <w:szCs w:val="24"/>
          <w:rtl/>
        </w:rPr>
        <w:t xml:space="preserve"> </w:t>
      </w:r>
      <w:r w:rsidRPr="00BD658F">
        <w:rPr>
          <w:rFonts w:hint="eastAsia"/>
          <w:szCs w:val="24"/>
          <w:rtl/>
        </w:rPr>
        <w:t>ה</w:t>
      </w:r>
      <w:r w:rsidRPr="00BD658F">
        <w:rPr>
          <w:rFonts w:hint="cs"/>
          <w:szCs w:val="24"/>
          <w:rtl/>
        </w:rPr>
        <w:t>תכנית</w:t>
      </w:r>
      <w:r w:rsidRPr="00BD658F">
        <w:rPr>
          <w:szCs w:val="24"/>
          <w:rtl/>
        </w:rPr>
        <w:t xml:space="preserve"> </w:t>
      </w:r>
      <w:r w:rsidRPr="00BD658F">
        <w:rPr>
          <w:rFonts w:hint="eastAsia"/>
          <w:szCs w:val="24"/>
          <w:rtl/>
        </w:rPr>
        <w:t>בכל</w:t>
      </w:r>
      <w:r w:rsidRPr="00BD658F">
        <w:rPr>
          <w:szCs w:val="24"/>
          <w:rtl/>
        </w:rPr>
        <w:t xml:space="preserve"> </w:t>
      </w:r>
      <w:r w:rsidRPr="00BD658F">
        <w:rPr>
          <w:rFonts w:hint="eastAsia"/>
          <w:szCs w:val="24"/>
          <w:rtl/>
        </w:rPr>
        <w:t>תקופת</w:t>
      </w:r>
      <w:r w:rsidRPr="00BD658F">
        <w:rPr>
          <w:szCs w:val="24"/>
          <w:rtl/>
        </w:rPr>
        <w:t xml:space="preserve"> </w:t>
      </w:r>
      <w:r w:rsidRPr="00BD658F">
        <w:rPr>
          <w:rFonts w:hint="eastAsia"/>
          <w:szCs w:val="24"/>
          <w:rtl/>
        </w:rPr>
        <w:t>הביצוע</w:t>
      </w:r>
      <w:r w:rsidRPr="00BD658F">
        <w:rPr>
          <w:szCs w:val="24"/>
          <w:rtl/>
        </w:rPr>
        <w:t xml:space="preserve">, </w:t>
      </w:r>
      <w:r w:rsidRPr="00BD658F">
        <w:rPr>
          <w:rFonts w:hint="eastAsia"/>
          <w:szCs w:val="24"/>
          <w:rtl/>
        </w:rPr>
        <w:t>ולפיכך</w:t>
      </w:r>
      <w:r w:rsidRPr="00BD658F">
        <w:rPr>
          <w:szCs w:val="24"/>
          <w:rtl/>
        </w:rPr>
        <w:t xml:space="preserve"> </w:t>
      </w:r>
      <w:r w:rsidRPr="00BD658F">
        <w:rPr>
          <w:rFonts w:hint="eastAsia"/>
          <w:szCs w:val="24"/>
          <w:rtl/>
        </w:rPr>
        <w:t>הוא</w:t>
      </w:r>
      <w:r w:rsidRPr="00BD658F">
        <w:rPr>
          <w:szCs w:val="24"/>
          <w:rtl/>
        </w:rPr>
        <w:t xml:space="preserve"> </w:t>
      </w:r>
      <w:r w:rsidRPr="00BD658F">
        <w:rPr>
          <w:rFonts w:hint="eastAsia"/>
          <w:szCs w:val="24"/>
          <w:rtl/>
        </w:rPr>
        <w:t>בא</w:t>
      </w:r>
      <w:r w:rsidRPr="00BD658F">
        <w:rPr>
          <w:szCs w:val="24"/>
          <w:rtl/>
        </w:rPr>
        <w:t xml:space="preserve"> </w:t>
      </w:r>
      <w:r w:rsidRPr="00BD658F">
        <w:rPr>
          <w:rFonts w:hint="eastAsia"/>
          <w:szCs w:val="24"/>
          <w:rtl/>
        </w:rPr>
        <w:t>למעשה</w:t>
      </w:r>
      <w:r w:rsidRPr="00BD658F">
        <w:rPr>
          <w:szCs w:val="24"/>
          <w:rtl/>
        </w:rPr>
        <w:t xml:space="preserve"> </w:t>
      </w:r>
      <w:r w:rsidRPr="00BD658F">
        <w:rPr>
          <w:rFonts w:hint="eastAsia"/>
          <w:szCs w:val="24"/>
          <w:rtl/>
        </w:rPr>
        <w:t>במקום</w:t>
      </w:r>
      <w:r w:rsidRPr="00BD658F">
        <w:rPr>
          <w:szCs w:val="24"/>
          <w:rtl/>
        </w:rPr>
        <w:t xml:space="preserve"> </w:t>
      </w:r>
      <w:r w:rsidRPr="00BD658F">
        <w:rPr>
          <w:rFonts w:hint="eastAsia"/>
          <w:szCs w:val="24"/>
          <w:rtl/>
        </w:rPr>
        <w:t>דו</w:t>
      </w:r>
      <w:r w:rsidRPr="00BD658F">
        <w:rPr>
          <w:szCs w:val="24"/>
          <w:rtl/>
        </w:rPr>
        <w:t>"</w:t>
      </w:r>
      <w:r w:rsidRPr="00BD658F">
        <w:rPr>
          <w:rFonts w:hint="eastAsia"/>
          <w:szCs w:val="24"/>
          <w:rtl/>
        </w:rPr>
        <w:t>חות</w:t>
      </w:r>
      <w:r w:rsidRPr="00BD658F">
        <w:rPr>
          <w:szCs w:val="24"/>
          <w:rtl/>
        </w:rPr>
        <w:t xml:space="preserve"> </w:t>
      </w:r>
      <w:r w:rsidRPr="00BD658F">
        <w:rPr>
          <w:rFonts w:hint="eastAsia"/>
          <w:szCs w:val="24"/>
          <w:rtl/>
        </w:rPr>
        <w:t>הביניים</w:t>
      </w:r>
      <w:r w:rsidRPr="00BD658F">
        <w:rPr>
          <w:szCs w:val="24"/>
          <w:rtl/>
        </w:rPr>
        <w:t xml:space="preserve">. </w:t>
      </w:r>
      <w:r w:rsidRPr="00BD658F">
        <w:rPr>
          <w:rFonts w:hint="eastAsia"/>
          <w:szCs w:val="24"/>
          <w:rtl/>
        </w:rPr>
        <w:t>הכנת</w:t>
      </w:r>
      <w:r w:rsidRPr="00BD658F">
        <w:rPr>
          <w:szCs w:val="24"/>
          <w:rtl/>
        </w:rPr>
        <w:t xml:space="preserve"> </w:t>
      </w:r>
      <w:r w:rsidRPr="00BD658F">
        <w:rPr>
          <w:rFonts w:hint="eastAsia"/>
          <w:szCs w:val="24"/>
          <w:rtl/>
        </w:rPr>
        <w:t>הדו</w:t>
      </w:r>
      <w:r w:rsidRPr="00BD658F">
        <w:rPr>
          <w:szCs w:val="24"/>
          <w:rtl/>
        </w:rPr>
        <w:t>"</w:t>
      </w:r>
      <w:r w:rsidRPr="00BD658F">
        <w:rPr>
          <w:rFonts w:hint="eastAsia"/>
          <w:szCs w:val="24"/>
          <w:rtl/>
        </w:rPr>
        <w:t>ח</w:t>
      </w:r>
      <w:r w:rsidRPr="00BD658F">
        <w:rPr>
          <w:szCs w:val="24"/>
          <w:rtl/>
        </w:rPr>
        <w:t xml:space="preserve"> </w:t>
      </w:r>
      <w:r w:rsidRPr="00BD658F">
        <w:rPr>
          <w:rFonts w:hint="eastAsia"/>
          <w:szCs w:val="24"/>
          <w:rtl/>
        </w:rPr>
        <w:t>בהתאם</w:t>
      </w:r>
      <w:r w:rsidRPr="00BD658F">
        <w:rPr>
          <w:szCs w:val="24"/>
          <w:rtl/>
        </w:rPr>
        <w:t xml:space="preserve"> </w:t>
      </w:r>
      <w:r w:rsidRPr="00BD658F">
        <w:rPr>
          <w:rFonts w:hint="eastAsia"/>
          <w:szCs w:val="24"/>
          <w:rtl/>
        </w:rPr>
        <w:t>לכך</w:t>
      </w:r>
      <w:r w:rsidRPr="00BD658F">
        <w:rPr>
          <w:szCs w:val="24"/>
          <w:rtl/>
        </w:rPr>
        <w:t xml:space="preserve"> (</w:t>
      </w:r>
      <w:r w:rsidRPr="00BD658F">
        <w:rPr>
          <w:rFonts w:hint="eastAsia"/>
          <w:szCs w:val="24"/>
          <w:rtl/>
        </w:rPr>
        <w:t>כנדרש</w:t>
      </w:r>
      <w:r w:rsidRPr="00BD658F">
        <w:rPr>
          <w:szCs w:val="24"/>
          <w:rtl/>
        </w:rPr>
        <w:t xml:space="preserve"> </w:t>
      </w:r>
      <w:r w:rsidRPr="00BD658F">
        <w:rPr>
          <w:rFonts w:hint="eastAsia"/>
          <w:szCs w:val="24"/>
          <w:rtl/>
        </w:rPr>
        <w:t>בהסכם</w:t>
      </w:r>
      <w:r w:rsidRPr="00BD658F">
        <w:rPr>
          <w:szCs w:val="24"/>
          <w:rtl/>
        </w:rPr>
        <w:t xml:space="preserve">!) </w:t>
      </w:r>
      <w:r w:rsidRPr="00BD658F">
        <w:rPr>
          <w:rFonts w:hint="eastAsia"/>
          <w:szCs w:val="24"/>
          <w:rtl/>
        </w:rPr>
        <w:t>תמנע</w:t>
      </w:r>
      <w:r w:rsidRPr="00BD658F">
        <w:rPr>
          <w:szCs w:val="24"/>
          <w:rtl/>
        </w:rPr>
        <w:t xml:space="preserve"> </w:t>
      </w:r>
      <w:r w:rsidRPr="00BD658F">
        <w:rPr>
          <w:rFonts w:hint="eastAsia"/>
          <w:szCs w:val="24"/>
          <w:rtl/>
        </w:rPr>
        <w:t>אי</w:t>
      </w:r>
      <w:r w:rsidRPr="00BD658F">
        <w:rPr>
          <w:szCs w:val="24"/>
          <w:rtl/>
        </w:rPr>
        <w:t>-</w:t>
      </w:r>
      <w:r w:rsidRPr="00BD658F">
        <w:rPr>
          <w:rFonts w:hint="eastAsia"/>
          <w:szCs w:val="24"/>
          <w:rtl/>
        </w:rPr>
        <w:t>הבנות</w:t>
      </w:r>
      <w:r w:rsidRPr="00BD658F">
        <w:rPr>
          <w:szCs w:val="24"/>
          <w:rtl/>
        </w:rPr>
        <w:t xml:space="preserve">, </w:t>
      </w:r>
      <w:r w:rsidRPr="00BD658F">
        <w:rPr>
          <w:rFonts w:hint="eastAsia"/>
          <w:szCs w:val="24"/>
          <w:rtl/>
        </w:rPr>
        <w:t>למשל</w:t>
      </w:r>
      <w:r w:rsidRPr="00BD658F">
        <w:rPr>
          <w:szCs w:val="24"/>
          <w:rtl/>
        </w:rPr>
        <w:t xml:space="preserve"> </w:t>
      </w:r>
      <w:r w:rsidRPr="00BD658F">
        <w:rPr>
          <w:rFonts w:hint="eastAsia"/>
          <w:szCs w:val="24"/>
          <w:rtl/>
        </w:rPr>
        <w:t>ביחס</w:t>
      </w:r>
      <w:r w:rsidRPr="00BD658F">
        <w:rPr>
          <w:szCs w:val="24"/>
          <w:rtl/>
        </w:rPr>
        <w:t xml:space="preserve"> </w:t>
      </w:r>
      <w:r w:rsidRPr="00BD658F">
        <w:rPr>
          <w:rFonts w:hint="eastAsia"/>
          <w:szCs w:val="24"/>
          <w:rtl/>
        </w:rPr>
        <w:t>לתשלומים</w:t>
      </w:r>
      <w:r w:rsidRPr="00BD658F">
        <w:rPr>
          <w:szCs w:val="24"/>
          <w:rtl/>
        </w:rPr>
        <w:t xml:space="preserve"> </w:t>
      </w:r>
      <w:r w:rsidRPr="00BD658F">
        <w:rPr>
          <w:rFonts w:hint="eastAsia"/>
          <w:szCs w:val="24"/>
          <w:rtl/>
        </w:rPr>
        <w:t>והפרשים</w:t>
      </w:r>
      <w:r w:rsidRPr="00BD658F">
        <w:rPr>
          <w:szCs w:val="24"/>
          <w:rtl/>
        </w:rPr>
        <w:t xml:space="preserve"> </w:t>
      </w:r>
      <w:r w:rsidRPr="00BD658F">
        <w:rPr>
          <w:rFonts w:hint="eastAsia"/>
          <w:szCs w:val="24"/>
          <w:rtl/>
        </w:rPr>
        <w:t>ששולמו</w:t>
      </w:r>
      <w:r w:rsidRPr="00BD658F">
        <w:rPr>
          <w:szCs w:val="24"/>
          <w:rtl/>
        </w:rPr>
        <w:t xml:space="preserve"> </w:t>
      </w:r>
      <w:r w:rsidRPr="00BD658F">
        <w:rPr>
          <w:rFonts w:hint="eastAsia"/>
          <w:szCs w:val="24"/>
          <w:rtl/>
        </w:rPr>
        <w:t>למפרע</w:t>
      </w:r>
      <w:r w:rsidRPr="00BD658F">
        <w:rPr>
          <w:szCs w:val="24"/>
          <w:rtl/>
        </w:rPr>
        <w:t xml:space="preserve"> </w:t>
      </w:r>
      <w:r w:rsidRPr="00BD658F">
        <w:rPr>
          <w:rFonts w:hint="eastAsia"/>
          <w:szCs w:val="24"/>
          <w:rtl/>
        </w:rPr>
        <w:t>ולפיכך</w:t>
      </w:r>
      <w:r w:rsidRPr="00BD658F">
        <w:rPr>
          <w:szCs w:val="24"/>
          <w:rtl/>
        </w:rPr>
        <w:t xml:space="preserve"> </w:t>
      </w:r>
      <w:r w:rsidRPr="00BD658F">
        <w:rPr>
          <w:rFonts w:hint="eastAsia"/>
          <w:szCs w:val="24"/>
          <w:rtl/>
        </w:rPr>
        <w:t>לא</w:t>
      </w:r>
      <w:r w:rsidRPr="00BD658F">
        <w:rPr>
          <w:szCs w:val="24"/>
          <w:rtl/>
        </w:rPr>
        <w:t xml:space="preserve"> </w:t>
      </w:r>
      <w:r w:rsidRPr="00BD658F">
        <w:rPr>
          <w:rFonts w:hint="eastAsia"/>
          <w:szCs w:val="24"/>
          <w:rtl/>
        </w:rPr>
        <w:t>באו</w:t>
      </w:r>
      <w:r w:rsidRPr="00BD658F">
        <w:rPr>
          <w:szCs w:val="24"/>
          <w:rtl/>
        </w:rPr>
        <w:t xml:space="preserve"> </w:t>
      </w:r>
      <w:r w:rsidRPr="00BD658F">
        <w:rPr>
          <w:rFonts w:hint="eastAsia"/>
          <w:szCs w:val="24"/>
          <w:rtl/>
        </w:rPr>
        <w:t>לידי</w:t>
      </w:r>
      <w:r w:rsidRPr="00BD658F">
        <w:rPr>
          <w:szCs w:val="24"/>
          <w:rtl/>
        </w:rPr>
        <w:t xml:space="preserve"> </w:t>
      </w:r>
      <w:r w:rsidRPr="00BD658F">
        <w:rPr>
          <w:rFonts w:hint="eastAsia"/>
          <w:szCs w:val="24"/>
          <w:rtl/>
        </w:rPr>
        <w:t>ביטוי</w:t>
      </w:r>
      <w:r w:rsidRPr="00BD658F">
        <w:rPr>
          <w:szCs w:val="24"/>
          <w:rtl/>
        </w:rPr>
        <w:t xml:space="preserve"> </w:t>
      </w:r>
      <w:r w:rsidRPr="00BD658F">
        <w:rPr>
          <w:rFonts w:hint="eastAsia"/>
          <w:szCs w:val="24"/>
          <w:rtl/>
        </w:rPr>
        <w:t>בדו</w:t>
      </w:r>
      <w:r w:rsidRPr="00BD658F">
        <w:rPr>
          <w:szCs w:val="24"/>
          <w:rtl/>
        </w:rPr>
        <w:t>"</w:t>
      </w:r>
      <w:r w:rsidRPr="00BD658F">
        <w:rPr>
          <w:rFonts w:hint="eastAsia"/>
          <w:szCs w:val="24"/>
          <w:rtl/>
        </w:rPr>
        <w:t>חות</w:t>
      </w:r>
      <w:r w:rsidRPr="00BD658F">
        <w:rPr>
          <w:szCs w:val="24"/>
          <w:rtl/>
        </w:rPr>
        <w:t xml:space="preserve"> </w:t>
      </w:r>
      <w:r w:rsidRPr="00BD658F">
        <w:rPr>
          <w:rFonts w:hint="eastAsia"/>
          <w:szCs w:val="24"/>
          <w:rtl/>
        </w:rPr>
        <w:t>הביניים</w:t>
      </w:r>
      <w:r w:rsidRPr="00BD658F">
        <w:rPr>
          <w:szCs w:val="24"/>
          <w:rtl/>
        </w:rPr>
        <w:t xml:space="preserve">. </w:t>
      </w:r>
      <w:r w:rsidRPr="00BD658F">
        <w:rPr>
          <w:rFonts w:hint="eastAsia"/>
          <w:szCs w:val="24"/>
          <w:rtl/>
        </w:rPr>
        <w:t>לדוח</w:t>
      </w:r>
      <w:r w:rsidRPr="00BD658F">
        <w:rPr>
          <w:szCs w:val="24"/>
          <w:rtl/>
        </w:rPr>
        <w:t xml:space="preserve"> </w:t>
      </w:r>
      <w:r w:rsidRPr="00BD658F">
        <w:rPr>
          <w:rFonts w:hint="eastAsia"/>
          <w:szCs w:val="24"/>
          <w:rtl/>
        </w:rPr>
        <w:t>הכספי</w:t>
      </w:r>
      <w:r w:rsidRPr="00BD658F">
        <w:rPr>
          <w:szCs w:val="24"/>
          <w:rtl/>
        </w:rPr>
        <w:t xml:space="preserve"> </w:t>
      </w:r>
      <w:r w:rsidRPr="00BD658F">
        <w:rPr>
          <w:rFonts w:hint="eastAsia"/>
          <w:szCs w:val="24"/>
          <w:rtl/>
        </w:rPr>
        <w:t>הסופי</w:t>
      </w:r>
      <w:r w:rsidRPr="00BD658F">
        <w:rPr>
          <w:rFonts w:hint="cs"/>
          <w:szCs w:val="24"/>
          <w:rtl/>
        </w:rPr>
        <w:t xml:space="preserve"> </w:t>
      </w:r>
      <w:r w:rsidRPr="00BD658F">
        <w:rPr>
          <w:szCs w:val="24"/>
          <w:rtl/>
        </w:rPr>
        <w:t xml:space="preserve"> </w:t>
      </w:r>
      <w:r w:rsidRPr="00BD658F">
        <w:rPr>
          <w:rFonts w:hint="cs"/>
          <w:szCs w:val="24"/>
          <w:rtl/>
        </w:rPr>
        <w:t xml:space="preserve">יש לצרף את הצהרה על כך </w:t>
      </w:r>
      <w:r w:rsidRPr="00BD658F">
        <w:rPr>
          <w:rFonts w:hint="eastAsia"/>
          <w:szCs w:val="24"/>
          <w:rtl/>
        </w:rPr>
        <w:t>שההוצאות</w:t>
      </w:r>
      <w:r w:rsidRPr="00BD658F">
        <w:rPr>
          <w:szCs w:val="24"/>
          <w:rtl/>
        </w:rPr>
        <w:t xml:space="preserve"> </w:t>
      </w:r>
      <w:r w:rsidRPr="00BD658F">
        <w:rPr>
          <w:rFonts w:hint="eastAsia"/>
          <w:szCs w:val="24"/>
          <w:rtl/>
        </w:rPr>
        <w:t>הוצאו</w:t>
      </w:r>
      <w:r w:rsidRPr="00BD658F">
        <w:rPr>
          <w:szCs w:val="24"/>
          <w:rtl/>
        </w:rPr>
        <w:t xml:space="preserve"> </w:t>
      </w:r>
      <w:r w:rsidRPr="00BD658F">
        <w:rPr>
          <w:rFonts w:hint="eastAsia"/>
          <w:szCs w:val="24"/>
          <w:rtl/>
        </w:rPr>
        <w:t>בהתאם</w:t>
      </w:r>
      <w:r w:rsidRPr="00BD658F">
        <w:rPr>
          <w:szCs w:val="24"/>
          <w:rtl/>
        </w:rPr>
        <w:t xml:space="preserve"> </w:t>
      </w:r>
      <w:r w:rsidRPr="00BD658F">
        <w:rPr>
          <w:rFonts w:hint="eastAsia"/>
          <w:szCs w:val="24"/>
          <w:rtl/>
        </w:rPr>
        <w:t>להסכם</w:t>
      </w:r>
      <w:r w:rsidRPr="00BD658F">
        <w:rPr>
          <w:szCs w:val="24"/>
          <w:rtl/>
        </w:rPr>
        <w:t xml:space="preserve"> </w:t>
      </w:r>
      <w:r w:rsidRPr="00BD658F">
        <w:rPr>
          <w:rFonts w:hint="eastAsia"/>
          <w:szCs w:val="24"/>
          <w:rtl/>
        </w:rPr>
        <w:t>ושלא</w:t>
      </w:r>
      <w:r w:rsidRPr="00BD658F">
        <w:rPr>
          <w:szCs w:val="24"/>
          <w:rtl/>
        </w:rPr>
        <w:t xml:space="preserve"> </w:t>
      </w:r>
      <w:r w:rsidRPr="00BD658F">
        <w:rPr>
          <w:rFonts w:hint="cs"/>
          <w:szCs w:val="24"/>
          <w:rtl/>
        </w:rPr>
        <w:t xml:space="preserve">התקבל </w:t>
      </w:r>
      <w:r w:rsidRPr="00BD658F">
        <w:rPr>
          <w:rFonts w:hint="eastAsia"/>
          <w:szCs w:val="24"/>
          <w:rtl/>
        </w:rPr>
        <w:t>מימון</w:t>
      </w:r>
      <w:r w:rsidRPr="00BD658F">
        <w:rPr>
          <w:szCs w:val="24"/>
          <w:rtl/>
        </w:rPr>
        <w:t xml:space="preserve"> </w:t>
      </w:r>
      <w:r w:rsidRPr="00BD658F">
        <w:rPr>
          <w:rFonts w:hint="eastAsia"/>
          <w:szCs w:val="24"/>
          <w:rtl/>
        </w:rPr>
        <w:t>נוסף</w:t>
      </w:r>
      <w:r w:rsidRPr="00BD658F">
        <w:rPr>
          <w:szCs w:val="24"/>
          <w:rtl/>
        </w:rPr>
        <w:t xml:space="preserve"> </w:t>
      </w:r>
      <w:r w:rsidRPr="00BD658F">
        <w:rPr>
          <w:rFonts w:hint="eastAsia"/>
          <w:szCs w:val="24"/>
          <w:rtl/>
        </w:rPr>
        <w:t>למחקר</w:t>
      </w:r>
      <w:r w:rsidRPr="00BD658F">
        <w:rPr>
          <w:szCs w:val="24"/>
          <w:rtl/>
        </w:rPr>
        <w:t xml:space="preserve">, </w:t>
      </w:r>
      <w:r w:rsidRPr="00BD658F">
        <w:rPr>
          <w:rFonts w:hint="eastAsia"/>
          <w:szCs w:val="24"/>
          <w:rtl/>
        </w:rPr>
        <w:t>מעבר</w:t>
      </w:r>
      <w:r w:rsidRPr="00BD658F">
        <w:rPr>
          <w:szCs w:val="24"/>
          <w:rtl/>
        </w:rPr>
        <w:t xml:space="preserve"> </w:t>
      </w:r>
      <w:r w:rsidRPr="00BD658F">
        <w:rPr>
          <w:rFonts w:hint="eastAsia"/>
          <w:szCs w:val="24"/>
          <w:rtl/>
        </w:rPr>
        <w:t>למה</w:t>
      </w:r>
      <w:r w:rsidRPr="00BD658F">
        <w:rPr>
          <w:szCs w:val="24"/>
          <w:rtl/>
        </w:rPr>
        <w:t xml:space="preserve"> </w:t>
      </w:r>
      <w:r w:rsidRPr="00BD658F">
        <w:rPr>
          <w:rFonts w:hint="eastAsia"/>
          <w:szCs w:val="24"/>
          <w:rtl/>
        </w:rPr>
        <w:t>שנרשם</w:t>
      </w:r>
      <w:r w:rsidRPr="00BD658F">
        <w:rPr>
          <w:szCs w:val="24"/>
          <w:rtl/>
        </w:rPr>
        <w:t xml:space="preserve"> </w:t>
      </w:r>
      <w:r w:rsidRPr="00BD658F">
        <w:rPr>
          <w:rFonts w:hint="eastAsia"/>
          <w:szCs w:val="24"/>
          <w:rtl/>
        </w:rPr>
        <w:t>בהסכם</w:t>
      </w:r>
      <w:r w:rsidRPr="00BD658F">
        <w:rPr>
          <w:szCs w:val="24"/>
          <w:rtl/>
        </w:rPr>
        <w:t xml:space="preserve"> </w:t>
      </w:r>
      <w:r w:rsidRPr="00BD658F">
        <w:rPr>
          <w:rFonts w:hint="eastAsia"/>
          <w:szCs w:val="24"/>
          <w:rtl/>
        </w:rPr>
        <w:t>ודווח</w:t>
      </w:r>
      <w:r w:rsidRPr="00BD658F">
        <w:rPr>
          <w:szCs w:val="24"/>
          <w:rtl/>
        </w:rPr>
        <w:t xml:space="preserve"> </w:t>
      </w:r>
      <w:r w:rsidRPr="00BD658F">
        <w:rPr>
          <w:rFonts w:hint="eastAsia"/>
          <w:szCs w:val="24"/>
          <w:rtl/>
        </w:rPr>
        <w:t>למשרד</w:t>
      </w:r>
      <w:r w:rsidRPr="00BD658F">
        <w:rPr>
          <w:rFonts w:hint="cs"/>
          <w:szCs w:val="24"/>
          <w:rtl/>
        </w:rPr>
        <w:t xml:space="preserve"> על פי </w:t>
      </w:r>
      <w:r w:rsidRPr="00384FB3">
        <w:rPr>
          <w:rFonts w:hint="eastAsia"/>
          <w:b/>
          <w:bCs/>
          <w:szCs w:val="24"/>
          <w:rtl/>
        </w:rPr>
        <w:t>נספח</w:t>
      </w:r>
      <w:r w:rsidRPr="00384FB3">
        <w:rPr>
          <w:b/>
          <w:bCs/>
          <w:szCs w:val="24"/>
          <w:rtl/>
        </w:rPr>
        <w:t xml:space="preserve"> </w:t>
      </w:r>
      <w:r w:rsidRPr="00384FB3">
        <w:rPr>
          <w:rFonts w:hint="eastAsia"/>
          <w:b/>
          <w:bCs/>
          <w:szCs w:val="24"/>
          <w:rtl/>
        </w:rPr>
        <w:t>ו</w:t>
      </w:r>
      <w:r w:rsidRPr="00384FB3">
        <w:rPr>
          <w:b/>
          <w:bCs/>
          <w:szCs w:val="24"/>
          <w:rtl/>
        </w:rPr>
        <w:t>'</w:t>
      </w:r>
      <w:r w:rsidRPr="00BD658F">
        <w:rPr>
          <w:rFonts w:hint="cs"/>
          <w:szCs w:val="24"/>
          <w:rtl/>
        </w:rPr>
        <w:t xml:space="preserve"> או </w:t>
      </w:r>
      <w:r w:rsidR="00EE7AA0" w:rsidRPr="00384FB3">
        <w:rPr>
          <w:rFonts w:hint="eastAsia"/>
          <w:b/>
          <w:bCs/>
          <w:szCs w:val="24"/>
          <w:rtl/>
        </w:rPr>
        <w:t>נספח</w:t>
      </w:r>
      <w:r w:rsidR="00EE7AA0">
        <w:rPr>
          <w:rFonts w:hint="cs"/>
          <w:szCs w:val="24"/>
          <w:rtl/>
        </w:rPr>
        <w:t xml:space="preserve"> </w:t>
      </w:r>
      <w:r w:rsidRPr="00384FB3">
        <w:rPr>
          <w:rFonts w:hint="eastAsia"/>
          <w:b/>
          <w:bCs/>
          <w:szCs w:val="24"/>
          <w:rtl/>
        </w:rPr>
        <w:t>ח</w:t>
      </w:r>
      <w:r w:rsidRPr="00384FB3">
        <w:rPr>
          <w:b/>
          <w:bCs/>
          <w:szCs w:val="24"/>
          <w:rtl/>
        </w:rPr>
        <w:t>'</w:t>
      </w:r>
      <w:r w:rsidRPr="00BD658F">
        <w:rPr>
          <w:rFonts w:hint="cs"/>
          <w:szCs w:val="24"/>
          <w:rtl/>
        </w:rPr>
        <w:t xml:space="preserve"> לקול הקורא (נספח </w:t>
      </w:r>
      <w:r>
        <w:rPr>
          <w:rFonts w:hint="cs"/>
          <w:szCs w:val="24"/>
          <w:rtl/>
        </w:rPr>
        <w:t>ח'</w:t>
      </w:r>
      <w:r w:rsidRPr="00BD658F">
        <w:rPr>
          <w:rFonts w:hint="cs"/>
          <w:szCs w:val="24"/>
          <w:rtl/>
        </w:rPr>
        <w:t xml:space="preserve"> נועד למחקרים אשר התמורה הממוצעת שלהם לשנה עולה על 400 אלף ₪ וצריכים להיות מבוקרים על ידי רואה חשבון חיצוני)</w:t>
      </w:r>
      <w:r w:rsidRPr="00BD658F">
        <w:rPr>
          <w:szCs w:val="24"/>
          <w:rtl/>
        </w:rPr>
        <w:t>.</w:t>
      </w:r>
    </w:p>
    <w:p w14:paraId="246AFA8C" w14:textId="77777777" w:rsidR="00522167" w:rsidRPr="00BD658F" w:rsidRDefault="00522167" w:rsidP="00522167">
      <w:pPr>
        <w:spacing w:line="276" w:lineRule="auto"/>
        <w:jc w:val="both"/>
        <w:rPr>
          <w:szCs w:val="24"/>
          <w:rtl/>
        </w:rPr>
      </w:pPr>
      <w:r w:rsidRPr="00BD658F">
        <w:rPr>
          <w:szCs w:val="24"/>
          <w:rtl/>
        </w:rPr>
        <w:t xml:space="preserve"> (</w:t>
      </w:r>
      <w:r w:rsidRPr="00BD658F">
        <w:rPr>
          <w:rFonts w:hint="eastAsia"/>
          <w:szCs w:val="24"/>
          <w:rtl/>
        </w:rPr>
        <w:t>יש</w:t>
      </w:r>
      <w:r w:rsidRPr="00BD658F">
        <w:rPr>
          <w:szCs w:val="24"/>
          <w:rtl/>
        </w:rPr>
        <w:t xml:space="preserve"> </w:t>
      </w:r>
      <w:r w:rsidRPr="00BD658F">
        <w:rPr>
          <w:rFonts w:hint="eastAsia"/>
          <w:szCs w:val="24"/>
          <w:rtl/>
        </w:rPr>
        <w:t>לצרף</w:t>
      </w:r>
      <w:r w:rsidRPr="00BD658F">
        <w:rPr>
          <w:szCs w:val="24"/>
          <w:rtl/>
        </w:rPr>
        <w:t xml:space="preserve"> </w:t>
      </w:r>
      <w:r w:rsidRPr="00BD658F">
        <w:rPr>
          <w:rFonts w:hint="eastAsia"/>
          <w:szCs w:val="24"/>
          <w:rtl/>
        </w:rPr>
        <w:t>חלק</w:t>
      </w:r>
      <w:r w:rsidRPr="00BD658F">
        <w:rPr>
          <w:szCs w:val="24"/>
          <w:rtl/>
        </w:rPr>
        <w:t xml:space="preserve"> </w:t>
      </w:r>
      <w:r w:rsidRPr="00BD658F">
        <w:rPr>
          <w:rFonts w:hint="eastAsia"/>
          <w:szCs w:val="24"/>
          <w:rtl/>
        </w:rPr>
        <w:t>זה</w:t>
      </w:r>
      <w:r w:rsidRPr="00BD658F">
        <w:rPr>
          <w:szCs w:val="24"/>
          <w:rtl/>
        </w:rPr>
        <w:t xml:space="preserve"> </w:t>
      </w:r>
      <w:r w:rsidRPr="00BD658F">
        <w:rPr>
          <w:rFonts w:hint="eastAsia"/>
          <w:szCs w:val="24"/>
          <w:rtl/>
        </w:rPr>
        <w:t>גם</w:t>
      </w:r>
      <w:r w:rsidRPr="00BD658F">
        <w:rPr>
          <w:szCs w:val="24"/>
          <w:rtl/>
        </w:rPr>
        <w:t xml:space="preserve"> </w:t>
      </w:r>
      <w:r w:rsidRPr="00BD658F">
        <w:rPr>
          <w:rFonts w:hint="eastAsia"/>
          <w:szCs w:val="24"/>
          <w:rtl/>
        </w:rPr>
        <w:t>כקובץ</w:t>
      </w:r>
      <w:r w:rsidRPr="00BD658F">
        <w:rPr>
          <w:szCs w:val="24"/>
          <w:rtl/>
        </w:rPr>
        <w:t xml:space="preserve"> </w:t>
      </w:r>
      <w:r w:rsidRPr="00BD658F">
        <w:rPr>
          <w:rFonts w:asciiTheme="majorBidi" w:hAnsiTheme="majorBidi"/>
          <w:szCs w:val="24"/>
        </w:rPr>
        <w:t>EXCEL</w:t>
      </w:r>
      <w:r w:rsidRPr="00BD658F">
        <w:rPr>
          <w:szCs w:val="24"/>
        </w:rPr>
        <w:t xml:space="preserve">  </w:t>
      </w:r>
      <w:r w:rsidRPr="00BD658F">
        <w:rPr>
          <w:szCs w:val="24"/>
          <w:rtl/>
        </w:rPr>
        <w:t xml:space="preserve"> </w:t>
      </w:r>
      <w:r w:rsidRPr="00BD658F">
        <w:rPr>
          <w:rFonts w:hint="eastAsia"/>
          <w:szCs w:val="24"/>
          <w:rtl/>
        </w:rPr>
        <w:t>בעזרת</w:t>
      </w:r>
      <w:r w:rsidRPr="00BD658F">
        <w:rPr>
          <w:szCs w:val="24"/>
          <w:rtl/>
        </w:rPr>
        <w:t xml:space="preserve"> </w:t>
      </w:r>
      <w:r w:rsidRPr="00BD658F">
        <w:rPr>
          <w:rFonts w:hint="eastAsia"/>
          <w:szCs w:val="24"/>
          <w:rtl/>
        </w:rPr>
        <w:t>הפורמט</w:t>
      </w:r>
      <w:r w:rsidRPr="00BD658F">
        <w:rPr>
          <w:szCs w:val="24"/>
          <w:rtl/>
        </w:rPr>
        <w:t xml:space="preserve"> </w:t>
      </w:r>
      <w:r w:rsidRPr="00BD658F">
        <w:rPr>
          <w:rFonts w:hint="eastAsia"/>
          <w:szCs w:val="24"/>
          <w:rtl/>
        </w:rPr>
        <w:t>שבאתר</w:t>
      </w:r>
      <w:r w:rsidRPr="00BD658F">
        <w:rPr>
          <w:szCs w:val="24"/>
          <w:rtl/>
        </w:rPr>
        <w:t xml:space="preserve"> </w:t>
      </w:r>
      <w:r w:rsidRPr="00BD658F">
        <w:rPr>
          <w:rFonts w:hint="eastAsia"/>
          <w:szCs w:val="24"/>
          <w:rtl/>
        </w:rPr>
        <w:t>המשרד</w:t>
      </w:r>
      <w:r w:rsidRPr="00BD658F">
        <w:rPr>
          <w:szCs w:val="24"/>
          <w:rtl/>
        </w:rPr>
        <w:t xml:space="preserve">) </w:t>
      </w:r>
      <w:r w:rsidRPr="00BD658F">
        <w:rPr>
          <w:szCs w:val="24"/>
          <w:rtl/>
        </w:rPr>
        <w:tab/>
      </w:r>
    </w:p>
    <w:p w14:paraId="246AFA8D" w14:textId="77777777" w:rsidR="00522167" w:rsidRPr="00BD658F" w:rsidRDefault="00522167" w:rsidP="00DF187A">
      <w:pPr>
        <w:pStyle w:val="13"/>
        <w:keepLines/>
        <w:numPr>
          <w:ilvl w:val="2"/>
          <w:numId w:val="97"/>
        </w:numPr>
        <w:tabs>
          <w:tab w:val="left" w:pos="850"/>
        </w:tabs>
        <w:spacing w:before="120" w:after="100" w:afterAutospacing="1"/>
        <w:ind w:hanging="2218"/>
        <w:jc w:val="left"/>
        <w:rPr>
          <w:szCs w:val="24"/>
        </w:rPr>
      </w:pPr>
      <w:bookmarkStart w:id="118" w:name="_Toc349725833"/>
      <w:r w:rsidRPr="00BD658F">
        <w:rPr>
          <w:rFonts w:hint="eastAsia"/>
          <w:szCs w:val="24"/>
          <w:rtl/>
        </w:rPr>
        <w:t>הנחיות</w:t>
      </w:r>
      <w:r w:rsidRPr="00BD658F">
        <w:rPr>
          <w:szCs w:val="24"/>
          <w:rtl/>
        </w:rPr>
        <w:t xml:space="preserve"> </w:t>
      </w:r>
      <w:r w:rsidRPr="00BD658F">
        <w:rPr>
          <w:rFonts w:hint="eastAsia"/>
          <w:szCs w:val="24"/>
          <w:rtl/>
        </w:rPr>
        <w:t>כלליות</w:t>
      </w:r>
      <w:bookmarkEnd w:id="118"/>
      <w:r w:rsidRPr="00BD658F">
        <w:rPr>
          <w:rFonts w:hint="cs"/>
          <w:szCs w:val="24"/>
          <w:rtl/>
        </w:rPr>
        <w:t>:</w:t>
      </w:r>
    </w:p>
    <w:p w14:paraId="246AFA8E" w14:textId="77777777" w:rsidR="00522167" w:rsidRPr="00BD658F" w:rsidRDefault="00522167" w:rsidP="00DF187A">
      <w:pPr>
        <w:pStyle w:val="af6"/>
        <w:numPr>
          <w:ilvl w:val="0"/>
          <w:numId w:val="104"/>
        </w:numPr>
        <w:spacing w:before="120"/>
        <w:rPr>
          <w:szCs w:val="24"/>
          <w:rtl/>
        </w:rPr>
      </w:pPr>
      <w:r w:rsidRPr="00BD658F">
        <w:rPr>
          <w:rFonts w:hint="eastAsia"/>
          <w:szCs w:val="24"/>
          <w:rtl/>
        </w:rPr>
        <w:t>יש</w:t>
      </w:r>
      <w:r w:rsidRPr="00BD658F">
        <w:rPr>
          <w:szCs w:val="24"/>
          <w:rtl/>
        </w:rPr>
        <w:t xml:space="preserve"> </w:t>
      </w:r>
      <w:r w:rsidRPr="00BD658F">
        <w:rPr>
          <w:rFonts w:hint="cs"/>
          <w:szCs w:val="24"/>
          <w:rtl/>
        </w:rPr>
        <w:t xml:space="preserve">להקפיד </w:t>
      </w:r>
      <w:r w:rsidRPr="00BD658F">
        <w:rPr>
          <w:rFonts w:hint="eastAsia"/>
          <w:szCs w:val="24"/>
          <w:rtl/>
        </w:rPr>
        <w:t>להגיש</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הדוחות</w:t>
      </w:r>
      <w:r w:rsidRPr="00BD658F">
        <w:rPr>
          <w:szCs w:val="24"/>
          <w:rtl/>
        </w:rPr>
        <w:t xml:space="preserve"> </w:t>
      </w:r>
      <w:r w:rsidRPr="00BD658F">
        <w:rPr>
          <w:rFonts w:hint="eastAsia"/>
          <w:szCs w:val="24"/>
          <w:rtl/>
        </w:rPr>
        <w:t>הכספיים</w:t>
      </w:r>
      <w:r w:rsidRPr="00BD658F">
        <w:rPr>
          <w:szCs w:val="24"/>
          <w:rtl/>
        </w:rPr>
        <w:t xml:space="preserve"> </w:t>
      </w:r>
      <w:r w:rsidRPr="00BD658F">
        <w:rPr>
          <w:rFonts w:hint="eastAsia"/>
          <w:szCs w:val="24"/>
          <w:rtl/>
        </w:rPr>
        <w:t>בזמנים</w:t>
      </w:r>
      <w:r w:rsidRPr="00BD658F">
        <w:rPr>
          <w:szCs w:val="24"/>
          <w:rtl/>
        </w:rPr>
        <w:t xml:space="preserve"> </w:t>
      </w:r>
      <w:r w:rsidRPr="00BD658F">
        <w:rPr>
          <w:rFonts w:hint="eastAsia"/>
          <w:szCs w:val="24"/>
          <w:rtl/>
        </w:rPr>
        <w:t>שנקבעו</w:t>
      </w:r>
      <w:r w:rsidRPr="00BD658F">
        <w:rPr>
          <w:szCs w:val="24"/>
          <w:rtl/>
        </w:rPr>
        <w:t xml:space="preserve"> </w:t>
      </w:r>
      <w:r w:rsidRPr="00BD658F">
        <w:rPr>
          <w:rFonts w:hint="eastAsia"/>
          <w:szCs w:val="24"/>
          <w:rtl/>
        </w:rPr>
        <w:t>בהסכם</w:t>
      </w:r>
    </w:p>
    <w:p w14:paraId="246AFA8F" w14:textId="77777777" w:rsidR="00522167" w:rsidRDefault="00522167" w:rsidP="00DF187A">
      <w:pPr>
        <w:pStyle w:val="af6"/>
        <w:numPr>
          <w:ilvl w:val="0"/>
          <w:numId w:val="104"/>
        </w:numPr>
        <w:spacing w:before="120"/>
        <w:rPr>
          <w:szCs w:val="24"/>
        </w:rPr>
      </w:pPr>
      <w:r w:rsidRPr="00BD658F">
        <w:rPr>
          <w:rFonts w:hint="eastAsia"/>
          <w:szCs w:val="24"/>
          <w:rtl/>
        </w:rPr>
        <w:lastRenderedPageBreak/>
        <w:t>על</w:t>
      </w:r>
      <w:r w:rsidRPr="00BD658F">
        <w:rPr>
          <w:szCs w:val="24"/>
          <w:rtl/>
        </w:rPr>
        <w:t xml:space="preserve"> </w:t>
      </w:r>
      <w:r w:rsidRPr="00BD658F">
        <w:rPr>
          <w:rFonts w:hint="eastAsia"/>
          <w:szCs w:val="24"/>
          <w:rtl/>
        </w:rPr>
        <w:t>הדוחות</w:t>
      </w:r>
      <w:r w:rsidRPr="00BD658F">
        <w:rPr>
          <w:szCs w:val="24"/>
          <w:rtl/>
        </w:rPr>
        <w:t xml:space="preserve"> </w:t>
      </w:r>
      <w:r w:rsidRPr="00BD658F">
        <w:rPr>
          <w:rFonts w:hint="eastAsia"/>
          <w:szCs w:val="24"/>
          <w:rtl/>
        </w:rPr>
        <w:t>ועל</w:t>
      </w:r>
      <w:r w:rsidRPr="00BD658F">
        <w:rPr>
          <w:szCs w:val="24"/>
          <w:rtl/>
        </w:rPr>
        <w:t xml:space="preserve"> </w:t>
      </w:r>
      <w:r w:rsidRPr="00BD658F">
        <w:rPr>
          <w:rFonts w:hint="eastAsia"/>
          <w:szCs w:val="24"/>
          <w:rtl/>
        </w:rPr>
        <w:t>החשבונות</w:t>
      </w:r>
      <w:r w:rsidRPr="00BD658F">
        <w:rPr>
          <w:szCs w:val="24"/>
          <w:rtl/>
        </w:rPr>
        <w:t>/</w:t>
      </w:r>
      <w:r w:rsidRPr="00BD658F">
        <w:rPr>
          <w:rFonts w:hint="eastAsia"/>
          <w:szCs w:val="24"/>
          <w:rtl/>
        </w:rPr>
        <w:t>חשבוניות</w:t>
      </w:r>
      <w:r w:rsidRPr="00BD658F">
        <w:rPr>
          <w:szCs w:val="24"/>
          <w:rtl/>
        </w:rPr>
        <w:t xml:space="preserve">, </w:t>
      </w:r>
      <w:r w:rsidRPr="00BD658F">
        <w:rPr>
          <w:rFonts w:hint="eastAsia"/>
          <w:szCs w:val="24"/>
          <w:rtl/>
        </w:rPr>
        <w:t>יירשמו</w:t>
      </w:r>
      <w:r w:rsidRPr="00BD658F">
        <w:rPr>
          <w:szCs w:val="24"/>
          <w:rtl/>
        </w:rPr>
        <w:t xml:space="preserve"> </w:t>
      </w:r>
      <w:r w:rsidRPr="00BD658F">
        <w:rPr>
          <w:rFonts w:hint="eastAsia"/>
          <w:szCs w:val="24"/>
          <w:rtl/>
        </w:rPr>
        <w:t>בבירור</w:t>
      </w:r>
      <w:r w:rsidRPr="00BD658F">
        <w:rPr>
          <w:szCs w:val="24"/>
          <w:rtl/>
        </w:rPr>
        <w:t xml:space="preserve">: </w:t>
      </w:r>
      <w:r w:rsidRPr="00BD658F">
        <w:rPr>
          <w:rFonts w:hint="eastAsia"/>
          <w:szCs w:val="24"/>
          <w:rtl/>
        </w:rPr>
        <w:t>שם</w:t>
      </w:r>
      <w:r w:rsidRPr="00BD658F">
        <w:rPr>
          <w:szCs w:val="24"/>
          <w:rtl/>
        </w:rPr>
        <w:t xml:space="preserve"> </w:t>
      </w:r>
      <w:r w:rsidRPr="00BD658F">
        <w:rPr>
          <w:rFonts w:hint="eastAsia"/>
          <w:szCs w:val="24"/>
          <w:rtl/>
        </w:rPr>
        <w:t>התכנית</w:t>
      </w:r>
      <w:r w:rsidRPr="00BD658F">
        <w:rPr>
          <w:szCs w:val="24"/>
          <w:rtl/>
        </w:rPr>
        <w:t xml:space="preserve"> (</w:t>
      </w:r>
      <w:r w:rsidRPr="00BD658F">
        <w:rPr>
          <w:rFonts w:hint="eastAsia"/>
          <w:szCs w:val="24"/>
          <w:rtl/>
        </w:rPr>
        <w:t>כפי</w:t>
      </w:r>
      <w:r w:rsidRPr="00BD658F">
        <w:rPr>
          <w:szCs w:val="24"/>
          <w:rtl/>
        </w:rPr>
        <w:t xml:space="preserve"> </w:t>
      </w:r>
      <w:r w:rsidRPr="00BD658F">
        <w:rPr>
          <w:rFonts w:hint="eastAsia"/>
          <w:szCs w:val="24"/>
          <w:rtl/>
        </w:rPr>
        <w:t>שהוא</w:t>
      </w:r>
      <w:r w:rsidRPr="00BD658F">
        <w:rPr>
          <w:szCs w:val="24"/>
          <w:rtl/>
        </w:rPr>
        <w:t xml:space="preserve"> </w:t>
      </w:r>
      <w:r w:rsidRPr="00BD658F">
        <w:rPr>
          <w:rFonts w:hint="eastAsia"/>
          <w:szCs w:val="24"/>
          <w:rtl/>
        </w:rPr>
        <w:t>מופיע</w:t>
      </w:r>
      <w:r w:rsidRPr="00BD658F">
        <w:rPr>
          <w:szCs w:val="24"/>
          <w:rtl/>
        </w:rPr>
        <w:t xml:space="preserve"> </w:t>
      </w:r>
      <w:r w:rsidRPr="00BD658F">
        <w:rPr>
          <w:rFonts w:hint="eastAsia"/>
          <w:szCs w:val="24"/>
          <w:rtl/>
        </w:rPr>
        <w:t>בהסכם</w:t>
      </w:r>
      <w:r w:rsidRPr="00BD658F">
        <w:rPr>
          <w:szCs w:val="24"/>
          <w:rtl/>
        </w:rPr>
        <w:t xml:space="preserve">), </w:t>
      </w:r>
      <w:r w:rsidRPr="00BD658F">
        <w:rPr>
          <w:rFonts w:hint="eastAsia"/>
          <w:szCs w:val="24"/>
          <w:rtl/>
        </w:rPr>
        <w:t>מספר</w:t>
      </w:r>
      <w:r w:rsidRPr="00BD658F">
        <w:rPr>
          <w:szCs w:val="24"/>
          <w:rtl/>
        </w:rPr>
        <w:t xml:space="preserve"> </w:t>
      </w:r>
      <w:r w:rsidRPr="00BD658F">
        <w:rPr>
          <w:rFonts w:hint="eastAsia"/>
          <w:szCs w:val="24"/>
          <w:rtl/>
        </w:rPr>
        <w:t>ההסכם</w:t>
      </w:r>
      <w:r w:rsidRPr="00BD658F">
        <w:rPr>
          <w:szCs w:val="24"/>
          <w:rtl/>
        </w:rPr>
        <w:t xml:space="preserve"> (</w:t>
      </w:r>
      <w:r w:rsidRPr="00BD658F">
        <w:rPr>
          <w:rFonts w:hint="eastAsia"/>
          <w:szCs w:val="24"/>
          <w:rtl/>
        </w:rPr>
        <w:t>למשל</w:t>
      </w:r>
      <w:r w:rsidRPr="00BD658F">
        <w:rPr>
          <w:szCs w:val="24"/>
          <w:rtl/>
        </w:rPr>
        <w:t xml:space="preserve">: </w:t>
      </w:r>
      <w:r w:rsidRPr="00BD658F">
        <w:rPr>
          <w:szCs w:val="24"/>
        </w:rPr>
        <w:t>2003-1-26/23-11-003</w:t>
      </w:r>
      <w:r w:rsidRPr="00BD658F">
        <w:rPr>
          <w:szCs w:val="24"/>
          <w:rtl/>
        </w:rPr>
        <w:t xml:space="preserve">), </w:t>
      </w:r>
      <w:r w:rsidRPr="00BD658F">
        <w:rPr>
          <w:rFonts w:hint="eastAsia"/>
          <w:szCs w:val="24"/>
          <w:rtl/>
        </w:rPr>
        <w:t>תקופת</w:t>
      </w:r>
      <w:r w:rsidRPr="00BD658F">
        <w:rPr>
          <w:szCs w:val="24"/>
          <w:rtl/>
        </w:rPr>
        <w:t xml:space="preserve"> </w:t>
      </w:r>
      <w:r w:rsidRPr="00BD658F">
        <w:rPr>
          <w:rFonts w:hint="eastAsia"/>
          <w:szCs w:val="24"/>
          <w:rtl/>
        </w:rPr>
        <w:t>הדיווח</w:t>
      </w:r>
      <w:r w:rsidRPr="00BD658F">
        <w:rPr>
          <w:szCs w:val="24"/>
          <w:rtl/>
        </w:rPr>
        <w:t xml:space="preserve">, </w:t>
      </w:r>
      <w:r w:rsidRPr="00BD658F">
        <w:rPr>
          <w:rFonts w:hint="eastAsia"/>
          <w:szCs w:val="24"/>
          <w:rtl/>
        </w:rPr>
        <w:t>שם</w:t>
      </w:r>
      <w:r w:rsidRPr="00BD658F">
        <w:rPr>
          <w:szCs w:val="24"/>
          <w:rtl/>
        </w:rPr>
        <w:t xml:space="preserve"> </w:t>
      </w:r>
      <w:r w:rsidRPr="00BD658F">
        <w:rPr>
          <w:rFonts w:hint="eastAsia"/>
          <w:szCs w:val="24"/>
          <w:rtl/>
        </w:rPr>
        <w:t>מכין</w:t>
      </w:r>
      <w:r w:rsidRPr="00BD658F">
        <w:rPr>
          <w:szCs w:val="24"/>
          <w:rtl/>
        </w:rPr>
        <w:t xml:space="preserve"> </w:t>
      </w:r>
      <w:r w:rsidRPr="00BD658F">
        <w:rPr>
          <w:rFonts w:hint="eastAsia"/>
          <w:szCs w:val="24"/>
          <w:rtl/>
        </w:rPr>
        <w:t>הדו</w:t>
      </w:r>
      <w:r w:rsidRPr="00BD658F">
        <w:rPr>
          <w:szCs w:val="24"/>
          <w:rtl/>
        </w:rPr>
        <w:t>"</w:t>
      </w:r>
      <w:r w:rsidRPr="00BD658F">
        <w:rPr>
          <w:rFonts w:hint="eastAsia"/>
          <w:szCs w:val="24"/>
          <w:rtl/>
        </w:rPr>
        <w:t>ח</w:t>
      </w:r>
      <w:r w:rsidRPr="00BD658F">
        <w:rPr>
          <w:szCs w:val="24"/>
          <w:rtl/>
        </w:rPr>
        <w:t xml:space="preserve"> </w:t>
      </w:r>
      <w:r w:rsidRPr="00BD658F">
        <w:rPr>
          <w:rFonts w:hint="eastAsia"/>
          <w:szCs w:val="24"/>
          <w:rtl/>
        </w:rPr>
        <w:t>ומספרי</w:t>
      </w:r>
      <w:r w:rsidRPr="00BD658F">
        <w:rPr>
          <w:szCs w:val="24"/>
          <w:rtl/>
        </w:rPr>
        <w:t xml:space="preserve"> </w:t>
      </w:r>
      <w:r w:rsidRPr="00BD658F">
        <w:rPr>
          <w:rFonts w:hint="eastAsia"/>
          <w:szCs w:val="24"/>
          <w:rtl/>
        </w:rPr>
        <w:t>הטלפון</w:t>
      </w:r>
      <w:r w:rsidRPr="00BD658F">
        <w:rPr>
          <w:szCs w:val="24"/>
          <w:rtl/>
        </w:rPr>
        <w:t xml:space="preserve"> </w:t>
      </w:r>
      <w:r w:rsidRPr="00BD658F">
        <w:rPr>
          <w:rFonts w:hint="eastAsia"/>
          <w:szCs w:val="24"/>
          <w:rtl/>
        </w:rPr>
        <w:t>והפקס</w:t>
      </w:r>
      <w:r w:rsidRPr="00BD658F">
        <w:rPr>
          <w:szCs w:val="24"/>
          <w:rtl/>
        </w:rPr>
        <w:t xml:space="preserve"> </w:t>
      </w:r>
      <w:r w:rsidRPr="00BD658F">
        <w:rPr>
          <w:rFonts w:hint="eastAsia"/>
          <w:szCs w:val="24"/>
          <w:rtl/>
        </w:rPr>
        <w:t>שלו</w:t>
      </w:r>
      <w:r w:rsidRPr="00BD658F">
        <w:rPr>
          <w:szCs w:val="24"/>
          <w:rtl/>
        </w:rPr>
        <w:t xml:space="preserve">. </w:t>
      </w:r>
      <w:r w:rsidRPr="00BD658F">
        <w:rPr>
          <w:rFonts w:hint="eastAsia"/>
          <w:szCs w:val="24"/>
          <w:rtl/>
        </w:rPr>
        <w:t>הדו</w:t>
      </w:r>
      <w:r w:rsidRPr="00BD658F">
        <w:rPr>
          <w:szCs w:val="24"/>
          <w:rtl/>
        </w:rPr>
        <w:t>"</w:t>
      </w:r>
      <w:r w:rsidRPr="00BD658F">
        <w:rPr>
          <w:rFonts w:hint="eastAsia"/>
          <w:szCs w:val="24"/>
          <w:rtl/>
        </w:rPr>
        <w:t>חות</w:t>
      </w:r>
      <w:r w:rsidRPr="00BD658F">
        <w:rPr>
          <w:szCs w:val="24"/>
          <w:rtl/>
        </w:rPr>
        <w:t xml:space="preserve"> </w:t>
      </w:r>
      <w:r w:rsidRPr="00BD658F">
        <w:rPr>
          <w:rFonts w:hint="eastAsia"/>
          <w:szCs w:val="24"/>
          <w:rtl/>
        </w:rPr>
        <w:t>ייחתמו</w:t>
      </w:r>
      <w:r w:rsidRPr="00BD658F">
        <w:rPr>
          <w:szCs w:val="24"/>
          <w:rtl/>
        </w:rPr>
        <w:t xml:space="preserve"> </w:t>
      </w:r>
      <w:r w:rsidRPr="00BD658F">
        <w:rPr>
          <w:rFonts w:hint="eastAsia"/>
          <w:szCs w:val="24"/>
          <w:rtl/>
        </w:rPr>
        <w:t>ע</w:t>
      </w:r>
      <w:r w:rsidRPr="00BD658F">
        <w:rPr>
          <w:szCs w:val="24"/>
          <w:rtl/>
        </w:rPr>
        <w:t>"</w:t>
      </w:r>
      <w:r w:rsidRPr="00BD658F">
        <w:rPr>
          <w:rFonts w:hint="eastAsia"/>
          <w:szCs w:val="24"/>
          <w:rtl/>
        </w:rPr>
        <w:t>י</w:t>
      </w:r>
      <w:r w:rsidRPr="00BD658F">
        <w:rPr>
          <w:szCs w:val="24"/>
          <w:rtl/>
        </w:rPr>
        <w:t xml:space="preserve"> </w:t>
      </w:r>
      <w:r>
        <w:rPr>
          <w:rFonts w:hint="cs"/>
          <w:szCs w:val="24"/>
          <w:rtl/>
        </w:rPr>
        <w:t>המוסד</w:t>
      </w:r>
      <w:r w:rsidRPr="00BD658F">
        <w:rPr>
          <w:szCs w:val="24"/>
          <w:rtl/>
        </w:rPr>
        <w:t xml:space="preserve"> (או </w:t>
      </w:r>
      <w:r w:rsidRPr="00BD658F">
        <w:rPr>
          <w:rFonts w:hint="eastAsia"/>
          <w:szCs w:val="24"/>
          <w:rtl/>
        </w:rPr>
        <w:t>ה</w:t>
      </w:r>
      <w:r>
        <w:rPr>
          <w:rFonts w:hint="cs"/>
          <w:szCs w:val="24"/>
          <w:rtl/>
        </w:rPr>
        <w:t>מוסד</w:t>
      </w:r>
      <w:r w:rsidRPr="00BD658F">
        <w:rPr>
          <w:szCs w:val="24"/>
          <w:rtl/>
        </w:rPr>
        <w:t xml:space="preserve"> </w:t>
      </w:r>
      <w:r w:rsidRPr="00BD658F">
        <w:rPr>
          <w:rFonts w:hint="eastAsia"/>
          <w:szCs w:val="24"/>
          <w:rtl/>
        </w:rPr>
        <w:t>המוביל</w:t>
      </w:r>
      <w:r w:rsidRPr="00BD658F">
        <w:rPr>
          <w:szCs w:val="24"/>
          <w:rtl/>
        </w:rPr>
        <w:t xml:space="preserve"> </w:t>
      </w:r>
      <w:r w:rsidRPr="00BD658F">
        <w:rPr>
          <w:rFonts w:hint="eastAsia"/>
          <w:szCs w:val="24"/>
          <w:rtl/>
        </w:rPr>
        <w:t>לפי</w:t>
      </w:r>
      <w:r w:rsidRPr="00BD658F">
        <w:rPr>
          <w:szCs w:val="24"/>
          <w:rtl/>
        </w:rPr>
        <w:t xml:space="preserve"> </w:t>
      </w:r>
      <w:r w:rsidRPr="00BD658F">
        <w:rPr>
          <w:rFonts w:hint="eastAsia"/>
          <w:szCs w:val="24"/>
          <w:rtl/>
        </w:rPr>
        <w:t>העניין</w:t>
      </w:r>
      <w:r w:rsidRPr="00BD658F">
        <w:rPr>
          <w:szCs w:val="24"/>
          <w:rtl/>
        </w:rPr>
        <w:t xml:space="preserve">) </w:t>
      </w:r>
      <w:r w:rsidRPr="00BD658F">
        <w:rPr>
          <w:rFonts w:hint="eastAsia"/>
          <w:szCs w:val="24"/>
          <w:rtl/>
        </w:rPr>
        <w:t>וע</w:t>
      </w:r>
      <w:r w:rsidRPr="00BD658F">
        <w:rPr>
          <w:szCs w:val="24"/>
          <w:rtl/>
        </w:rPr>
        <w:t>"</w:t>
      </w:r>
      <w:r w:rsidRPr="00BD658F">
        <w:rPr>
          <w:rFonts w:hint="eastAsia"/>
          <w:szCs w:val="24"/>
          <w:rtl/>
        </w:rPr>
        <w:t>י</w:t>
      </w:r>
      <w:r w:rsidRPr="00BD658F">
        <w:rPr>
          <w:szCs w:val="24"/>
          <w:rtl/>
        </w:rPr>
        <w:t xml:space="preserve"> </w:t>
      </w:r>
      <w:r w:rsidRPr="00BD658F">
        <w:rPr>
          <w:rFonts w:hint="eastAsia"/>
          <w:szCs w:val="24"/>
          <w:rtl/>
        </w:rPr>
        <w:t>מכין</w:t>
      </w:r>
      <w:r w:rsidRPr="00BD658F">
        <w:rPr>
          <w:szCs w:val="24"/>
          <w:rtl/>
        </w:rPr>
        <w:t xml:space="preserve"> </w:t>
      </w:r>
      <w:r w:rsidRPr="00BD658F">
        <w:rPr>
          <w:rFonts w:hint="eastAsia"/>
          <w:szCs w:val="24"/>
          <w:rtl/>
        </w:rPr>
        <w:t>הדוח</w:t>
      </w:r>
      <w:r w:rsidRPr="00BD658F">
        <w:rPr>
          <w:szCs w:val="24"/>
          <w:rtl/>
        </w:rPr>
        <w:t>.</w:t>
      </w:r>
    </w:p>
    <w:p w14:paraId="246AFA90" w14:textId="77777777" w:rsidR="00522167" w:rsidRPr="00BD658F" w:rsidRDefault="00522167" w:rsidP="00DF187A">
      <w:pPr>
        <w:pStyle w:val="af6"/>
        <w:numPr>
          <w:ilvl w:val="0"/>
          <w:numId w:val="104"/>
        </w:numPr>
        <w:spacing w:before="120"/>
        <w:rPr>
          <w:szCs w:val="24"/>
          <w:rtl/>
        </w:rPr>
      </w:pPr>
      <w:r>
        <w:rPr>
          <w:rFonts w:hint="cs"/>
          <w:szCs w:val="24"/>
          <w:rtl/>
        </w:rPr>
        <w:t xml:space="preserve">יובהר כי בתום 60 יום ממועד העברת התשלום הסופי למוסד לא ניתן יהיה לדרוש דרישות כספיות נוספות. </w:t>
      </w:r>
    </w:p>
    <w:p w14:paraId="246AFA91" w14:textId="77777777" w:rsidR="00522167" w:rsidRPr="00BD658F" w:rsidRDefault="00522167" w:rsidP="00522167">
      <w:pPr>
        <w:tabs>
          <w:tab w:val="left" w:pos="566"/>
        </w:tabs>
        <w:ind w:left="566" w:right="240" w:hanging="567"/>
        <w:jc w:val="both"/>
        <w:rPr>
          <w:szCs w:val="24"/>
          <w:rtl/>
        </w:rPr>
      </w:pPr>
    </w:p>
    <w:p w14:paraId="246AFA92" w14:textId="77777777" w:rsidR="00522167" w:rsidRPr="00BD658F" w:rsidRDefault="00522167" w:rsidP="00522167">
      <w:pPr>
        <w:tabs>
          <w:tab w:val="left" w:pos="566"/>
        </w:tabs>
        <w:ind w:left="566" w:right="240" w:hanging="567"/>
        <w:jc w:val="both"/>
        <w:rPr>
          <w:b/>
          <w:bCs/>
          <w:szCs w:val="24"/>
          <w:rtl/>
        </w:rPr>
      </w:pPr>
      <w:r w:rsidRPr="00BD658F">
        <w:rPr>
          <w:szCs w:val="24"/>
          <w:rtl/>
        </w:rPr>
        <w:tab/>
      </w:r>
      <w:r w:rsidRPr="00BD658F">
        <w:rPr>
          <w:rFonts w:hint="eastAsia"/>
          <w:b/>
          <w:bCs/>
          <w:szCs w:val="24"/>
          <w:u w:val="single"/>
          <w:rtl/>
        </w:rPr>
        <w:t>נזכיר</w:t>
      </w:r>
      <w:r w:rsidRPr="00BD658F">
        <w:rPr>
          <w:b/>
          <w:bCs/>
          <w:szCs w:val="24"/>
          <w:u w:val="single"/>
          <w:rtl/>
        </w:rPr>
        <w:t xml:space="preserve">, </w:t>
      </w:r>
      <w:r w:rsidRPr="00BD658F">
        <w:rPr>
          <w:rFonts w:hint="eastAsia"/>
          <w:b/>
          <w:bCs/>
          <w:szCs w:val="24"/>
          <w:u w:val="single"/>
          <w:rtl/>
        </w:rPr>
        <w:t>כי</w:t>
      </w:r>
      <w:r w:rsidRPr="00BD658F">
        <w:rPr>
          <w:b/>
          <w:bCs/>
          <w:szCs w:val="24"/>
          <w:u w:val="single"/>
          <w:rtl/>
        </w:rPr>
        <w:t xml:space="preserve"> </w:t>
      </w:r>
      <w:r w:rsidRPr="00BD658F">
        <w:rPr>
          <w:rFonts w:hint="eastAsia"/>
          <w:b/>
          <w:bCs/>
          <w:szCs w:val="24"/>
          <w:u w:val="single"/>
          <w:rtl/>
        </w:rPr>
        <w:t>שינויים</w:t>
      </w:r>
      <w:r w:rsidRPr="00BD658F">
        <w:rPr>
          <w:b/>
          <w:bCs/>
          <w:szCs w:val="24"/>
          <w:u w:val="single"/>
          <w:rtl/>
        </w:rPr>
        <w:t xml:space="preserve"> </w:t>
      </w:r>
      <w:r w:rsidRPr="00BD658F">
        <w:rPr>
          <w:rFonts w:hint="eastAsia"/>
          <w:b/>
          <w:bCs/>
          <w:szCs w:val="24"/>
          <w:u w:val="single"/>
          <w:rtl/>
        </w:rPr>
        <w:t>במפרט</w:t>
      </w:r>
      <w:r w:rsidRPr="00BD658F">
        <w:rPr>
          <w:b/>
          <w:bCs/>
          <w:szCs w:val="24"/>
          <w:u w:val="single"/>
          <w:rtl/>
        </w:rPr>
        <w:t xml:space="preserve">, </w:t>
      </w:r>
      <w:r w:rsidRPr="00BD658F">
        <w:rPr>
          <w:rFonts w:hint="eastAsia"/>
          <w:b/>
          <w:bCs/>
          <w:szCs w:val="24"/>
          <w:u w:val="single"/>
          <w:rtl/>
        </w:rPr>
        <w:t>כגון</w:t>
      </w:r>
      <w:r w:rsidRPr="00BD658F">
        <w:rPr>
          <w:b/>
          <w:bCs/>
          <w:szCs w:val="24"/>
          <w:u w:val="single"/>
          <w:rtl/>
        </w:rPr>
        <w:t xml:space="preserve"> </w:t>
      </w:r>
      <w:r w:rsidRPr="00BD658F">
        <w:rPr>
          <w:rFonts w:hint="eastAsia"/>
          <w:b/>
          <w:bCs/>
          <w:szCs w:val="24"/>
          <w:u w:val="single"/>
          <w:rtl/>
        </w:rPr>
        <w:t>העברות</w:t>
      </w:r>
      <w:r w:rsidRPr="00BD658F">
        <w:rPr>
          <w:b/>
          <w:bCs/>
          <w:szCs w:val="24"/>
          <w:u w:val="single"/>
          <w:rtl/>
        </w:rPr>
        <w:t xml:space="preserve"> </w:t>
      </w:r>
      <w:r w:rsidRPr="00BD658F">
        <w:rPr>
          <w:rFonts w:hint="eastAsia"/>
          <w:b/>
          <w:bCs/>
          <w:szCs w:val="24"/>
          <w:u w:val="single"/>
          <w:rtl/>
        </w:rPr>
        <w:t>בין</w:t>
      </w:r>
      <w:r w:rsidRPr="00BD658F">
        <w:rPr>
          <w:b/>
          <w:bCs/>
          <w:szCs w:val="24"/>
          <w:u w:val="single"/>
          <w:rtl/>
        </w:rPr>
        <w:t xml:space="preserve"> </w:t>
      </w:r>
      <w:r w:rsidRPr="00BD658F">
        <w:rPr>
          <w:rFonts w:hint="eastAsia"/>
          <w:b/>
          <w:bCs/>
          <w:szCs w:val="24"/>
          <w:u w:val="single"/>
          <w:rtl/>
        </w:rPr>
        <w:t>סעיפים</w:t>
      </w:r>
      <w:r w:rsidRPr="00BD658F">
        <w:rPr>
          <w:b/>
          <w:bCs/>
          <w:szCs w:val="24"/>
          <w:u w:val="single"/>
          <w:rtl/>
        </w:rPr>
        <w:t xml:space="preserve"> </w:t>
      </w:r>
      <w:r w:rsidRPr="00BD658F">
        <w:rPr>
          <w:rFonts w:hint="eastAsia"/>
          <w:b/>
          <w:bCs/>
          <w:szCs w:val="24"/>
          <w:u w:val="single"/>
          <w:rtl/>
        </w:rPr>
        <w:t>שונים</w:t>
      </w:r>
      <w:r w:rsidRPr="00BD658F">
        <w:rPr>
          <w:b/>
          <w:bCs/>
          <w:szCs w:val="24"/>
          <w:u w:val="single"/>
          <w:rtl/>
        </w:rPr>
        <w:t xml:space="preserve">, </w:t>
      </w:r>
      <w:r w:rsidRPr="00BD658F">
        <w:rPr>
          <w:rFonts w:hint="eastAsia"/>
          <w:b/>
          <w:bCs/>
          <w:szCs w:val="24"/>
          <w:u w:val="single"/>
          <w:rtl/>
        </w:rPr>
        <w:t>דורשים</w:t>
      </w:r>
      <w:r w:rsidRPr="00BD658F">
        <w:rPr>
          <w:b/>
          <w:bCs/>
          <w:szCs w:val="24"/>
          <w:u w:val="single"/>
          <w:rtl/>
        </w:rPr>
        <w:t xml:space="preserve"> </w:t>
      </w:r>
      <w:r w:rsidRPr="00BD658F">
        <w:rPr>
          <w:rFonts w:hint="eastAsia"/>
          <w:b/>
          <w:bCs/>
          <w:szCs w:val="24"/>
          <w:u w:val="single"/>
          <w:rtl/>
        </w:rPr>
        <w:t>אישור</w:t>
      </w:r>
      <w:r w:rsidRPr="00BD658F">
        <w:rPr>
          <w:b/>
          <w:bCs/>
          <w:szCs w:val="24"/>
          <w:u w:val="single"/>
          <w:rtl/>
        </w:rPr>
        <w:t xml:space="preserve"> </w:t>
      </w:r>
      <w:r w:rsidRPr="00BD658F">
        <w:rPr>
          <w:rFonts w:hint="eastAsia"/>
          <w:b/>
          <w:bCs/>
          <w:szCs w:val="24"/>
          <w:u w:val="single"/>
          <w:rtl/>
        </w:rPr>
        <w:t>מראש</w:t>
      </w:r>
      <w:r w:rsidRPr="00BD658F">
        <w:rPr>
          <w:b/>
          <w:bCs/>
          <w:szCs w:val="24"/>
          <w:u w:val="single"/>
          <w:rtl/>
        </w:rPr>
        <w:t xml:space="preserve"> </w:t>
      </w:r>
      <w:r w:rsidRPr="00BD658F">
        <w:rPr>
          <w:rFonts w:hint="eastAsia"/>
          <w:b/>
          <w:bCs/>
          <w:szCs w:val="24"/>
          <w:u w:val="single"/>
          <w:rtl/>
        </w:rPr>
        <w:t>ובכתב</w:t>
      </w:r>
      <w:r w:rsidRPr="00BD658F">
        <w:rPr>
          <w:b/>
          <w:bCs/>
          <w:szCs w:val="24"/>
          <w:u w:val="single"/>
          <w:rtl/>
        </w:rPr>
        <w:t xml:space="preserve"> </w:t>
      </w:r>
      <w:r w:rsidRPr="00BD658F">
        <w:rPr>
          <w:rFonts w:hint="eastAsia"/>
          <w:b/>
          <w:bCs/>
          <w:szCs w:val="24"/>
          <w:u w:val="single"/>
          <w:rtl/>
        </w:rPr>
        <w:t>מהמשרד</w:t>
      </w:r>
      <w:r w:rsidRPr="00BD658F">
        <w:rPr>
          <w:b/>
          <w:bCs/>
          <w:szCs w:val="24"/>
          <w:u w:val="single"/>
          <w:rtl/>
        </w:rPr>
        <w:t xml:space="preserve">. </w:t>
      </w:r>
      <w:r w:rsidRPr="00BD658F">
        <w:rPr>
          <w:rFonts w:hint="eastAsia"/>
          <w:b/>
          <w:bCs/>
          <w:szCs w:val="24"/>
          <w:u w:val="single"/>
          <w:rtl/>
        </w:rPr>
        <w:t>זאת</w:t>
      </w:r>
      <w:r w:rsidRPr="00BD658F">
        <w:rPr>
          <w:b/>
          <w:bCs/>
          <w:szCs w:val="24"/>
          <w:u w:val="single"/>
          <w:rtl/>
        </w:rPr>
        <w:t xml:space="preserve"> </w:t>
      </w:r>
      <w:r w:rsidRPr="00BD658F">
        <w:rPr>
          <w:rFonts w:hint="eastAsia"/>
          <w:b/>
          <w:bCs/>
          <w:szCs w:val="24"/>
          <w:u w:val="single"/>
          <w:rtl/>
        </w:rPr>
        <w:t>למעט</w:t>
      </w:r>
      <w:r w:rsidRPr="00BD658F">
        <w:rPr>
          <w:b/>
          <w:bCs/>
          <w:szCs w:val="24"/>
          <w:u w:val="single"/>
          <w:rtl/>
        </w:rPr>
        <w:t xml:space="preserve"> </w:t>
      </w:r>
      <w:r w:rsidRPr="00BD658F">
        <w:rPr>
          <w:rFonts w:hint="cs"/>
          <w:b/>
          <w:bCs/>
          <w:szCs w:val="24"/>
          <w:u w:val="single"/>
          <w:rtl/>
        </w:rPr>
        <w:t>ההסתייגו</w:t>
      </w:r>
      <w:r w:rsidRPr="00BD658F">
        <w:rPr>
          <w:rFonts w:hint="eastAsia"/>
          <w:b/>
          <w:bCs/>
          <w:szCs w:val="24"/>
          <w:u w:val="single"/>
          <w:rtl/>
        </w:rPr>
        <w:t>ת</w:t>
      </w:r>
      <w:r w:rsidRPr="00BD658F">
        <w:rPr>
          <w:b/>
          <w:bCs/>
          <w:szCs w:val="24"/>
          <w:u w:val="single"/>
          <w:rtl/>
        </w:rPr>
        <w:t xml:space="preserve"> </w:t>
      </w:r>
      <w:r w:rsidRPr="00BD658F">
        <w:rPr>
          <w:rFonts w:hint="eastAsia"/>
          <w:b/>
          <w:bCs/>
          <w:szCs w:val="24"/>
          <w:u w:val="single"/>
          <w:rtl/>
        </w:rPr>
        <w:t>להלן</w:t>
      </w:r>
      <w:r w:rsidRPr="00BD658F">
        <w:rPr>
          <w:rFonts w:hint="cs"/>
          <w:b/>
          <w:bCs/>
          <w:szCs w:val="24"/>
          <w:u w:val="single"/>
          <w:rtl/>
        </w:rPr>
        <w:t>:</w:t>
      </w:r>
    </w:p>
    <w:p w14:paraId="246AFA93" w14:textId="77777777" w:rsidR="00DD1E11" w:rsidRPr="002355F7" w:rsidRDefault="00522167" w:rsidP="002355F7">
      <w:pPr>
        <w:tabs>
          <w:tab w:val="left" w:pos="566"/>
        </w:tabs>
        <w:ind w:left="566" w:right="240" w:firstLine="28"/>
        <w:jc w:val="both"/>
        <w:rPr>
          <w:szCs w:val="24"/>
        </w:rPr>
      </w:pPr>
      <w:r w:rsidRPr="00BD658F">
        <w:rPr>
          <w:szCs w:val="24"/>
          <w:rtl/>
        </w:rPr>
        <w:t>החוקר רשאי לסטות באופן שאינו משמעותי מ</w:t>
      </w:r>
      <w:r w:rsidRPr="00BD658F">
        <w:rPr>
          <w:rFonts w:hint="cs"/>
          <w:szCs w:val="24"/>
          <w:rtl/>
        </w:rPr>
        <w:t xml:space="preserve">ן הנספח </w:t>
      </w:r>
      <w:r w:rsidRPr="00EE2111">
        <w:rPr>
          <w:rFonts w:hint="cs"/>
          <w:szCs w:val="24"/>
          <w:rtl/>
        </w:rPr>
        <w:t xml:space="preserve">התקציבי המאושר של </w:t>
      </w:r>
      <w:r w:rsidRPr="00EE2111">
        <w:rPr>
          <w:szCs w:val="24"/>
          <w:rtl/>
        </w:rPr>
        <w:t xml:space="preserve">הצעת המחקר </w:t>
      </w:r>
      <w:r w:rsidRPr="00384FB3">
        <w:rPr>
          <w:b/>
          <w:bCs/>
          <w:szCs w:val="24"/>
          <w:rtl/>
        </w:rPr>
        <w:t>נספח א'</w:t>
      </w:r>
      <w:r w:rsidRPr="00EE2111">
        <w:rPr>
          <w:szCs w:val="24"/>
          <w:rtl/>
        </w:rPr>
        <w:t xml:space="preserve">, ולערוך באופן עצמאי שינויים שאינם משמעותיים עד להיקף של 10% </w:t>
      </w:r>
      <w:r w:rsidRPr="00EE2111">
        <w:rPr>
          <w:rFonts w:hint="cs"/>
          <w:szCs w:val="24"/>
          <w:rtl/>
        </w:rPr>
        <w:t xml:space="preserve">מתקציב השנתי של המחקר </w:t>
      </w:r>
      <w:r w:rsidRPr="00EE2111">
        <w:rPr>
          <w:szCs w:val="24"/>
          <w:rtl/>
        </w:rPr>
        <w:t xml:space="preserve">או עד עשרת אלפים ₪ (הגבוה מן השניים) בסעיפי תקציב המחקר בנספח התקציבי </w:t>
      </w:r>
      <w:r w:rsidRPr="00384FB3">
        <w:rPr>
          <w:b/>
          <w:bCs/>
          <w:szCs w:val="24"/>
          <w:rtl/>
        </w:rPr>
        <w:t>נספח ב'</w:t>
      </w:r>
      <w:r w:rsidRPr="00EE2111">
        <w:rPr>
          <w:szCs w:val="24"/>
          <w:rtl/>
        </w:rPr>
        <w:t xml:space="preserve"> בגין כל שנת מחקר</w:t>
      </w:r>
      <w:r w:rsidRPr="00EE2111">
        <w:rPr>
          <w:rFonts w:hint="cs"/>
          <w:szCs w:val="24"/>
          <w:rtl/>
        </w:rPr>
        <w:t xml:space="preserve">. </w:t>
      </w:r>
      <w:r w:rsidRPr="00EE2111">
        <w:rPr>
          <w:szCs w:val="24"/>
          <w:rtl/>
        </w:rPr>
        <w:t>במידה והחוקר סטה באו</w:t>
      </w:r>
      <w:r w:rsidRPr="00BD658F">
        <w:rPr>
          <w:szCs w:val="24"/>
          <w:rtl/>
        </w:rPr>
        <w:t>פן שאינו משמעותי מהצעת המחקר או שערך שינוי שאינו משמעותי בתקציב המחקר, ידווח על כך למשרד במסגרת הדו"ח הכספי השנתי, באישור נציג המשרד.</w:t>
      </w:r>
    </w:p>
    <w:p w14:paraId="246AFA94" w14:textId="77777777" w:rsidR="00DD1E11" w:rsidRPr="00A36001" w:rsidRDefault="00DD1E11" w:rsidP="00522167">
      <w:pPr>
        <w:tabs>
          <w:tab w:val="left" w:pos="566"/>
        </w:tabs>
        <w:ind w:left="566" w:right="240" w:firstLine="28"/>
        <w:jc w:val="both"/>
        <w:rPr>
          <w:b/>
          <w:bCs/>
          <w:szCs w:val="24"/>
          <w:u w:val="single"/>
          <w:rtl/>
        </w:rPr>
      </w:pPr>
    </w:p>
    <w:p w14:paraId="246AFA95" w14:textId="77777777" w:rsidR="00522167" w:rsidRPr="00A36001" w:rsidRDefault="00522167" w:rsidP="00522167">
      <w:pPr>
        <w:tabs>
          <w:tab w:val="left" w:pos="566"/>
        </w:tabs>
        <w:ind w:left="566" w:right="240" w:firstLine="28"/>
        <w:rPr>
          <w:b/>
          <w:bCs/>
          <w:szCs w:val="24"/>
          <w:u w:val="single"/>
          <w:rtl/>
        </w:rPr>
      </w:pPr>
      <w:r w:rsidRPr="00A36001">
        <w:rPr>
          <w:b/>
          <w:bCs/>
          <w:szCs w:val="24"/>
          <w:u w:val="single"/>
          <w:rtl/>
        </w:rPr>
        <w:t xml:space="preserve">במקרים הבאים נדרש אישור מוקדם בכתב מנציג המשרד לשינוי המבוקש: </w:t>
      </w:r>
    </w:p>
    <w:p w14:paraId="246AFA96" w14:textId="77777777" w:rsidR="00522167" w:rsidRPr="00BD658F" w:rsidRDefault="00522167" w:rsidP="00522167">
      <w:pPr>
        <w:tabs>
          <w:tab w:val="left" w:pos="566"/>
        </w:tabs>
        <w:ind w:left="566" w:right="240" w:firstLine="28"/>
        <w:rPr>
          <w:szCs w:val="24"/>
          <w:rtl/>
        </w:rPr>
      </w:pPr>
      <w:r w:rsidRPr="00BD658F">
        <w:rPr>
          <w:szCs w:val="24"/>
          <w:rtl/>
        </w:rPr>
        <w:t>1)</w:t>
      </w:r>
      <w:r w:rsidRPr="00BD658F">
        <w:rPr>
          <w:szCs w:val="24"/>
          <w:rtl/>
        </w:rPr>
        <w:tab/>
        <w:t>הגדלת סעיף כ"א או נסיעות</w:t>
      </w:r>
    </w:p>
    <w:p w14:paraId="246AFA97" w14:textId="77777777" w:rsidR="00522167" w:rsidRPr="00BD658F" w:rsidRDefault="00522167" w:rsidP="00522167">
      <w:pPr>
        <w:tabs>
          <w:tab w:val="left" w:pos="1445"/>
        </w:tabs>
        <w:ind w:left="1445" w:right="240" w:hanging="851"/>
        <w:jc w:val="both"/>
        <w:rPr>
          <w:szCs w:val="24"/>
          <w:rtl/>
        </w:rPr>
      </w:pPr>
      <w:r w:rsidRPr="00BD658F">
        <w:rPr>
          <w:szCs w:val="24"/>
          <w:rtl/>
        </w:rPr>
        <w:t>2)</w:t>
      </w:r>
      <w:r w:rsidRPr="00BD658F">
        <w:rPr>
          <w:szCs w:val="24"/>
          <w:rtl/>
        </w:rPr>
        <w:tab/>
        <w:t>העברת תקציב בין סעיפים בנספח התקציבי (נספח ב')</w:t>
      </w:r>
      <w:r w:rsidRPr="00BD658F">
        <w:rPr>
          <w:rFonts w:hint="cs"/>
          <w:szCs w:val="24"/>
          <w:rtl/>
        </w:rPr>
        <w:t xml:space="preserve"> הכוללת יצירת סעיף תקציבי שלא נכלל בהצעת המחקר שאושרה</w:t>
      </w:r>
      <w:r w:rsidRPr="00BD658F">
        <w:rPr>
          <w:szCs w:val="24"/>
          <w:rtl/>
        </w:rPr>
        <w:t>.</w:t>
      </w:r>
    </w:p>
    <w:p w14:paraId="246AFA98" w14:textId="77777777" w:rsidR="00522167" w:rsidRPr="00BD658F" w:rsidRDefault="00522167" w:rsidP="00522167">
      <w:pPr>
        <w:tabs>
          <w:tab w:val="left" w:pos="566"/>
        </w:tabs>
        <w:ind w:left="566" w:right="240" w:hanging="567"/>
        <w:rPr>
          <w:szCs w:val="24"/>
          <w:rtl/>
        </w:rPr>
      </w:pPr>
      <w:r w:rsidRPr="00BD658F">
        <w:rPr>
          <w:szCs w:val="24"/>
          <w:rtl/>
        </w:rPr>
        <w:tab/>
      </w:r>
    </w:p>
    <w:p w14:paraId="246AFA99" w14:textId="2BC64AE7" w:rsidR="00522167" w:rsidRPr="00BD658F" w:rsidRDefault="00522167" w:rsidP="00522167">
      <w:pPr>
        <w:tabs>
          <w:tab w:val="left" w:pos="566"/>
        </w:tabs>
        <w:ind w:left="566" w:right="240" w:firstLine="28"/>
        <w:jc w:val="both"/>
        <w:rPr>
          <w:szCs w:val="24"/>
          <w:rtl/>
        </w:rPr>
      </w:pPr>
      <w:r w:rsidRPr="00BD658F">
        <w:rPr>
          <w:szCs w:val="24"/>
          <w:rtl/>
        </w:rPr>
        <w:t xml:space="preserve">המשרד יהיה רשאי לאשר סטייה משמעותית מהצעת המחקר </w:t>
      </w:r>
      <w:r w:rsidRPr="00384FB3">
        <w:rPr>
          <w:b/>
          <w:bCs/>
          <w:szCs w:val="24"/>
          <w:rtl/>
        </w:rPr>
        <w:t>נספח א'</w:t>
      </w:r>
      <w:r w:rsidRPr="00BD658F">
        <w:rPr>
          <w:szCs w:val="24"/>
          <w:rtl/>
        </w:rPr>
        <w:t xml:space="preserve"> ו\או שינויים משמעותיים בנספח התקציבי </w:t>
      </w:r>
      <w:r w:rsidRPr="00384FB3">
        <w:rPr>
          <w:b/>
          <w:bCs/>
          <w:szCs w:val="24"/>
          <w:rtl/>
        </w:rPr>
        <w:t>נספח ב'</w:t>
      </w:r>
      <w:r w:rsidRPr="00BD658F">
        <w:rPr>
          <w:szCs w:val="24"/>
          <w:rtl/>
        </w:rPr>
        <w:t xml:space="preserve">,  ובכלל זה שינויים בשיעור הגבוה מ-10% </w:t>
      </w:r>
      <w:r w:rsidR="006C0F75">
        <w:rPr>
          <w:rFonts w:hint="cs"/>
          <w:szCs w:val="24"/>
          <w:rtl/>
        </w:rPr>
        <w:t xml:space="preserve">או עשרת אלפים ₪, הגבוה מן השנים, </w:t>
      </w:r>
      <w:r w:rsidRPr="00BD658F">
        <w:rPr>
          <w:szCs w:val="24"/>
          <w:rtl/>
        </w:rPr>
        <w:t xml:space="preserve">בסעיפי תקציב המחקר ו/או בין כלל הסעיפים התקציביים (לרבות שינויים המגדילים את סעיף השכר ו\או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 בחתימת החוקר והמוסד. המשרד ישיב לבקשה כאמור בתוך </w:t>
      </w:r>
      <w:r w:rsidRPr="00BD658F">
        <w:rPr>
          <w:rFonts w:hint="cs"/>
          <w:szCs w:val="24"/>
          <w:rtl/>
        </w:rPr>
        <w:t>60</w:t>
      </w:r>
      <w:r w:rsidRPr="00BD658F">
        <w:rPr>
          <w:szCs w:val="24"/>
          <w:rtl/>
        </w:rPr>
        <w:t xml:space="preserve"> יום  לאחר קבלת המסמכים בצורה מלאה בהתאם לכללי המשרד.  </w:t>
      </w:r>
      <w:r w:rsidRPr="00BD658F">
        <w:rPr>
          <w:rFonts w:hint="eastAsia"/>
          <w:szCs w:val="24"/>
          <w:rtl/>
        </w:rPr>
        <w:t>באישור</w:t>
      </w:r>
      <w:r w:rsidRPr="00BD658F">
        <w:rPr>
          <w:szCs w:val="24"/>
          <w:rtl/>
        </w:rPr>
        <w:t xml:space="preserve"> </w:t>
      </w:r>
      <w:r w:rsidRPr="00BD658F">
        <w:rPr>
          <w:rFonts w:hint="eastAsia"/>
          <w:szCs w:val="24"/>
          <w:rtl/>
        </w:rPr>
        <w:t>ועדת</w:t>
      </w:r>
      <w:r w:rsidRPr="00BD658F">
        <w:rPr>
          <w:szCs w:val="24"/>
          <w:rtl/>
        </w:rPr>
        <w:t xml:space="preserve"> </w:t>
      </w:r>
      <w:r w:rsidRPr="00BD658F">
        <w:rPr>
          <w:rFonts w:hint="eastAsia"/>
          <w:szCs w:val="24"/>
          <w:rtl/>
        </w:rPr>
        <w:t>המכרזים</w:t>
      </w:r>
      <w:r w:rsidRPr="00BD658F">
        <w:rPr>
          <w:rFonts w:hint="cs"/>
          <w:szCs w:val="24"/>
          <w:rtl/>
        </w:rPr>
        <w:t xml:space="preserve"> ובהתאם להגשת מפרט תקציבי מקורי אל מול השינוי המוצע</w:t>
      </w:r>
      <w:r w:rsidRPr="00BD658F">
        <w:rPr>
          <w:szCs w:val="24"/>
          <w:rtl/>
        </w:rPr>
        <w:t>.</w:t>
      </w:r>
      <w:r w:rsidRPr="00BD658F">
        <w:rPr>
          <w:rFonts w:hint="cs"/>
          <w:szCs w:val="24"/>
          <w:rtl/>
        </w:rPr>
        <w:t xml:space="preserve"> יובהר כי, בסמכות ועדת המכרזים לקבוע כי השינוי האמור הינו מהותי ואיננו מאפשר המשך קיום המחקר, במקרה דנן המשרד רשאי לבטל את ההסכם.</w:t>
      </w:r>
      <w:r w:rsidR="0042480E">
        <w:rPr>
          <w:rFonts w:hint="cs"/>
          <w:szCs w:val="24"/>
          <w:rtl/>
        </w:rPr>
        <w:t xml:space="preserve"> </w:t>
      </w:r>
      <w:r w:rsidR="000A130F">
        <w:rPr>
          <w:rFonts w:hint="cs"/>
          <w:szCs w:val="24"/>
          <w:rtl/>
        </w:rPr>
        <w:t xml:space="preserve">יובהר כי למעט מקרים חריגים, </w:t>
      </w:r>
      <w:r w:rsidR="0042480E">
        <w:rPr>
          <w:rFonts w:hint="cs"/>
          <w:szCs w:val="24"/>
          <w:rtl/>
        </w:rPr>
        <w:t>לא יאושרו בקשות בדיעבד.</w:t>
      </w:r>
    </w:p>
    <w:p w14:paraId="246AFA9A" w14:textId="77777777" w:rsidR="00522167" w:rsidRPr="000A130F" w:rsidRDefault="00522167" w:rsidP="00522167">
      <w:pPr>
        <w:tabs>
          <w:tab w:val="left" w:pos="566"/>
        </w:tabs>
        <w:ind w:left="566" w:right="240"/>
        <w:jc w:val="both"/>
        <w:rPr>
          <w:szCs w:val="24"/>
          <w:rtl/>
        </w:rPr>
      </w:pPr>
    </w:p>
    <w:p w14:paraId="246AFA9B" w14:textId="77777777" w:rsidR="00522167" w:rsidRPr="006107F5" w:rsidRDefault="00522167" w:rsidP="00522167">
      <w:pPr>
        <w:ind w:left="360" w:right="240"/>
        <w:jc w:val="both"/>
        <w:rPr>
          <w:szCs w:val="24"/>
        </w:rPr>
      </w:pPr>
      <w:r w:rsidRPr="006107F5">
        <w:rPr>
          <w:szCs w:val="24"/>
          <w:rtl/>
        </w:rPr>
        <w:t>במידה ולאחר תשלום המקדמה למוסד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w:t>
      </w:r>
      <w:r>
        <w:rPr>
          <w:szCs w:val="24"/>
          <w:rtl/>
        </w:rPr>
        <w:t>היתרה</w:t>
      </w:r>
      <w:r w:rsidRPr="006107F5">
        <w:rPr>
          <w:szCs w:val="24"/>
          <w:rtl/>
        </w:rPr>
        <w:t xml:space="preserve">").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14:paraId="246AFA9C" w14:textId="77777777" w:rsidR="00522167" w:rsidRPr="00BD658F" w:rsidRDefault="00522167" w:rsidP="00522167">
      <w:pPr>
        <w:tabs>
          <w:tab w:val="left" w:pos="566"/>
        </w:tabs>
        <w:ind w:left="566" w:right="240" w:hanging="567"/>
        <w:jc w:val="both"/>
        <w:rPr>
          <w:szCs w:val="24"/>
          <w:rtl/>
        </w:rPr>
      </w:pPr>
      <w:r w:rsidRPr="00BD658F">
        <w:rPr>
          <w:b/>
          <w:bCs/>
          <w:szCs w:val="24"/>
          <w:rtl/>
        </w:rPr>
        <w:tab/>
      </w:r>
    </w:p>
    <w:p w14:paraId="246AFA9D" w14:textId="77777777" w:rsidR="00522167" w:rsidRPr="00BD658F" w:rsidRDefault="00522167" w:rsidP="00522167">
      <w:pPr>
        <w:tabs>
          <w:tab w:val="left" w:pos="566"/>
        </w:tabs>
        <w:ind w:left="566" w:right="240" w:hanging="567"/>
        <w:jc w:val="both"/>
        <w:rPr>
          <w:szCs w:val="24"/>
          <w:rtl/>
        </w:rPr>
      </w:pPr>
      <w:r w:rsidRPr="00BD658F">
        <w:rPr>
          <w:rFonts w:hint="eastAsia"/>
          <w:szCs w:val="24"/>
          <w:rtl/>
        </w:rPr>
        <w:t>ו</w:t>
      </w:r>
      <w:r w:rsidRPr="00BD658F">
        <w:rPr>
          <w:szCs w:val="24"/>
          <w:rtl/>
        </w:rPr>
        <w:t xml:space="preserve">. </w:t>
      </w:r>
      <w:r w:rsidRPr="00BD658F">
        <w:rPr>
          <w:szCs w:val="24"/>
          <w:rtl/>
        </w:rPr>
        <w:tab/>
      </w:r>
      <w:r w:rsidRPr="00BD658F">
        <w:rPr>
          <w:rFonts w:hint="cs"/>
          <w:szCs w:val="24"/>
          <w:rtl/>
        </w:rPr>
        <w:t>להלן פירוט של אופן הדיווח לפי הסעיפים השונים:</w:t>
      </w:r>
    </w:p>
    <w:p w14:paraId="246AFA9E" w14:textId="77777777" w:rsidR="00522167" w:rsidRPr="00BD658F" w:rsidRDefault="00522167" w:rsidP="00522167">
      <w:pPr>
        <w:tabs>
          <w:tab w:val="left" w:pos="1161"/>
        </w:tabs>
        <w:ind w:left="1161" w:right="240" w:hanging="567"/>
        <w:jc w:val="both"/>
        <w:rPr>
          <w:szCs w:val="24"/>
          <w:rtl/>
        </w:rPr>
      </w:pPr>
      <w:r w:rsidRPr="00BD658F">
        <w:rPr>
          <w:rFonts w:hint="eastAsia"/>
          <w:b/>
          <w:bCs/>
          <w:szCs w:val="24"/>
          <w:u w:val="single"/>
          <w:rtl/>
        </w:rPr>
        <w:t>סעיף</w:t>
      </w:r>
      <w:r w:rsidRPr="00BD658F">
        <w:rPr>
          <w:b/>
          <w:bCs/>
          <w:szCs w:val="24"/>
          <w:u w:val="single"/>
          <w:rtl/>
        </w:rPr>
        <w:t xml:space="preserve"> </w:t>
      </w:r>
      <w:r w:rsidRPr="00BD658F">
        <w:rPr>
          <w:rFonts w:hint="cs"/>
          <w:b/>
          <w:bCs/>
          <w:szCs w:val="24"/>
          <w:u w:val="single"/>
          <w:rtl/>
        </w:rPr>
        <w:t>כח אדם</w:t>
      </w:r>
      <w:r w:rsidRPr="00BD658F">
        <w:rPr>
          <w:b/>
          <w:bCs/>
          <w:szCs w:val="24"/>
          <w:rtl/>
        </w:rPr>
        <w:t>:</w:t>
      </w:r>
      <w:r w:rsidRPr="00BD658F">
        <w:rPr>
          <w:rFonts w:hint="cs"/>
          <w:b/>
          <w:bCs/>
          <w:szCs w:val="24"/>
          <w:rtl/>
        </w:rPr>
        <w:t xml:space="preserve"> </w:t>
      </w:r>
      <w:r w:rsidRPr="00BD658F">
        <w:rPr>
          <w:szCs w:val="24"/>
          <w:rtl/>
        </w:rPr>
        <w:t xml:space="preserve">בסעיף זה תרשמנה כל ההוצאות בגין העסקת עובדים ארעיים כולל משכורות, השתלמויות </w:t>
      </w:r>
      <w:r w:rsidRPr="00BD658F">
        <w:rPr>
          <w:rFonts w:hint="cs"/>
          <w:szCs w:val="24"/>
          <w:rtl/>
        </w:rPr>
        <w:t>ו</w:t>
      </w:r>
      <w:r w:rsidRPr="00BD658F">
        <w:rPr>
          <w:szCs w:val="24"/>
          <w:rtl/>
        </w:rPr>
        <w:t>הפרשה</w:t>
      </w:r>
      <w:r w:rsidRPr="00BD658F">
        <w:rPr>
          <w:rFonts w:hint="cs"/>
          <w:szCs w:val="24"/>
          <w:rtl/>
        </w:rPr>
        <w:t xml:space="preserve"> </w:t>
      </w:r>
      <w:r w:rsidRPr="00BD658F">
        <w:rPr>
          <w:szCs w:val="24"/>
          <w:rtl/>
        </w:rPr>
        <w:t>לחברות באגודות וכו'</w:t>
      </w:r>
      <w:r w:rsidRPr="00BD658F">
        <w:rPr>
          <w:rFonts w:hint="cs"/>
          <w:szCs w:val="24"/>
          <w:rtl/>
        </w:rPr>
        <w:t>.</w:t>
      </w:r>
      <w:r w:rsidRPr="00BD658F">
        <w:rPr>
          <w:szCs w:val="24"/>
          <w:rtl/>
        </w:rPr>
        <w:t xml:space="preserve"> יש לציין שם, תפקיד, דרגה, תקופת העסקה, % העסקה</w:t>
      </w:r>
      <w:r w:rsidRPr="00BD658F">
        <w:rPr>
          <w:rFonts w:hint="cs"/>
          <w:szCs w:val="24"/>
          <w:rtl/>
        </w:rPr>
        <w:t xml:space="preserve">. יש לצרף אישור רו"ח חתום המאשר את עלויות השכר הנהוגות במוסד. </w:t>
      </w:r>
    </w:p>
    <w:p w14:paraId="246AFA9F" w14:textId="77777777" w:rsidR="00522167" w:rsidRPr="00BD658F" w:rsidRDefault="00522167" w:rsidP="00DF187A">
      <w:pPr>
        <w:pStyle w:val="af6"/>
        <w:numPr>
          <w:ilvl w:val="0"/>
          <w:numId w:val="96"/>
        </w:numPr>
        <w:tabs>
          <w:tab w:val="left" w:pos="566"/>
        </w:tabs>
        <w:ind w:right="240"/>
        <w:jc w:val="both"/>
        <w:rPr>
          <w:szCs w:val="24"/>
        </w:rPr>
      </w:pPr>
      <w:r w:rsidRPr="00BD658F">
        <w:rPr>
          <w:szCs w:val="24"/>
          <w:rtl/>
        </w:rPr>
        <w:t xml:space="preserve">חוקר ראשי יהיה ללא שכר, אלא אם איננו נמנה על הסגל של מוסד המחקר, והוא מועסק רק במחקר המוצע. </w:t>
      </w:r>
    </w:p>
    <w:p w14:paraId="246AFAA0" w14:textId="09DFBB49" w:rsidR="00522167" w:rsidRPr="00BD658F" w:rsidRDefault="00522167" w:rsidP="00E249CB">
      <w:pPr>
        <w:pStyle w:val="af6"/>
        <w:numPr>
          <w:ilvl w:val="0"/>
          <w:numId w:val="96"/>
        </w:numPr>
        <w:tabs>
          <w:tab w:val="left" w:pos="566"/>
        </w:tabs>
        <w:ind w:right="240"/>
        <w:jc w:val="both"/>
        <w:rPr>
          <w:szCs w:val="24"/>
        </w:rPr>
      </w:pPr>
      <w:r w:rsidRPr="00BD658F">
        <w:rPr>
          <w:rFonts w:hint="cs"/>
          <w:szCs w:val="24"/>
          <w:rtl/>
        </w:rPr>
        <w:t>במידה וההעסקה איננה ישירה, אל</w:t>
      </w:r>
      <w:r w:rsidR="00AC61F3">
        <w:rPr>
          <w:rFonts w:hint="cs"/>
          <w:szCs w:val="24"/>
          <w:rtl/>
        </w:rPr>
        <w:t>א</w:t>
      </w:r>
      <w:r w:rsidRPr="00BD658F">
        <w:rPr>
          <w:rFonts w:hint="cs"/>
          <w:szCs w:val="24"/>
          <w:rtl/>
        </w:rPr>
        <w:t xml:space="preserve"> דרך גוף אחר, יש לרשום הוצאה זו בסעיף קבלני משנה</w:t>
      </w:r>
      <w:r w:rsidRPr="00BD658F">
        <w:rPr>
          <w:szCs w:val="24"/>
          <w:rtl/>
        </w:rPr>
        <w:t>.</w:t>
      </w:r>
      <w:r w:rsidRPr="00BD658F">
        <w:rPr>
          <w:rFonts w:hint="cs"/>
          <w:szCs w:val="24"/>
          <w:rtl/>
        </w:rPr>
        <w:t xml:space="preserve"> במקרה זה יש </w:t>
      </w:r>
      <w:r w:rsidRPr="00BD658F">
        <w:rPr>
          <w:szCs w:val="24"/>
          <w:rtl/>
        </w:rPr>
        <w:t xml:space="preserve">לרשום בתחתית הסעיף את ההערה הבאה: </w:t>
      </w:r>
      <w:r w:rsidRPr="00BD658F">
        <w:rPr>
          <w:rFonts w:hint="cs"/>
          <w:szCs w:val="24"/>
          <w:rtl/>
        </w:rPr>
        <w:t>"</w:t>
      </w:r>
      <w:r w:rsidRPr="00BD658F">
        <w:rPr>
          <w:szCs w:val="24"/>
          <w:rtl/>
        </w:rPr>
        <w:t>התשלום מותנה בקבלת שמות המועסקים ואחוז מישרתם ובאישור הגורם המקצועי</w:t>
      </w:r>
      <w:r w:rsidR="00AC61F3">
        <w:rPr>
          <w:rFonts w:hint="cs"/>
          <w:szCs w:val="24"/>
          <w:rtl/>
        </w:rPr>
        <w:t>.</w:t>
      </w:r>
      <w:r w:rsidRPr="00BD658F">
        <w:rPr>
          <w:szCs w:val="24"/>
          <w:rtl/>
        </w:rPr>
        <w:t xml:space="preserve"> </w:t>
      </w:r>
    </w:p>
    <w:p w14:paraId="246AFAA1" w14:textId="77777777" w:rsidR="00522167" w:rsidRPr="00BD658F" w:rsidRDefault="00522167" w:rsidP="00DF187A">
      <w:pPr>
        <w:pStyle w:val="af6"/>
        <w:numPr>
          <w:ilvl w:val="0"/>
          <w:numId w:val="96"/>
        </w:numPr>
        <w:tabs>
          <w:tab w:val="left" w:pos="566"/>
        </w:tabs>
        <w:ind w:right="240"/>
        <w:jc w:val="both"/>
        <w:rPr>
          <w:szCs w:val="24"/>
          <w:rtl/>
        </w:rPr>
      </w:pPr>
      <w:r w:rsidRPr="00BD658F">
        <w:rPr>
          <w:rFonts w:hint="cs"/>
          <w:szCs w:val="24"/>
          <w:rtl/>
        </w:rPr>
        <w:t>במקרים בהם לא ידועה זהות המועסק בעת הכנת המפרט התקציבי יש לרשום את התקציב ולציין- "לא נקבע". במקרים אלה יש להעביר למשרד את פרטי המעוסקים כחודש לאחר חתימת ההסכם.</w:t>
      </w:r>
    </w:p>
    <w:p w14:paraId="246AFAA2" w14:textId="4F706671" w:rsidR="00522167" w:rsidRPr="00BD658F" w:rsidRDefault="00522167" w:rsidP="00522167">
      <w:pPr>
        <w:tabs>
          <w:tab w:val="left" w:pos="566"/>
        </w:tabs>
        <w:ind w:left="1133" w:right="240" w:hanging="567"/>
        <w:jc w:val="both"/>
        <w:rPr>
          <w:szCs w:val="24"/>
          <w:rtl/>
        </w:rPr>
      </w:pPr>
      <w:r w:rsidRPr="00BD658F">
        <w:rPr>
          <w:b/>
          <w:bCs/>
          <w:szCs w:val="24"/>
          <w:rtl/>
        </w:rPr>
        <w:t>עובדי תקן</w:t>
      </w:r>
      <w:r w:rsidRPr="00BD658F">
        <w:rPr>
          <w:szCs w:val="24"/>
          <w:rtl/>
        </w:rPr>
        <w:t xml:space="preserve">: </w:t>
      </w:r>
      <w:r w:rsidRPr="00BD658F">
        <w:rPr>
          <w:rFonts w:hint="cs"/>
          <w:szCs w:val="24"/>
          <w:rtl/>
        </w:rPr>
        <w:t xml:space="preserve">המשרד איננו מממן </w:t>
      </w:r>
      <w:r w:rsidRPr="00BD658F">
        <w:rPr>
          <w:szCs w:val="24"/>
          <w:rtl/>
        </w:rPr>
        <w:t>משכורות של עובדים המנויים על הסגל הקבוע.</w:t>
      </w:r>
      <w:r w:rsidRPr="00BD658F">
        <w:rPr>
          <w:rFonts w:hint="cs"/>
          <w:szCs w:val="24"/>
          <w:rtl/>
        </w:rPr>
        <w:t xml:space="preserve"> </w:t>
      </w:r>
      <w:r w:rsidRPr="00BD658F">
        <w:rPr>
          <w:szCs w:val="24"/>
          <w:rtl/>
        </w:rPr>
        <w:t>השכר הכולל של עובדים אלה במסגרת המחקר חייב להיות מצוין בשורה התחתונה של טבלת</w:t>
      </w:r>
      <w:r w:rsidRPr="00BD658F">
        <w:rPr>
          <w:rFonts w:hint="cs"/>
          <w:szCs w:val="24"/>
          <w:rtl/>
        </w:rPr>
        <w:t xml:space="preserve"> </w:t>
      </w:r>
      <w:r w:rsidRPr="00BD658F">
        <w:rPr>
          <w:szCs w:val="24"/>
          <w:rtl/>
        </w:rPr>
        <w:t xml:space="preserve">הוצאות </w:t>
      </w:r>
      <w:r w:rsidRPr="00BD658F">
        <w:rPr>
          <w:szCs w:val="24"/>
          <w:rtl/>
        </w:rPr>
        <w:lastRenderedPageBreak/>
        <w:t xml:space="preserve">השכר. </w:t>
      </w:r>
      <w:r w:rsidRPr="00BD658F">
        <w:rPr>
          <w:rFonts w:hint="cs"/>
          <w:szCs w:val="24"/>
          <w:rtl/>
        </w:rPr>
        <w:t>המשרד מגביל את התמיכה ב</w:t>
      </w:r>
      <w:r w:rsidRPr="00BD658F">
        <w:rPr>
          <w:szCs w:val="24"/>
          <w:rtl/>
        </w:rPr>
        <w:t>גמלאים</w:t>
      </w:r>
      <w:r w:rsidRPr="00BD658F">
        <w:rPr>
          <w:rFonts w:hint="cs"/>
          <w:szCs w:val="24"/>
          <w:rtl/>
        </w:rPr>
        <w:t xml:space="preserve"> המועסקים במחקר בהיקף מלא לתמיכה החודשית של תלמידי מוסמך על פי כללי המוסד</w:t>
      </w:r>
      <w:r w:rsidR="00E249CB">
        <w:rPr>
          <w:rFonts w:hint="cs"/>
          <w:szCs w:val="24"/>
          <w:rtl/>
        </w:rPr>
        <w:t>.</w:t>
      </w:r>
    </w:p>
    <w:p w14:paraId="246AFAA3" w14:textId="77777777" w:rsidR="00522167" w:rsidRPr="00BD658F" w:rsidRDefault="00522167" w:rsidP="00522167">
      <w:pPr>
        <w:tabs>
          <w:tab w:val="left" w:pos="566"/>
        </w:tabs>
        <w:ind w:left="1133" w:right="240" w:hanging="567"/>
        <w:jc w:val="both"/>
        <w:rPr>
          <w:szCs w:val="24"/>
          <w:rtl/>
        </w:rPr>
      </w:pPr>
      <w:r w:rsidRPr="00BD658F">
        <w:rPr>
          <w:b/>
          <w:bCs/>
          <w:szCs w:val="24"/>
          <w:rtl/>
        </w:rPr>
        <w:t>חוקרים</w:t>
      </w:r>
      <w:r w:rsidRPr="00BD658F">
        <w:rPr>
          <w:rFonts w:hint="cs"/>
          <w:b/>
          <w:bCs/>
          <w:szCs w:val="24"/>
          <w:rtl/>
        </w:rPr>
        <w:t>,</w:t>
      </w:r>
      <w:r w:rsidRPr="00BD658F">
        <w:rPr>
          <w:szCs w:val="24"/>
          <w:rtl/>
        </w:rPr>
        <w:t xml:space="preserve"> </w:t>
      </w:r>
      <w:r w:rsidRPr="00BD658F">
        <w:rPr>
          <w:b/>
          <w:bCs/>
          <w:szCs w:val="24"/>
          <w:rtl/>
        </w:rPr>
        <w:t>טכנאים ומהנדסי מחקר</w:t>
      </w:r>
      <w:r w:rsidRPr="00BD658F">
        <w:rPr>
          <w:szCs w:val="24"/>
          <w:rtl/>
        </w:rPr>
        <w:t>: על פי הטבלה של דרוג מחקר ומדענים כמופיע בהסכם הקיבוצי</w:t>
      </w:r>
      <w:r w:rsidRPr="00BD658F">
        <w:rPr>
          <w:rFonts w:hint="cs"/>
          <w:szCs w:val="24"/>
          <w:rtl/>
        </w:rPr>
        <w:t xml:space="preserve"> או </w:t>
      </w:r>
      <w:r w:rsidRPr="00BD658F">
        <w:rPr>
          <w:szCs w:val="24"/>
          <w:rtl/>
        </w:rPr>
        <w:t>על פי טבלאות השכר המאושרות בהסכם הקיבוצי</w:t>
      </w:r>
      <w:r w:rsidRPr="00BD658F">
        <w:rPr>
          <w:rFonts w:hint="cs"/>
          <w:szCs w:val="24"/>
          <w:rtl/>
        </w:rPr>
        <w:t xml:space="preserve"> ולא יותר מ360 אלף ₪ לשנה עבור עלות שכר מלאה</w:t>
      </w:r>
      <w:r w:rsidRPr="00BD658F">
        <w:rPr>
          <w:szCs w:val="24"/>
          <w:rtl/>
        </w:rPr>
        <w:t>.</w:t>
      </w:r>
      <w:r w:rsidRPr="00BD658F">
        <w:rPr>
          <w:rFonts w:hint="cs"/>
          <w:szCs w:val="24"/>
          <w:rtl/>
        </w:rPr>
        <w:t xml:space="preserve"> </w:t>
      </w:r>
    </w:p>
    <w:p w14:paraId="246AFAA4" w14:textId="77777777" w:rsidR="00522167" w:rsidRPr="00BD658F" w:rsidRDefault="00522167" w:rsidP="00522167">
      <w:pPr>
        <w:tabs>
          <w:tab w:val="left" w:pos="566"/>
        </w:tabs>
        <w:ind w:left="1133" w:right="240" w:hanging="567"/>
        <w:jc w:val="both"/>
        <w:rPr>
          <w:szCs w:val="24"/>
          <w:rtl/>
        </w:rPr>
      </w:pPr>
      <w:r w:rsidRPr="00BD658F">
        <w:rPr>
          <w:b/>
          <w:bCs/>
          <w:szCs w:val="24"/>
          <w:rtl/>
        </w:rPr>
        <w:t>מלגאים</w:t>
      </w:r>
      <w:r w:rsidRPr="00BD658F">
        <w:rPr>
          <w:szCs w:val="24"/>
          <w:rtl/>
        </w:rPr>
        <w:t>: על פי טבלת המלגות במוסדות להשכלה גבוהה.</w:t>
      </w:r>
    </w:p>
    <w:p w14:paraId="246AFAA6" w14:textId="738D27E9" w:rsidR="00522167" w:rsidRDefault="00522167" w:rsidP="00522167">
      <w:pPr>
        <w:tabs>
          <w:tab w:val="left" w:pos="566"/>
        </w:tabs>
        <w:ind w:left="1133" w:right="240" w:hanging="567"/>
        <w:jc w:val="both"/>
        <w:rPr>
          <w:b/>
          <w:bCs/>
          <w:szCs w:val="24"/>
          <w:u w:val="single"/>
          <w:rtl/>
        </w:rPr>
      </w:pPr>
      <w:r w:rsidRPr="00BD658F">
        <w:rPr>
          <w:b/>
          <w:bCs/>
          <w:szCs w:val="24"/>
          <w:rtl/>
        </w:rPr>
        <w:t>סטודנטים</w:t>
      </w:r>
      <w:r w:rsidRPr="00BD658F">
        <w:rPr>
          <w:szCs w:val="24"/>
          <w:rtl/>
        </w:rPr>
        <w:t>: על פי שכר שעתי המקובל במוסדות האקדמיים או בשרות המדינה</w:t>
      </w:r>
      <w:r w:rsidR="0042480E">
        <w:rPr>
          <w:rFonts w:hint="cs"/>
          <w:szCs w:val="24"/>
          <w:rtl/>
        </w:rPr>
        <w:t xml:space="preserve"> </w:t>
      </w:r>
      <w:r w:rsidR="003A49B3">
        <w:rPr>
          <w:rFonts w:hint="cs"/>
          <w:szCs w:val="24"/>
          <w:rtl/>
        </w:rPr>
        <w:t xml:space="preserve"> </w:t>
      </w:r>
    </w:p>
    <w:p w14:paraId="246AFAA7" w14:textId="77777777" w:rsidR="002355F7" w:rsidRDefault="002355F7" w:rsidP="00522167">
      <w:pPr>
        <w:tabs>
          <w:tab w:val="left" w:pos="566"/>
        </w:tabs>
        <w:ind w:left="1133" w:right="240" w:hanging="567"/>
        <w:jc w:val="both"/>
        <w:rPr>
          <w:b/>
          <w:bCs/>
          <w:szCs w:val="24"/>
          <w:u w:val="single"/>
          <w:rtl/>
        </w:rPr>
      </w:pPr>
    </w:p>
    <w:p w14:paraId="246AFAA8" w14:textId="77777777" w:rsidR="002355F7" w:rsidRDefault="002355F7" w:rsidP="002355F7">
      <w:pPr>
        <w:pStyle w:val="afff5"/>
        <w:ind w:left="992"/>
        <w:jc w:val="both"/>
        <w:rPr>
          <w:rFonts w:cs="David"/>
          <w:b w:val="0"/>
          <w:bCs w:val="0"/>
        </w:rPr>
      </w:pPr>
      <w:r>
        <w:rPr>
          <w:rFonts w:ascii="Calibri" w:eastAsiaTheme="minorHAnsi" w:hAnsi="Calibri" w:cs="David" w:hint="cs"/>
          <w:b w:val="0"/>
          <w:bCs w:val="0"/>
          <w:u w:val="none"/>
          <w:rtl/>
        </w:rPr>
        <w:t xml:space="preserve">יש להעביר אסמכתאות מסודרות וממוספרות כאשר יש הפרדה ברורה בין הסעיפים. לדוגמא: חומרים- חשבוניות 1-5, ציוד 6-10 וכד'. </w:t>
      </w:r>
      <w:r>
        <w:rPr>
          <w:rFonts w:cs="David" w:hint="cs"/>
          <w:b w:val="0"/>
          <w:bCs w:val="0"/>
          <w:rtl/>
        </w:rPr>
        <w:t>וכן רשימת סכומי ההוצאה המוגשת, לכל סעיף בהפרדה (חומרים,שונות,קבלני מישנה)</w:t>
      </w:r>
    </w:p>
    <w:p w14:paraId="246AFAA9" w14:textId="77777777" w:rsidR="002355F7" w:rsidRPr="002355F7" w:rsidRDefault="002355F7" w:rsidP="00522167">
      <w:pPr>
        <w:tabs>
          <w:tab w:val="left" w:pos="566"/>
        </w:tabs>
        <w:ind w:left="1133" w:right="240" w:hanging="567"/>
        <w:jc w:val="both"/>
        <w:rPr>
          <w:b/>
          <w:bCs/>
          <w:szCs w:val="24"/>
          <w:u w:val="single"/>
          <w:rtl/>
        </w:rPr>
      </w:pPr>
    </w:p>
    <w:p w14:paraId="246AFAAA" w14:textId="678108DB" w:rsidR="00522167" w:rsidRPr="00BD658F" w:rsidRDefault="00522167" w:rsidP="003B5EA4">
      <w:pPr>
        <w:tabs>
          <w:tab w:val="left" w:pos="566"/>
        </w:tabs>
        <w:ind w:left="1020" w:right="240" w:hanging="454"/>
        <w:jc w:val="both"/>
        <w:rPr>
          <w:szCs w:val="24"/>
          <w:rtl/>
        </w:rPr>
      </w:pPr>
      <w:r w:rsidRPr="00BD658F">
        <w:rPr>
          <w:rFonts w:hint="cs"/>
          <w:b/>
          <w:bCs/>
          <w:szCs w:val="24"/>
          <w:u w:val="single"/>
          <w:rtl/>
        </w:rPr>
        <w:t>סעיף חומרים</w:t>
      </w:r>
      <w:r w:rsidRPr="00CC1845">
        <w:rPr>
          <w:rFonts w:hint="cs"/>
          <w:b/>
          <w:bCs/>
          <w:szCs w:val="24"/>
          <w:rtl/>
        </w:rPr>
        <w:t xml:space="preserve">: </w:t>
      </w:r>
      <w:r w:rsidRPr="00BD658F">
        <w:rPr>
          <w:rFonts w:hint="cs"/>
          <w:szCs w:val="24"/>
          <w:rtl/>
        </w:rPr>
        <w:t xml:space="preserve">יש לפרט </w:t>
      </w:r>
      <w:r w:rsidR="003B5EA4">
        <w:rPr>
          <w:rFonts w:hint="cs"/>
          <w:szCs w:val="24"/>
          <w:rtl/>
        </w:rPr>
        <w:t>את</w:t>
      </w:r>
      <w:r w:rsidR="003B5EA4" w:rsidRPr="00BD658F">
        <w:rPr>
          <w:szCs w:val="24"/>
          <w:rtl/>
        </w:rPr>
        <w:t xml:space="preserve"> </w:t>
      </w:r>
      <w:r w:rsidRPr="00BD658F">
        <w:rPr>
          <w:szCs w:val="24"/>
          <w:rtl/>
        </w:rPr>
        <w:t>"</w:t>
      </w:r>
      <w:r w:rsidRPr="00384FB3">
        <w:rPr>
          <w:b/>
          <w:bCs/>
          <w:szCs w:val="24"/>
          <w:rtl/>
        </w:rPr>
        <w:t>שם הפריט</w:t>
      </w:r>
      <w:r w:rsidRPr="00BD658F">
        <w:rPr>
          <w:szCs w:val="24"/>
          <w:rtl/>
        </w:rPr>
        <w:t>" וסה"כ עלות</w:t>
      </w:r>
      <w:r w:rsidR="003B5EA4">
        <w:rPr>
          <w:rFonts w:hint="cs"/>
          <w:szCs w:val="24"/>
          <w:rtl/>
        </w:rPr>
        <w:t>, אולם</w:t>
      </w:r>
      <w:r w:rsidRPr="00BD658F">
        <w:rPr>
          <w:szCs w:val="24"/>
          <w:rtl/>
        </w:rPr>
        <w:t xml:space="preserve"> אין צורך לפרט כמויות. המוסד רשאי להעביר דוח</w:t>
      </w:r>
      <w:r w:rsidRPr="00BD658F">
        <w:rPr>
          <w:rFonts w:hint="cs"/>
          <w:szCs w:val="24"/>
          <w:rtl/>
        </w:rPr>
        <w:t xml:space="preserve"> </w:t>
      </w:r>
      <w:r w:rsidRPr="00BD658F">
        <w:rPr>
          <w:szCs w:val="24"/>
          <w:rtl/>
        </w:rPr>
        <w:t>כרטסת פנימי בלבד הכולל פירוט של החומרים והעלויות בלבד עד לסכום של 2,000 ₪.</w:t>
      </w:r>
      <w:r w:rsidRPr="00BD658F">
        <w:rPr>
          <w:rFonts w:hint="cs"/>
          <w:szCs w:val="24"/>
          <w:rtl/>
        </w:rPr>
        <w:t xml:space="preserve"> </w:t>
      </w:r>
      <w:r w:rsidRPr="00BD658F">
        <w:rPr>
          <w:szCs w:val="24"/>
          <w:rtl/>
        </w:rPr>
        <w:t xml:space="preserve">התשלום מותנה בקבלת פירוט של מחיר ליח' </w:t>
      </w:r>
      <w:r w:rsidRPr="00BD658F">
        <w:rPr>
          <w:rFonts w:hint="cs"/>
          <w:szCs w:val="24"/>
          <w:rtl/>
        </w:rPr>
        <w:t>ו</w:t>
      </w:r>
      <w:r w:rsidRPr="00BD658F">
        <w:rPr>
          <w:szCs w:val="24"/>
          <w:rtl/>
        </w:rPr>
        <w:t>כמות נדרשת וכנגד חיוב פנימי.</w:t>
      </w:r>
    </w:p>
    <w:p w14:paraId="246AFAAB" w14:textId="77777777" w:rsidR="00522167" w:rsidRDefault="00522167" w:rsidP="00522167">
      <w:pPr>
        <w:tabs>
          <w:tab w:val="left" w:pos="1020"/>
        </w:tabs>
        <w:ind w:left="1020" w:right="240" w:hanging="426"/>
        <w:jc w:val="both"/>
        <w:rPr>
          <w:b/>
          <w:bCs/>
          <w:szCs w:val="24"/>
          <w:u w:val="single"/>
          <w:rtl/>
        </w:rPr>
      </w:pPr>
    </w:p>
    <w:p w14:paraId="246AFAAC" w14:textId="77777777" w:rsidR="00522167" w:rsidRPr="00BD658F" w:rsidRDefault="00522167" w:rsidP="00522167">
      <w:pPr>
        <w:tabs>
          <w:tab w:val="left" w:pos="1020"/>
        </w:tabs>
        <w:ind w:left="1020" w:right="240" w:hanging="426"/>
        <w:jc w:val="both"/>
        <w:rPr>
          <w:szCs w:val="24"/>
          <w:rtl/>
        </w:rPr>
      </w:pPr>
      <w:r w:rsidRPr="00BD658F">
        <w:rPr>
          <w:rFonts w:hint="cs"/>
          <w:b/>
          <w:bCs/>
          <w:szCs w:val="24"/>
          <w:u w:val="single"/>
          <w:rtl/>
        </w:rPr>
        <w:t xml:space="preserve">סעיף </w:t>
      </w:r>
      <w:r w:rsidRPr="00BD658F">
        <w:rPr>
          <w:b/>
          <w:bCs/>
          <w:szCs w:val="24"/>
          <w:u w:val="single"/>
          <w:rtl/>
        </w:rPr>
        <w:t>ציוד</w:t>
      </w:r>
      <w:r w:rsidRPr="00CC1845">
        <w:rPr>
          <w:rFonts w:hint="cs"/>
          <w:b/>
          <w:bCs/>
          <w:szCs w:val="24"/>
          <w:rtl/>
        </w:rPr>
        <w:t>:</w:t>
      </w:r>
      <w:r w:rsidRPr="00CC1845">
        <w:rPr>
          <w:szCs w:val="24"/>
          <w:rtl/>
        </w:rPr>
        <w:t xml:space="preserve"> </w:t>
      </w:r>
      <w:r w:rsidRPr="00BD658F">
        <w:rPr>
          <w:rFonts w:hint="cs"/>
          <w:szCs w:val="24"/>
          <w:rtl/>
        </w:rPr>
        <w:t>בסעיף זה י</w:t>
      </w:r>
      <w:r w:rsidRPr="00BD658F">
        <w:rPr>
          <w:szCs w:val="24"/>
          <w:rtl/>
        </w:rPr>
        <w:t xml:space="preserve">ש לציין רק ציוד שיירכש לצורך </w:t>
      </w:r>
      <w:r w:rsidRPr="00BD658F">
        <w:rPr>
          <w:rFonts w:hint="cs"/>
          <w:szCs w:val="24"/>
          <w:rtl/>
        </w:rPr>
        <w:t xml:space="preserve">המחקר ולפרט את </w:t>
      </w:r>
      <w:r w:rsidRPr="00BD658F">
        <w:rPr>
          <w:szCs w:val="24"/>
          <w:rtl/>
        </w:rPr>
        <w:t xml:space="preserve">שם הפריט, כמות נדרשת, מחיר יחידה וסה"כ עלות.  </w:t>
      </w:r>
      <w:r w:rsidRPr="00BD658F">
        <w:rPr>
          <w:rFonts w:hint="cs"/>
          <w:szCs w:val="24"/>
          <w:rtl/>
        </w:rPr>
        <w:t xml:space="preserve">המשרד מממן </w:t>
      </w:r>
      <w:r w:rsidRPr="00BD658F">
        <w:rPr>
          <w:szCs w:val="24"/>
          <w:rtl/>
        </w:rPr>
        <w:t>20% מס</w:t>
      </w:r>
      <w:r w:rsidRPr="00BD658F">
        <w:rPr>
          <w:rFonts w:hint="cs"/>
          <w:szCs w:val="24"/>
          <w:rtl/>
        </w:rPr>
        <w:t>ך</w:t>
      </w:r>
      <w:r w:rsidRPr="00BD658F">
        <w:rPr>
          <w:szCs w:val="24"/>
          <w:rtl/>
        </w:rPr>
        <w:t xml:space="preserve"> עלות </w:t>
      </w:r>
      <w:r w:rsidRPr="00BD658F">
        <w:rPr>
          <w:rFonts w:hint="cs"/>
          <w:szCs w:val="24"/>
          <w:rtl/>
        </w:rPr>
        <w:t>הציוד לשנת מחקר</w:t>
      </w:r>
      <w:r w:rsidRPr="00BD658F">
        <w:rPr>
          <w:szCs w:val="24"/>
          <w:rtl/>
        </w:rPr>
        <w:t>. ציוד ייעוד, שמטרתו לשמש מחקר מסוים בלבד, יוכל לקבל מימון של עד 100% באישור מראש של האחראים המקצועיים במשרד</w:t>
      </w:r>
      <w:r w:rsidRPr="00BD658F">
        <w:rPr>
          <w:rFonts w:hint="cs"/>
          <w:szCs w:val="24"/>
          <w:rtl/>
        </w:rPr>
        <w:t>. המכתב המפורט של היחידה המקצועית יועבר לאגף הכספים בעת ביצוע התשלום</w:t>
      </w:r>
      <w:r w:rsidRPr="00BD658F">
        <w:rPr>
          <w:szCs w:val="24"/>
          <w:rtl/>
        </w:rPr>
        <w:t>. ציוד מחשוב ימומן ע"י המשרד בסכום שלא יעלה על 33% מעלות הציוד</w:t>
      </w:r>
      <w:r w:rsidRPr="00BD658F">
        <w:rPr>
          <w:rFonts w:hint="cs"/>
          <w:szCs w:val="24"/>
          <w:rtl/>
        </w:rPr>
        <w:t>, לכל שנת מחקר</w:t>
      </w:r>
      <w:r w:rsidRPr="00BD658F">
        <w:rPr>
          <w:szCs w:val="24"/>
          <w:rtl/>
        </w:rPr>
        <w:t xml:space="preserve">. </w:t>
      </w:r>
      <w:r w:rsidRPr="00BD658F">
        <w:rPr>
          <w:rFonts w:hint="cs"/>
          <w:szCs w:val="24"/>
          <w:rtl/>
        </w:rPr>
        <w:t>כאשר</w:t>
      </w:r>
      <w:r w:rsidRPr="00BD658F">
        <w:rPr>
          <w:szCs w:val="24"/>
          <w:rtl/>
        </w:rPr>
        <w:t xml:space="preserve"> מדובר בציוד שייבנה על ידי קבלן משנה, יש לרשום אותו בסעיף "קבלני משנה".</w:t>
      </w:r>
      <w:r>
        <w:rPr>
          <w:rFonts w:hint="cs"/>
          <w:szCs w:val="24"/>
          <w:rtl/>
        </w:rPr>
        <w:t xml:space="preserve"> </w:t>
      </w:r>
      <w:r w:rsidRPr="00BD658F">
        <w:rPr>
          <w:szCs w:val="24"/>
          <w:rtl/>
        </w:rPr>
        <w:t xml:space="preserve">חלפים לציוד מדעי </w:t>
      </w:r>
      <w:r>
        <w:rPr>
          <w:rFonts w:hint="cs"/>
          <w:szCs w:val="24"/>
          <w:rtl/>
        </w:rPr>
        <w:t>יכולים</w:t>
      </w:r>
      <w:r w:rsidRPr="00BD658F">
        <w:rPr>
          <w:szCs w:val="24"/>
          <w:rtl/>
        </w:rPr>
        <w:t xml:space="preserve"> </w:t>
      </w:r>
      <w:r>
        <w:rPr>
          <w:rFonts w:hint="cs"/>
          <w:szCs w:val="24"/>
          <w:rtl/>
        </w:rPr>
        <w:t>להרשם</w:t>
      </w:r>
      <w:r w:rsidRPr="00BD658F">
        <w:rPr>
          <w:szCs w:val="24"/>
          <w:rtl/>
        </w:rPr>
        <w:t xml:space="preserve"> גם ב</w:t>
      </w:r>
      <w:r>
        <w:rPr>
          <w:rFonts w:hint="cs"/>
          <w:szCs w:val="24"/>
          <w:rtl/>
        </w:rPr>
        <w:t xml:space="preserve">סעיף </w:t>
      </w:r>
      <w:r w:rsidRPr="00BD658F">
        <w:rPr>
          <w:szCs w:val="24"/>
          <w:rtl/>
        </w:rPr>
        <w:t>חומרים אזילים, בתנאי שאלו חלפים הקשורים במחקר עצמו, ולא בלאי רגיל של מיכשור.</w:t>
      </w:r>
    </w:p>
    <w:p w14:paraId="246AFAAD" w14:textId="77777777" w:rsidR="00522167" w:rsidRDefault="00522167" w:rsidP="00522167">
      <w:pPr>
        <w:tabs>
          <w:tab w:val="left" w:pos="1020"/>
        </w:tabs>
        <w:ind w:left="1020" w:right="240" w:hanging="426"/>
        <w:jc w:val="both"/>
        <w:rPr>
          <w:b/>
          <w:bCs/>
          <w:szCs w:val="24"/>
          <w:u w:val="single"/>
          <w:rtl/>
        </w:rPr>
      </w:pPr>
    </w:p>
    <w:p w14:paraId="246AFAAE" w14:textId="77777777" w:rsidR="00522167" w:rsidRPr="00BD658F" w:rsidRDefault="00522167" w:rsidP="00522167">
      <w:pPr>
        <w:tabs>
          <w:tab w:val="left" w:pos="1020"/>
        </w:tabs>
        <w:ind w:left="1020" w:right="240" w:hanging="426"/>
        <w:jc w:val="both"/>
        <w:rPr>
          <w:b/>
          <w:bCs/>
          <w:szCs w:val="24"/>
          <w:u w:val="single"/>
          <w:rtl/>
        </w:rPr>
      </w:pPr>
      <w:r w:rsidRPr="00BD658F">
        <w:rPr>
          <w:rFonts w:hint="cs"/>
          <w:b/>
          <w:bCs/>
          <w:szCs w:val="24"/>
          <w:u w:val="single"/>
          <w:rtl/>
        </w:rPr>
        <w:t>סעיף שונות</w:t>
      </w:r>
      <w:r w:rsidRPr="00CC1845">
        <w:rPr>
          <w:rFonts w:hint="cs"/>
          <w:b/>
          <w:bCs/>
          <w:szCs w:val="24"/>
          <w:rtl/>
        </w:rPr>
        <w:t>:</w:t>
      </w:r>
      <w:r w:rsidRPr="00BD658F">
        <w:rPr>
          <w:rFonts w:hint="cs"/>
          <w:b/>
          <w:bCs/>
          <w:szCs w:val="24"/>
          <w:u w:val="single"/>
          <w:rtl/>
        </w:rPr>
        <w:t xml:space="preserve"> </w:t>
      </w:r>
    </w:p>
    <w:p w14:paraId="246AFAAF" w14:textId="46C97006" w:rsidR="00522167" w:rsidRPr="00BD658F" w:rsidRDefault="00522167" w:rsidP="00522167">
      <w:pPr>
        <w:tabs>
          <w:tab w:val="left" w:pos="1020"/>
        </w:tabs>
        <w:ind w:left="1020" w:right="240" w:hanging="426"/>
        <w:jc w:val="both"/>
        <w:rPr>
          <w:szCs w:val="24"/>
          <w:rtl/>
        </w:rPr>
      </w:pPr>
      <w:r w:rsidRPr="00BD658F">
        <w:rPr>
          <w:rFonts w:hint="eastAsia"/>
          <w:b/>
          <w:bCs/>
          <w:szCs w:val="24"/>
          <w:rtl/>
        </w:rPr>
        <w:t>הוצאות</w:t>
      </w:r>
      <w:r w:rsidRPr="00BD658F">
        <w:rPr>
          <w:b/>
          <w:bCs/>
          <w:szCs w:val="24"/>
          <w:rtl/>
        </w:rPr>
        <w:t xml:space="preserve"> אש"ל ונסיעות</w:t>
      </w:r>
      <w:r w:rsidRPr="00BD658F">
        <w:rPr>
          <w:rFonts w:hint="cs"/>
          <w:szCs w:val="24"/>
          <w:rtl/>
        </w:rPr>
        <w:t xml:space="preserve"> ישולמו </w:t>
      </w:r>
      <w:r w:rsidRPr="00BD658F">
        <w:rPr>
          <w:szCs w:val="24"/>
          <w:rtl/>
        </w:rPr>
        <w:t xml:space="preserve">עם קבלת פירוט ק"מ ומחיר לק"מ עפ"י </w:t>
      </w:r>
      <w:r>
        <w:rPr>
          <w:rFonts w:hint="cs"/>
          <w:szCs w:val="24"/>
          <w:rtl/>
        </w:rPr>
        <w:t>הוראת התכ"מ (</w:t>
      </w:r>
      <w:hyperlink r:id="rId29" w:tooltip="הוראות התכ&quot;מ" w:history="1">
        <w:r w:rsidRPr="00780D52">
          <w:rPr>
            <w:rStyle w:val="Hyperlink"/>
            <w:szCs w:val="24"/>
          </w:rPr>
          <w:t>http://hozrim.mof.gov.il/doc/hashkal/horaot.nsf/ByNum/%D7%94.13.9.2.2</w:t>
        </w:r>
      </w:hyperlink>
      <w:r>
        <w:rPr>
          <w:rFonts w:hint="cs"/>
          <w:szCs w:val="24"/>
          <w:rtl/>
        </w:rPr>
        <w:t>)</w:t>
      </w:r>
      <w:r w:rsidRPr="00BD658F">
        <w:rPr>
          <w:rFonts w:hint="cs"/>
          <w:szCs w:val="24"/>
          <w:rtl/>
        </w:rPr>
        <w:t xml:space="preserve">. </w:t>
      </w:r>
      <w:r>
        <w:rPr>
          <w:rFonts w:hint="cs"/>
          <w:szCs w:val="24"/>
          <w:rtl/>
        </w:rPr>
        <w:t xml:space="preserve">יש </w:t>
      </w:r>
      <w:r w:rsidRPr="00BD658F">
        <w:rPr>
          <w:rFonts w:hint="eastAsia"/>
          <w:szCs w:val="24"/>
          <w:rtl/>
        </w:rPr>
        <w:t>לפרט</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תאריכי</w:t>
      </w:r>
      <w:r w:rsidRPr="00BD658F">
        <w:rPr>
          <w:szCs w:val="24"/>
          <w:rtl/>
        </w:rPr>
        <w:t xml:space="preserve"> </w:t>
      </w:r>
      <w:r w:rsidRPr="00BD658F">
        <w:rPr>
          <w:rFonts w:hint="eastAsia"/>
          <w:szCs w:val="24"/>
          <w:rtl/>
        </w:rPr>
        <w:t>הנסיעות</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יעדיהן</w:t>
      </w:r>
      <w:r w:rsidRPr="00BD658F">
        <w:rPr>
          <w:szCs w:val="24"/>
          <w:rtl/>
        </w:rPr>
        <w:t xml:space="preserve"> </w:t>
      </w:r>
      <w:r w:rsidRPr="00BD658F">
        <w:rPr>
          <w:rFonts w:hint="eastAsia"/>
          <w:szCs w:val="24"/>
          <w:rtl/>
        </w:rPr>
        <w:t>ואת</w:t>
      </w:r>
      <w:r w:rsidRPr="00BD658F">
        <w:rPr>
          <w:szCs w:val="24"/>
          <w:rtl/>
        </w:rPr>
        <w:t xml:space="preserve"> </w:t>
      </w:r>
      <w:r w:rsidRPr="00BD658F">
        <w:rPr>
          <w:rFonts w:hint="eastAsia"/>
          <w:szCs w:val="24"/>
          <w:rtl/>
        </w:rPr>
        <w:t>המרחקים</w:t>
      </w:r>
      <w:r w:rsidRPr="00BD658F">
        <w:rPr>
          <w:szCs w:val="24"/>
          <w:rtl/>
        </w:rPr>
        <w:t xml:space="preserve">, </w:t>
      </w:r>
      <w:r w:rsidRPr="00BD658F">
        <w:rPr>
          <w:rFonts w:hint="eastAsia"/>
          <w:szCs w:val="24"/>
          <w:rtl/>
        </w:rPr>
        <w:t>אם</w:t>
      </w:r>
      <w:r w:rsidRPr="00BD658F">
        <w:rPr>
          <w:szCs w:val="24"/>
          <w:rtl/>
        </w:rPr>
        <w:t xml:space="preserve"> </w:t>
      </w:r>
      <w:r w:rsidRPr="00BD658F">
        <w:rPr>
          <w:rFonts w:hint="eastAsia"/>
          <w:szCs w:val="24"/>
          <w:rtl/>
        </w:rPr>
        <w:t>הנסיעה</w:t>
      </w:r>
      <w:r w:rsidRPr="00BD658F">
        <w:rPr>
          <w:szCs w:val="24"/>
          <w:rtl/>
        </w:rPr>
        <w:t xml:space="preserve"> </w:t>
      </w:r>
      <w:r w:rsidRPr="00BD658F">
        <w:rPr>
          <w:rFonts w:hint="eastAsia"/>
          <w:szCs w:val="24"/>
          <w:rtl/>
        </w:rPr>
        <w:t>נעשתה</w:t>
      </w:r>
      <w:r w:rsidRPr="00BD658F">
        <w:rPr>
          <w:szCs w:val="24"/>
          <w:rtl/>
        </w:rPr>
        <w:t xml:space="preserve"> </w:t>
      </w:r>
      <w:r w:rsidRPr="00BD658F">
        <w:rPr>
          <w:rFonts w:hint="eastAsia"/>
          <w:szCs w:val="24"/>
          <w:rtl/>
        </w:rPr>
        <w:t>ברכב</w:t>
      </w:r>
      <w:r w:rsidRPr="00BD658F">
        <w:rPr>
          <w:szCs w:val="24"/>
          <w:rtl/>
        </w:rPr>
        <w:t xml:space="preserve"> </w:t>
      </w:r>
      <w:r w:rsidRPr="00BD658F">
        <w:rPr>
          <w:rFonts w:hint="eastAsia"/>
          <w:szCs w:val="24"/>
          <w:rtl/>
        </w:rPr>
        <w:t>פרטי</w:t>
      </w:r>
      <w:r w:rsidRPr="00BD658F">
        <w:rPr>
          <w:szCs w:val="24"/>
          <w:rtl/>
        </w:rPr>
        <w:t xml:space="preserve">, </w:t>
      </w:r>
      <w:r w:rsidRPr="00BD658F">
        <w:rPr>
          <w:rFonts w:hint="eastAsia"/>
          <w:szCs w:val="24"/>
          <w:rtl/>
        </w:rPr>
        <w:t>או</w:t>
      </w:r>
      <w:r w:rsidRPr="00BD658F">
        <w:rPr>
          <w:szCs w:val="24"/>
          <w:rtl/>
        </w:rPr>
        <w:t xml:space="preserve"> </w:t>
      </w:r>
      <w:r w:rsidRPr="00BD658F">
        <w:rPr>
          <w:rFonts w:hint="eastAsia"/>
          <w:szCs w:val="24"/>
          <w:rtl/>
        </w:rPr>
        <w:t>את</w:t>
      </w:r>
      <w:r w:rsidRPr="00BD658F">
        <w:rPr>
          <w:szCs w:val="24"/>
          <w:rtl/>
        </w:rPr>
        <w:t xml:space="preserve"> </w:t>
      </w:r>
      <w:r w:rsidRPr="00BD658F">
        <w:rPr>
          <w:rFonts w:hint="eastAsia"/>
          <w:szCs w:val="24"/>
          <w:rtl/>
        </w:rPr>
        <w:t>מחיר</w:t>
      </w:r>
      <w:r w:rsidRPr="00BD658F">
        <w:rPr>
          <w:szCs w:val="24"/>
          <w:rtl/>
        </w:rPr>
        <w:t xml:space="preserve"> </w:t>
      </w:r>
      <w:r w:rsidRPr="00BD658F">
        <w:rPr>
          <w:rFonts w:hint="eastAsia"/>
          <w:szCs w:val="24"/>
          <w:rtl/>
        </w:rPr>
        <w:t>כרטיסי</w:t>
      </w:r>
      <w:r w:rsidRPr="00BD658F">
        <w:rPr>
          <w:szCs w:val="24"/>
          <w:rtl/>
        </w:rPr>
        <w:t xml:space="preserve"> </w:t>
      </w:r>
      <w:r w:rsidRPr="00BD658F">
        <w:rPr>
          <w:rFonts w:hint="eastAsia"/>
          <w:szCs w:val="24"/>
          <w:rtl/>
        </w:rPr>
        <w:t>הנסיעה</w:t>
      </w:r>
      <w:r w:rsidRPr="00BD658F">
        <w:rPr>
          <w:szCs w:val="24"/>
          <w:rtl/>
        </w:rPr>
        <w:t xml:space="preserve">, </w:t>
      </w:r>
      <w:r w:rsidRPr="00BD658F">
        <w:rPr>
          <w:rFonts w:hint="eastAsia"/>
          <w:szCs w:val="24"/>
          <w:rtl/>
        </w:rPr>
        <w:t>אם</w:t>
      </w:r>
      <w:r w:rsidRPr="00BD658F">
        <w:rPr>
          <w:szCs w:val="24"/>
          <w:rtl/>
        </w:rPr>
        <w:t xml:space="preserve"> </w:t>
      </w:r>
      <w:r w:rsidRPr="00BD658F">
        <w:rPr>
          <w:rFonts w:hint="eastAsia"/>
          <w:szCs w:val="24"/>
          <w:rtl/>
        </w:rPr>
        <w:t>נעשתה</w:t>
      </w:r>
      <w:r w:rsidRPr="00BD658F">
        <w:rPr>
          <w:szCs w:val="24"/>
          <w:rtl/>
        </w:rPr>
        <w:t xml:space="preserve"> </w:t>
      </w:r>
      <w:r w:rsidRPr="00BD658F">
        <w:rPr>
          <w:rFonts w:hint="eastAsia"/>
          <w:szCs w:val="24"/>
          <w:rtl/>
        </w:rPr>
        <w:t>בתחבורה</w:t>
      </w:r>
      <w:r w:rsidRPr="00BD658F">
        <w:rPr>
          <w:szCs w:val="24"/>
          <w:rtl/>
        </w:rPr>
        <w:t xml:space="preserve"> </w:t>
      </w:r>
      <w:r w:rsidRPr="00BD658F">
        <w:rPr>
          <w:rFonts w:hint="eastAsia"/>
          <w:szCs w:val="24"/>
          <w:rtl/>
        </w:rPr>
        <w:t>ציבורית</w:t>
      </w:r>
      <w:r w:rsidRPr="00BD658F">
        <w:rPr>
          <w:szCs w:val="24"/>
          <w:rtl/>
        </w:rPr>
        <w:t xml:space="preserve">. </w:t>
      </w:r>
    </w:p>
    <w:p w14:paraId="246AFAB0" w14:textId="77777777" w:rsidR="00522167" w:rsidRPr="00BD658F" w:rsidRDefault="00522167" w:rsidP="00522167">
      <w:pPr>
        <w:tabs>
          <w:tab w:val="left" w:pos="1020"/>
        </w:tabs>
        <w:ind w:left="1020" w:right="240" w:hanging="426"/>
        <w:jc w:val="both"/>
        <w:rPr>
          <w:szCs w:val="24"/>
          <w:rtl/>
        </w:rPr>
      </w:pPr>
      <w:r w:rsidRPr="00BD658F">
        <w:rPr>
          <w:b/>
          <w:bCs/>
          <w:szCs w:val="24"/>
          <w:rtl/>
        </w:rPr>
        <w:tab/>
      </w:r>
      <w:r w:rsidRPr="00BD658F">
        <w:rPr>
          <w:szCs w:val="24"/>
          <w:rtl/>
        </w:rPr>
        <w:t xml:space="preserve">כאשר הנסיעות נעשות ברכב שכור יש </w:t>
      </w:r>
      <w:r>
        <w:rPr>
          <w:rFonts w:hint="cs"/>
          <w:szCs w:val="24"/>
          <w:rtl/>
        </w:rPr>
        <w:t>לדווח על</w:t>
      </w:r>
      <w:r w:rsidRPr="00BD658F">
        <w:rPr>
          <w:szCs w:val="24"/>
          <w:rtl/>
        </w:rPr>
        <w:t xml:space="preserve"> הוצאה זו </w:t>
      </w:r>
      <w:r>
        <w:rPr>
          <w:rFonts w:hint="cs"/>
          <w:szCs w:val="24"/>
          <w:rtl/>
        </w:rPr>
        <w:t>ב</w:t>
      </w:r>
      <w:r w:rsidRPr="00BD658F">
        <w:rPr>
          <w:szCs w:val="24"/>
          <w:rtl/>
        </w:rPr>
        <w:t xml:space="preserve">סעיף קבלני משנה. </w:t>
      </w:r>
    </w:p>
    <w:p w14:paraId="246AFAB1" w14:textId="44C2E519" w:rsidR="00522167" w:rsidRPr="00BD658F" w:rsidRDefault="00522167" w:rsidP="00522167">
      <w:pPr>
        <w:tabs>
          <w:tab w:val="left" w:pos="1020"/>
        </w:tabs>
        <w:ind w:left="1020" w:right="240" w:hanging="426"/>
        <w:jc w:val="both"/>
        <w:rPr>
          <w:szCs w:val="24"/>
          <w:rtl/>
        </w:rPr>
      </w:pPr>
      <w:r w:rsidRPr="00BD658F">
        <w:rPr>
          <w:b/>
          <w:bCs/>
          <w:szCs w:val="24"/>
          <w:rtl/>
        </w:rPr>
        <w:t>נסיעות לחו"ל</w:t>
      </w:r>
      <w:r w:rsidRPr="00BD658F">
        <w:rPr>
          <w:szCs w:val="24"/>
          <w:rtl/>
        </w:rPr>
        <w:t xml:space="preserve"> ימומנו </w:t>
      </w:r>
      <w:r w:rsidRPr="00BD658F">
        <w:rPr>
          <w:rFonts w:hint="cs"/>
          <w:szCs w:val="24"/>
          <w:rtl/>
        </w:rPr>
        <w:t>בהתאם לתנאי הקול הקורא באישור מראש ו</w:t>
      </w:r>
      <w:r w:rsidRPr="00BD658F">
        <w:rPr>
          <w:szCs w:val="24"/>
          <w:rtl/>
        </w:rPr>
        <w:t>בשיעור של 75% בלבד. במפרט התקציבי יינתן אומדן עלות, אך כשישה שבועות לפני ביצוע הנסיעה תוגש בקשה מפורטת לאישור המשרד.</w:t>
      </w:r>
      <w:r w:rsidRPr="00BD658F">
        <w:rPr>
          <w:rFonts w:hint="eastAsia"/>
          <w:szCs w:val="24"/>
          <w:rtl/>
        </w:rPr>
        <w:t xml:space="preserve"> </w:t>
      </w:r>
      <w:r w:rsidRPr="00BD658F">
        <w:rPr>
          <w:rFonts w:hint="cs"/>
          <w:szCs w:val="24"/>
          <w:rtl/>
        </w:rPr>
        <w:t xml:space="preserve">יובהר כי </w:t>
      </w:r>
      <w:r>
        <w:rPr>
          <w:rFonts w:hint="cs"/>
          <w:szCs w:val="24"/>
          <w:rtl/>
        </w:rPr>
        <w:t>יוכרו הוצאות טיסה במחלקת תיירים בלבד והוצאות לינה בהתאם להוראת התכ"מ (</w:t>
      </w:r>
      <w:hyperlink r:id="rId30" w:tooltip="קישור להוראות התכ&quot;מ" w:history="1">
        <w:r w:rsidRPr="00780D52">
          <w:rPr>
            <w:rStyle w:val="Hyperlink"/>
            <w:szCs w:val="24"/>
          </w:rPr>
          <w:t>http://hozrim.mof.gov.il/doc/hashkal/horaot.nsf/ByNum</w:t>
        </w:r>
        <w:r w:rsidRPr="00780D52">
          <w:rPr>
            <w:rStyle w:val="Hyperlink"/>
            <w:szCs w:val="24"/>
            <w:rtl/>
          </w:rPr>
          <w:t>/ה.13.10.2.2</w:t>
        </w:r>
      </w:hyperlink>
      <w:r>
        <w:rPr>
          <w:rFonts w:hint="cs"/>
          <w:szCs w:val="24"/>
          <w:rtl/>
        </w:rPr>
        <w:t xml:space="preserve"> ). כמו כן, </w:t>
      </w:r>
      <w:r w:rsidRPr="00BD658F">
        <w:rPr>
          <w:rFonts w:hint="cs"/>
          <w:szCs w:val="24"/>
          <w:rtl/>
        </w:rPr>
        <w:t xml:space="preserve">לא יאושרו נסיעות בדיעבד. </w:t>
      </w:r>
    </w:p>
    <w:p w14:paraId="246AFAB2" w14:textId="77777777" w:rsidR="00522167" w:rsidRDefault="00522167" w:rsidP="00522167">
      <w:pPr>
        <w:tabs>
          <w:tab w:val="left" w:pos="566"/>
          <w:tab w:val="left" w:pos="1440"/>
        </w:tabs>
        <w:ind w:left="566" w:right="240" w:hanging="567"/>
        <w:jc w:val="both"/>
        <w:rPr>
          <w:b/>
          <w:bCs/>
          <w:szCs w:val="24"/>
          <w:u w:val="single"/>
          <w:rtl/>
        </w:rPr>
      </w:pPr>
    </w:p>
    <w:p w14:paraId="0F74F263" w14:textId="77777777" w:rsidR="000A130F" w:rsidRPr="000A130F" w:rsidRDefault="00522167" w:rsidP="000A130F">
      <w:pPr>
        <w:rPr>
          <w:szCs w:val="24"/>
          <w:rtl/>
        </w:rPr>
      </w:pPr>
      <w:r w:rsidRPr="00BD658F">
        <w:rPr>
          <w:rFonts w:hint="eastAsia"/>
          <w:b/>
          <w:bCs/>
          <w:szCs w:val="24"/>
          <w:u w:val="single"/>
          <w:rtl/>
        </w:rPr>
        <w:t>סעיף</w:t>
      </w:r>
      <w:r w:rsidRPr="00BD658F">
        <w:rPr>
          <w:b/>
          <w:bCs/>
          <w:szCs w:val="24"/>
          <w:u w:val="single"/>
          <w:rtl/>
        </w:rPr>
        <w:t xml:space="preserve"> </w:t>
      </w:r>
      <w:r w:rsidRPr="00BD658F">
        <w:rPr>
          <w:rFonts w:hint="eastAsia"/>
          <w:b/>
          <w:bCs/>
          <w:szCs w:val="24"/>
          <w:u w:val="single"/>
          <w:rtl/>
        </w:rPr>
        <w:t>קבלני</w:t>
      </w:r>
      <w:r w:rsidRPr="00BD658F">
        <w:rPr>
          <w:b/>
          <w:bCs/>
          <w:szCs w:val="24"/>
          <w:u w:val="single"/>
          <w:rtl/>
        </w:rPr>
        <w:t xml:space="preserve"> </w:t>
      </w:r>
      <w:r w:rsidRPr="00BD658F">
        <w:rPr>
          <w:rFonts w:hint="eastAsia"/>
          <w:b/>
          <w:bCs/>
          <w:szCs w:val="24"/>
          <w:u w:val="single"/>
          <w:rtl/>
        </w:rPr>
        <w:t>משנה</w:t>
      </w:r>
      <w:r w:rsidRPr="00144F0B">
        <w:rPr>
          <w:rFonts w:hint="cs"/>
          <w:szCs w:val="24"/>
          <w:rtl/>
        </w:rPr>
        <w:t xml:space="preserve">: </w:t>
      </w:r>
      <w:r w:rsidRPr="00144F0B">
        <w:rPr>
          <w:szCs w:val="24"/>
          <w:rtl/>
        </w:rPr>
        <w:t>בסעיף זה יש למלא את סעיף "תיאור עבודה" ואת סך התשלום המבוקש. יש לצרף הצעת מחיר מפורטות של קבלני משנה חיצוניים ולפרט מס' שעות עבודה ומחיר לשעה לבתי מלאכה</w:t>
      </w:r>
      <w:r w:rsidRPr="00144F0B">
        <w:rPr>
          <w:rFonts w:hint="cs"/>
          <w:szCs w:val="24"/>
          <w:rtl/>
        </w:rPr>
        <w:t xml:space="preserve">, </w:t>
      </w:r>
      <w:r w:rsidRPr="00144F0B">
        <w:rPr>
          <w:szCs w:val="24"/>
          <w:rtl/>
        </w:rPr>
        <w:t xml:space="preserve">מעבדות </w:t>
      </w:r>
      <w:r w:rsidRPr="00144F0B">
        <w:rPr>
          <w:rFonts w:hint="cs"/>
          <w:szCs w:val="24"/>
          <w:rtl/>
        </w:rPr>
        <w:t xml:space="preserve">או אנליזות המבוצעות ע"י </w:t>
      </w:r>
      <w:r w:rsidRPr="00144F0B">
        <w:rPr>
          <w:szCs w:val="24"/>
          <w:rtl/>
        </w:rPr>
        <w:t>המוסד. התשלום יהיה כנגד חשבוניות מס של קבלני חוץ, או חיובים פנימיים ברורים ומסודרים של יחידות בתוך המוסד (בתי מלאכה, מעבדות וכו')</w:t>
      </w:r>
      <w:r w:rsidRPr="00144F0B">
        <w:rPr>
          <w:rFonts w:hint="cs"/>
          <w:szCs w:val="24"/>
          <w:rtl/>
        </w:rPr>
        <w:t xml:space="preserve">. </w:t>
      </w:r>
      <w:r w:rsidR="000A130F" w:rsidRPr="000A130F">
        <w:rPr>
          <w:rFonts w:hint="cs"/>
          <w:szCs w:val="24"/>
          <w:rtl/>
        </w:rPr>
        <w:t>הוצאות רישום פטנט, לרבות הוצאות הקשורות בייעוץ משפטי ועריכת הפטנט, ייכללו בסעיף זה.</w:t>
      </w:r>
    </w:p>
    <w:p w14:paraId="246AFAB3" w14:textId="77777777" w:rsidR="00522167" w:rsidRPr="000A130F" w:rsidRDefault="00522167" w:rsidP="00522167">
      <w:pPr>
        <w:tabs>
          <w:tab w:val="left" w:pos="566"/>
          <w:tab w:val="left" w:pos="1440"/>
        </w:tabs>
        <w:ind w:left="566" w:right="240" w:firstLine="28"/>
        <w:jc w:val="both"/>
        <w:rPr>
          <w:szCs w:val="24"/>
          <w:rtl/>
        </w:rPr>
      </w:pPr>
      <w:r w:rsidRPr="00144F0B">
        <w:rPr>
          <w:szCs w:val="24"/>
          <w:rtl/>
        </w:rPr>
        <w:tab/>
      </w:r>
    </w:p>
    <w:p w14:paraId="246AFAB4" w14:textId="77777777" w:rsidR="00522167" w:rsidRPr="00BD658F" w:rsidRDefault="00522167" w:rsidP="00522167">
      <w:pPr>
        <w:tabs>
          <w:tab w:val="left" w:pos="566"/>
          <w:tab w:val="left" w:pos="1440"/>
        </w:tabs>
        <w:ind w:left="566" w:right="240" w:firstLine="28"/>
        <w:jc w:val="both"/>
        <w:rPr>
          <w:szCs w:val="24"/>
          <w:rtl/>
        </w:rPr>
      </w:pPr>
      <w:r w:rsidRPr="00BD658F">
        <w:rPr>
          <w:rFonts w:hint="cs"/>
          <w:b/>
          <w:bCs/>
          <w:szCs w:val="24"/>
          <w:u w:val="single"/>
          <w:rtl/>
        </w:rPr>
        <w:t xml:space="preserve">סעיף </w:t>
      </w:r>
      <w:r w:rsidRPr="00BD658F">
        <w:rPr>
          <w:b/>
          <w:bCs/>
          <w:szCs w:val="24"/>
          <w:u w:val="single"/>
          <w:rtl/>
        </w:rPr>
        <w:t>תקורה</w:t>
      </w:r>
      <w:r w:rsidRPr="00144F0B">
        <w:rPr>
          <w:rFonts w:hint="cs"/>
          <w:b/>
          <w:bCs/>
          <w:szCs w:val="24"/>
          <w:rtl/>
        </w:rPr>
        <w:t xml:space="preserve">: </w:t>
      </w:r>
      <w:r w:rsidRPr="00BD658F">
        <w:rPr>
          <w:szCs w:val="24"/>
          <w:rtl/>
        </w:rPr>
        <w:t>אין לכלול במפרט הוצאות הנכללות בתקורה כגון: הדפסות, דיו , צילומים, תקשורת, הכנת דוחות , תחזוקה שוטפת וכיוצ"ב .</w:t>
      </w:r>
      <w:r w:rsidRPr="00BD658F">
        <w:rPr>
          <w:szCs w:val="24"/>
          <w:rtl/>
        </w:rPr>
        <w:tab/>
      </w:r>
      <w:r w:rsidRPr="00BD658F">
        <w:rPr>
          <w:szCs w:val="24"/>
          <w:rtl/>
        </w:rPr>
        <w:tab/>
      </w:r>
      <w:r w:rsidRPr="00BD658F">
        <w:rPr>
          <w:szCs w:val="24"/>
          <w:rtl/>
        </w:rPr>
        <w:tab/>
      </w:r>
      <w:r w:rsidRPr="00BD658F">
        <w:rPr>
          <w:szCs w:val="24"/>
          <w:rtl/>
        </w:rPr>
        <w:tab/>
      </w:r>
      <w:r w:rsidRPr="00BD658F">
        <w:rPr>
          <w:szCs w:val="24"/>
          <w:rtl/>
        </w:rPr>
        <w:tab/>
      </w:r>
      <w:r w:rsidRPr="00BD658F">
        <w:rPr>
          <w:szCs w:val="24"/>
          <w:rtl/>
        </w:rPr>
        <w:tab/>
      </w:r>
      <w:r w:rsidRPr="00BD658F">
        <w:rPr>
          <w:szCs w:val="24"/>
          <w:rtl/>
        </w:rPr>
        <w:tab/>
      </w:r>
      <w:r w:rsidRPr="00BD658F">
        <w:rPr>
          <w:szCs w:val="24"/>
          <w:rtl/>
        </w:rPr>
        <w:tab/>
      </w:r>
      <w:r w:rsidRPr="00BD658F">
        <w:rPr>
          <w:szCs w:val="24"/>
          <w:rtl/>
        </w:rPr>
        <w:tab/>
      </w:r>
      <w:r w:rsidRPr="00BD658F">
        <w:rPr>
          <w:szCs w:val="24"/>
          <w:rtl/>
        </w:rPr>
        <w:tab/>
      </w:r>
      <w:r w:rsidRPr="00BD658F">
        <w:rPr>
          <w:szCs w:val="24"/>
          <w:rtl/>
        </w:rPr>
        <w:tab/>
      </w:r>
      <w:r w:rsidRPr="00BD658F">
        <w:rPr>
          <w:szCs w:val="24"/>
          <w:rtl/>
        </w:rPr>
        <w:tab/>
      </w:r>
    </w:p>
    <w:p w14:paraId="246AFAB5" w14:textId="0203EB74" w:rsidR="00522167" w:rsidRPr="00BD658F" w:rsidRDefault="00522167" w:rsidP="00EE7AA0">
      <w:pPr>
        <w:spacing w:line="360" w:lineRule="auto"/>
        <w:jc w:val="both"/>
        <w:rPr>
          <w:szCs w:val="24"/>
          <w:rtl/>
        </w:rPr>
      </w:pPr>
      <w:r w:rsidRPr="00BD658F">
        <w:rPr>
          <w:szCs w:val="24"/>
          <w:rtl/>
        </w:rPr>
        <w:tab/>
      </w:r>
      <w:r w:rsidR="00A500BC">
        <w:rPr>
          <w:rFonts w:hint="cs"/>
          <w:szCs w:val="24"/>
          <w:rtl/>
        </w:rPr>
        <w:t xml:space="preserve">מועדי התשלום כפי המפורט </w:t>
      </w:r>
      <w:r w:rsidR="00A500BC" w:rsidRPr="00384FB3">
        <w:rPr>
          <w:rFonts w:hint="eastAsia"/>
          <w:b/>
          <w:bCs/>
          <w:szCs w:val="24"/>
          <w:rtl/>
        </w:rPr>
        <w:t>בנספח</w:t>
      </w:r>
      <w:r w:rsidR="00A500BC" w:rsidRPr="00384FB3">
        <w:rPr>
          <w:b/>
          <w:bCs/>
          <w:szCs w:val="24"/>
          <w:rtl/>
        </w:rPr>
        <w:t xml:space="preserve"> </w:t>
      </w:r>
      <w:r w:rsidR="00EE7AA0">
        <w:rPr>
          <w:rFonts w:hint="cs"/>
          <w:b/>
          <w:bCs/>
          <w:szCs w:val="24"/>
          <w:rtl/>
        </w:rPr>
        <w:t>6</w:t>
      </w:r>
      <w:r w:rsidR="00EE7AA0">
        <w:rPr>
          <w:rFonts w:hint="cs"/>
          <w:szCs w:val="24"/>
          <w:rtl/>
        </w:rPr>
        <w:t xml:space="preserve"> </w:t>
      </w:r>
      <w:r w:rsidR="0024189D">
        <w:rPr>
          <w:rFonts w:hint="cs"/>
          <w:szCs w:val="24"/>
          <w:rtl/>
        </w:rPr>
        <w:t xml:space="preserve">(הנחיות להגשת דוחות מדעיים) </w:t>
      </w:r>
      <w:r w:rsidR="00A500BC">
        <w:rPr>
          <w:rFonts w:hint="cs"/>
          <w:szCs w:val="24"/>
          <w:rtl/>
        </w:rPr>
        <w:t>בעמוד 30</w:t>
      </w:r>
      <w:r w:rsidR="0024189D">
        <w:rPr>
          <w:rFonts w:hint="cs"/>
          <w:szCs w:val="24"/>
          <w:rtl/>
        </w:rPr>
        <w:t xml:space="preserve"> המופיע </w:t>
      </w:r>
      <w:r w:rsidR="00A500BC">
        <w:rPr>
          <w:rFonts w:hint="cs"/>
          <w:szCs w:val="24"/>
          <w:rtl/>
        </w:rPr>
        <w:t xml:space="preserve"> לעיל.</w:t>
      </w:r>
      <w:r w:rsidRPr="00BD658F">
        <w:rPr>
          <w:szCs w:val="24"/>
          <w:rtl/>
        </w:rPr>
        <w:tab/>
      </w:r>
    </w:p>
    <w:p w14:paraId="246AFAB6" w14:textId="77777777" w:rsidR="00522167" w:rsidRPr="00BD658F" w:rsidRDefault="00522167" w:rsidP="00522167">
      <w:pPr>
        <w:bidi w:val="0"/>
        <w:rPr>
          <w:szCs w:val="24"/>
          <w:rtl/>
        </w:rPr>
      </w:pPr>
      <w:r w:rsidRPr="00BD658F">
        <w:rPr>
          <w:szCs w:val="24"/>
          <w:rtl/>
        </w:rPr>
        <w:br w:type="page"/>
      </w:r>
    </w:p>
    <w:p w14:paraId="246AFAB7" w14:textId="3C4E605C" w:rsidR="00522167" w:rsidRPr="00092906" w:rsidRDefault="00522167" w:rsidP="00AE74FA">
      <w:pPr>
        <w:pStyle w:val="13"/>
        <w:pageBreakBefore/>
        <w:spacing w:before="240" w:line="360" w:lineRule="auto"/>
        <w:jc w:val="center"/>
        <w:rPr>
          <w:szCs w:val="24"/>
          <w:u w:val="single"/>
        </w:rPr>
      </w:pPr>
      <w:r w:rsidRPr="00092906">
        <w:rPr>
          <w:szCs w:val="24"/>
          <w:u w:val="single"/>
          <w:rtl/>
        </w:rPr>
        <w:lastRenderedPageBreak/>
        <w:t xml:space="preserve">נספח </w:t>
      </w:r>
      <w:r w:rsidR="00E03B52">
        <w:rPr>
          <w:rFonts w:hint="cs"/>
          <w:szCs w:val="24"/>
          <w:u w:val="single"/>
          <w:rtl/>
        </w:rPr>
        <w:t>8</w:t>
      </w:r>
      <w:r w:rsidRPr="00092906">
        <w:rPr>
          <w:szCs w:val="24"/>
          <w:u w:val="single"/>
          <w:rtl/>
        </w:rPr>
        <w:t>: התחייבות ליחידה ממשלתית</w:t>
      </w:r>
    </w:p>
    <w:p w14:paraId="246AFAB8" w14:textId="77777777" w:rsidR="00522167" w:rsidRPr="00092906" w:rsidRDefault="00522167" w:rsidP="00522167">
      <w:pPr>
        <w:jc w:val="both"/>
        <w:rPr>
          <w:szCs w:val="24"/>
        </w:rPr>
      </w:pPr>
    </w:p>
    <w:p w14:paraId="246AFAB9" w14:textId="77777777" w:rsidR="00522167" w:rsidRPr="00092906" w:rsidRDefault="00522167" w:rsidP="00522167">
      <w:pPr>
        <w:spacing w:line="360" w:lineRule="auto"/>
        <w:jc w:val="both"/>
        <w:rPr>
          <w:szCs w:val="24"/>
        </w:rPr>
      </w:pPr>
      <w:r w:rsidRPr="00092906">
        <w:rPr>
          <w:szCs w:val="24"/>
          <w:rtl/>
        </w:rPr>
        <w:t>התחייבות ליחידה ממשלתית</w:t>
      </w:r>
    </w:p>
    <w:p w14:paraId="246AFABA" w14:textId="77777777" w:rsidR="00522167" w:rsidRPr="00092906" w:rsidRDefault="00522167" w:rsidP="00522167">
      <w:pPr>
        <w:spacing w:line="360" w:lineRule="auto"/>
        <w:jc w:val="both"/>
        <w:rPr>
          <w:szCs w:val="24"/>
        </w:rPr>
      </w:pPr>
      <w:r w:rsidRPr="00092906">
        <w:rPr>
          <w:szCs w:val="24"/>
          <w:rtl/>
        </w:rPr>
        <w:t>לשכת המדען הראשי</w:t>
      </w:r>
    </w:p>
    <w:p w14:paraId="246AFABB" w14:textId="77777777" w:rsidR="00522167" w:rsidRPr="00092906" w:rsidRDefault="00522167" w:rsidP="00522167">
      <w:pPr>
        <w:spacing w:line="360" w:lineRule="auto"/>
        <w:jc w:val="both"/>
        <w:rPr>
          <w:szCs w:val="24"/>
        </w:rPr>
      </w:pPr>
      <w:r w:rsidRPr="00092906">
        <w:rPr>
          <w:szCs w:val="24"/>
          <w:rtl/>
        </w:rPr>
        <w:t>תיק מס': _____________</w:t>
      </w:r>
    </w:p>
    <w:p w14:paraId="246AFABC" w14:textId="77777777" w:rsidR="00522167" w:rsidRPr="00092906" w:rsidRDefault="00522167" w:rsidP="00522167">
      <w:pPr>
        <w:spacing w:line="360" w:lineRule="auto"/>
        <w:jc w:val="both"/>
        <w:rPr>
          <w:szCs w:val="24"/>
        </w:rPr>
      </w:pPr>
      <w:r w:rsidRPr="00092906">
        <w:rPr>
          <w:szCs w:val="24"/>
          <w:rtl/>
        </w:rPr>
        <w:t>נחתם ביום: _____________</w:t>
      </w:r>
    </w:p>
    <w:p w14:paraId="246AFABD" w14:textId="77777777" w:rsidR="00522167" w:rsidRPr="00092906" w:rsidRDefault="00522167" w:rsidP="00522167">
      <w:pPr>
        <w:spacing w:line="360" w:lineRule="auto"/>
        <w:jc w:val="both"/>
        <w:rPr>
          <w:szCs w:val="24"/>
        </w:rPr>
      </w:pPr>
    </w:p>
    <w:p w14:paraId="246AFABE" w14:textId="77777777" w:rsidR="00522167" w:rsidRPr="00092906" w:rsidRDefault="00522167" w:rsidP="00522167">
      <w:pPr>
        <w:spacing w:line="360" w:lineRule="auto"/>
        <w:jc w:val="both"/>
        <w:rPr>
          <w:szCs w:val="24"/>
        </w:rPr>
      </w:pPr>
    </w:p>
    <w:p w14:paraId="246AFABF" w14:textId="77777777" w:rsidR="00522167" w:rsidRPr="00092906" w:rsidRDefault="00522167" w:rsidP="00522167">
      <w:pPr>
        <w:spacing w:line="360" w:lineRule="auto"/>
        <w:jc w:val="both"/>
        <w:rPr>
          <w:szCs w:val="24"/>
        </w:rPr>
      </w:pPr>
      <w:r w:rsidRPr="00092906">
        <w:rPr>
          <w:szCs w:val="24"/>
          <w:rtl/>
        </w:rPr>
        <w:t xml:space="preserve">לכבוד </w:t>
      </w:r>
    </w:p>
    <w:p w14:paraId="246AFAC0" w14:textId="77777777" w:rsidR="00522167" w:rsidRPr="00092906" w:rsidRDefault="00522167" w:rsidP="00522167">
      <w:pPr>
        <w:spacing w:line="360" w:lineRule="auto"/>
        <w:jc w:val="both"/>
        <w:rPr>
          <w:szCs w:val="24"/>
        </w:rPr>
      </w:pPr>
      <w:r w:rsidRPr="00092906">
        <w:rPr>
          <w:szCs w:val="24"/>
          <w:rtl/>
        </w:rPr>
        <w:t>............</w:t>
      </w:r>
    </w:p>
    <w:p w14:paraId="246AFAC1" w14:textId="77777777" w:rsidR="00522167" w:rsidRPr="00092906" w:rsidRDefault="00522167" w:rsidP="00522167">
      <w:pPr>
        <w:spacing w:line="360" w:lineRule="auto"/>
        <w:jc w:val="both"/>
        <w:rPr>
          <w:szCs w:val="24"/>
        </w:rPr>
      </w:pPr>
      <w:r w:rsidRPr="00092906">
        <w:rPr>
          <w:szCs w:val="24"/>
          <w:rtl/>
        </w:rPr>
        <w:t>............</w:t>
      </w:r>
    </w:p>
    <w:p w14:paraId="246AFAC2" w14:textId="77777777" w:rsidR="00522167" w:rsidRPr="00092906" w:rsidRDefault="00522167" w:rsidP="00522167">
      <w:pPr>
        <w:spacing w:line="360" w:lineRule="auto"/>
        <w:jc w:val="both"/>
        <w:rPr>
          <w:szCs w:val="24"/>
        </w:rPr>
      </w:pPr>
      <w:r w:rsidRPr="00092906">
        <w:rPr>
          <w:szCs w:val="24"/>
          <w:rtl/>
        </w:rPr>
        <w:t>(להלן: "</w:t>
      </w:r>
      <w:r w:rsidRPr="00092906">
        <w:rPr>
          <w:b/>
          <w:bCs/>
          <w:szCs w:val="24"/>
          <w:rtl/>
        </w:rPr>
        <w:t>היחידה</w:t>
      </w:r>
      <w:r w:rsidRPr="00092906">
        <w:rPr>
          <w:szCs w:val="24"/>
          <w:rtl/>
        </w:rPr>
        <w:t>")</w:t>
      </w:r>
    </w:p>
    <w:p w14:paraId="246AFAC3" w14:textId="77777777" w:rsidR="00522167" w:rsidRPr="00092906" w:rsidRDefault="00522167" w:rsidP="00522167">
      <w:pPr>
        <w:spacing w:line="360" w:lineRule="auto"/>
        <w:jc w:val="both"/>
        <w:rPr>
          <w:szCs w:val="24"/>
        </w:rPr>
      </w:pPr>
      <w:r w:rsidRPr="00092906">
        <w:rPr>
          <w:szCs w:val="24"/>
          <w:rtl/>
        </w:rPr>
        <w:t>הנדון: הזמנת ביצוע מחקר בנושא : _______________</w:t>
      </w:r>
    </w:p>
    <w:p w14:paraId="246AFAC4" w14:textId="77777777" w:rsidR="00522167" w:rsidRPr="00092906" w:rsidRDefault="00522167" w:rsidP="00522167">
      <w:pPr>
        <w:spacing w:line="360" w:lineRule="auto"/>
        <w:jc w:val="both"/>
        <w:rPr>
          <w:szCs w:val="24"/>
        </w:rPr>
      </w:pPr>
      <w:r w:rsidRPr="00092906">
        <w:rPr>
          <w:szCs w:val="24"/>
          <w:rtl/>
        </w:rPr>
        <w:t>מספרנו: __________</w:t>
      </w:r>
    </w:p>
    <w:p w14:paraId="246AFAC5" w14:textId="77777777" w:rsidR="00522167" w:rsidRPr="00092906" w:rsidRDefault="00522167" w:rsidP="00522167">
      <w:pPr>
        <w:spacing w:line="360" w:lineRule="auto"/>
        <w:jc w:val="both"/>
        <w:rPr>
          <w:szCs w:val="24"/>
        </w:rPr>
      </w:pPr>
    </w:p>
    <w:p w14:paraId="246AFAC6" w14:textId="77777777" w:rsidR="00522167" w:rsidRPr="00092906" w:rsidRDefault="00522167" w:rsidP="00522167">
      <w:pPr>
        <w:spacing w:line="360" w:lineRule="auto"/>
        <w:ind w:left="594" w:hanging="425"/>
        <w:jc w:val="both"/>
        <w:rPr>
          <w:szCs w:val="24"/>
        </w:rPr>
      </w:pPr>
      <w:r w:rsidRPr="00092906">
        <w:rPr>
          <w:szCs w:val="24"/>
          <w:rtl/>
        </w:rPr>
        <w:t>אנו מתחייבים בזאת להשתתף בעלויות המחקר שבנדון כמפורט להלן:</w:t>
      </w:r>
    </w:p>
    <w:p w14:paraId="246AFAC7" w14:textId="77777777" w:rsidR="00522167" w:rsidRPr="00092906" w:rsidRDefault="00522167" w:rsidP="00522167">
      <w:pPr>
        <w:spacing w:line="360" w:lineRule="auto"/>
        <w:ind w:left="594" w:hanging="425"/>
        <w:jc w:val="both"/>
        <w:rPr>
          <w:szCs w:val="24"/>
        </w:rPr>
      </w:pPr>
      <w:r w:rsidRPr="00092906">
        <w:rPr>
          <w:szCs w:val="24"/>
          <w:rtl/>
        </w:rPr>
        <w:t>1.</w:t>
      </w:r>
      <w:r w:rsidRPr="00092906">
        <w:rPr>
          <w:szCs w:val="24"/>
          <w:rtl/>
        </w:rPr>
        <w:tab/>
        <w:t xml:space="preserve">המחקר יבוצע בהתאם לתוכנית העבודה המצורפת </w:t>
      </w:r>
      <w:r w:rsidRPr="00384FB3">
        <w:rPr>
          <w:b/>
          <w:bCs/>
          <w:szCs w:val="24"/>
          <w:rtl/>
        </w:rPr>
        <w:t>כנספח א'</w:t>
      </w:r>
      <w:r w:rsidRPr="00092906">
        <w:rPr>
          <w:szCs w:val="24"/>
          <w:rtl/>
        </w:rPr>
        <w:t xml:space="preserve"> להזמנה זו, ובהתאם להוראות הסכם המימון שהמצורף </w:t>
      </w:r>
      <w:r w:rsidRPr="00384FB3">
        <w:rPr>
          <w:b/>
          <w:bCs/>
          <w:szCs w:val="24"/>
          <w:rtl/>
        </w:rPr>
        <w:t>כנספח ב'</w:t>
      </w:r>
      <w:r w:rsidRPr="00092906">
        <w:rPr>
          <w:szCs w:val="24"/>
          <w:rtl/>
        </w:rPr>
        <w:t xml:space="preserve"> להזמנה זו .</w:t>
      </w:r>
    </w:p>
    <w:p w14:paraId="246AFAC8" w14:textId="77777777" w:rsidR="00522167" w:rsidRPr="00092906" w:rsidRDefault="00522167" w:rsidP="00522167">
      <w:pPr>
        <w:spacing w:line="360" w:lineRule="auto"/>
        <w:ind w:left="594" w:hanging="425"/>
        <w:jc w:val="both"/>
        <w:rPr>
          <w:szCs w:val="24"/>
        </w:rPr>
      </w:pPr>
      <w:r w:rsidRPr="00092906">
        <w:rPr>
          <w:szCs w:val="24"/>
          <w:rtl/>
        </w:rPr>
        <w:t>2.</w:t>
      </w:r>
      <w:r w:rsidRPr="00092906">
        <w:rPr>
          <w:szCs w:val="24"/>
          <w:rtl/>
        </w:rPr>
        <w:tab/>
        <w:t>תקופת הביצוע הקבועה לעבודה הינה ________ החל מ- __</w:t>
      </w:r>
      <w:r>
        <w:rPr>
          <w:szCs w:val="24"/>
          <w:rtl/>
        </w:rPr>
        <w:t>________ ועד ליום  ___________</w:t>
      </w:r>
      <w:r>
        <w:rPr>
          <w:rFonts w:hint="cs"/>
          <w:szCs w:val="24"/>
          <w:rtl/>
        </w:rPr>
        <w:t>.</w:t>
      </w:r>
    </w:p>
    <w:p w14:paraId="246AFAC9" w14:textId="77777777" w:rsidR="00522167" w:rsidRPr="00092906" w:rsidRDefault="00522167" w:rsidP="00522167">
      <w:pPr>
        <w:spacing w:line="360" w:lineRule="auto"/>
        <w:ind w:left="594" w:hanging="425"/>
        <w:jc w:val="both"/>
        <w:rPr>
          <w:szCs w:val="24"/>
        </w:rPr>
      </w:pPr>
      <w:r w:rsidRPr="00092906">
        <w:rPr>
          <w:szCs w:val="24"/>
          <w:rtl/>
        </w:rPr>
        <w:t>3.</w:t>
      </w:r>
      <w:r w:rsidRPr="00092906">
        <w:rPr>
          <w:szCs w:val="24"/>
          <w:rtl/>
        </w:rPr>
        <w:tab/>
        <w:t>נציג היחידה האחראי לביצוע העבודה יהא  ______________  (להלן - "</w:t>
      </w:r>
      <w:r w:rsidRPr="00092906">
        <w:rPr>
          <w:b/>
          <w:bCs/>
          <w:szCs w:val="24"/>
          <w:rtl/>
        </w:rPr>
        <w:t>האחראי</w:t>
      </w:r>
      <w:r w:rsidRPr="00092906">
        <w:rPr>
          <w:szCs w:val="24"/>
          <w:rtl/>
        </w:rPr>
        <w:t>"); נציג המשרד הוא  ______________   (להלן- "</w:t>
      </w:r>
      <w:r w:rsidRPr="00092906">
        <w:rPr>
          <w:b/>
          <w:bCs/>
          <w:szCs w:val="24"/>
          <w:rtl/>
        </w:rPr>
        <w:t>הנציג</w:t>
      </w:r>
      <w:r w:rsidRPr="00092906">
        <w:rPr>
          <w:szCs w:val="24"/>
          <w:rtl/>
        </w:rPr>
        <w:t>").</w:t>
      </w:r>
    </w:p>
    <w:p w14:paraId="246AFACA" w14:textId="77777777" w:rsidR="00522167" w:rsidRDefault="00522167" w:rsidP="00522167">
      <w:pPr>
        <w:spacing w:line="360" w:lineRule="auto"/>
        <w:ind w:left="594" w:hanging="425"/>
        <w:jc w:val="both"/>
        <w:rPr>
          <w:szCs w:val="24"/>
          <w:rtl/>
        </w:rPr>
      </w:pPr>
      <w:r w:rsidRPr="00092906">
        <w:rPr>
          <w:szCs w:val="24"/>
          <w:rtl/>
        </w:rPr>
        <w:t>4.</w:t>
      </w:r>
      <w:r w:rsidRPr="00092906">
        <w:rPr>
          <w:szCs w:val="24"/>
          <w:rtl/>
        </w:rPr>
        <w:tab/>
        <w:t>התקציב לביצוע העבודה הוא  _______ ₪ (להלן- "</w:t>
      </w:r>
      <w:r w:rsidRPr="00092906">
        <w:rPr>
          <w:b/>
          <w:bCs/>
          <w:szCs w:val="24"/>
          <w:rtl/>
        </w:rPr>
        <w:t>התקציב</w:t>
      </w:r>
      <w:r w:rsidRPr="00092906">
        <w:rPr>
          <w:szCs w:val="24"/>
          <w:rtl/>
        </w:rPr>
        <w:t>"); סכום זה הוא סופי וכולל התייקרויות; התקציב מיועד למימון המחקר בהתאם למפרט המופיע ב</w:t>
      </w:r>
      <w:r w:rsidRPr="00384FB3">
        <w:rPr>
          <w:b/>
          <w:bCs/>
          <w:szCs w:val="24"/>
          <w:rtl/>
        </w:rPr>
        <w:t xml:space="preserve">נספח ב' </w:t>
      </w:r>
      <w:r w:rsidRPr="00092906">
        <w:rPr>
          <w:szCs w:val="24"/>
          <w:rtl/>
        </w:rPr>
        <w:t>להזמנה זו.</w:t>
      </w:r>
    </w:p>
    <w:p w14:paraId="246AFACB" w14:textId="77777777" w:rsidR="00522167" w:rsidRPr="00567F0F" w:rsidRDefault="00522167" w:rsidP="00DF187A">
      <w:pPr>
        <w:pStyle w:val="afff5"/>
        <w:numPr>
          <w:ilvl w:val="1"/>
          <w:numId w:val="86"/>
        </w:numPr>
        <w:tabs>
          <w:tab w:val="clear" w:pos="720"/>
          <w:tab w:val="num" w:pos="1201"/>
        </w:tabs>
        <w:spacing w:before="120" w:after="120" w:line="360" w:lineRule="auto"/>
        <w:ind w:left="1227" w:hanging="633"/>
        <w:jc w:val="both"/>
        <w:rPr>
          <w:rFonts w:cs="David"/>
          <w:b w:val="0"/>
          <w:bCs w:val="0"/>
          <w:u w:val="none"/>
        </w:rPr>
      </w:pPr>
      <w:r w:rsidRPr="00567F0F">
        <w:rPr>
          <w:rFonts w:cs="David" w:hint="cs"/>
          <w:b w:val="0"/>
          <w:bCs w:val="0"/>
          <w:u w:val="none"/>
          <w:rtl/>
        </w:rPr>
        <w:t>עבור שנת המחקר הראשונה ישלם המשרד ל</w:t>
      </w:r>
      <w:r>
        <w:rPr>
          <w:rFonts w:cs="David" w:hint="cs"/>
          <w:b w:val="0"/>
          <w:bCs w:val="0"/>
          <w:u w:val="none"/>
          <w:rtl/>
        </w:rPr>
        <w:t>יחידה</w:t>
      </w:r>
      <w:r w:rsidRPr="00567F0F">
        <w:rPr>
          <w:rFonts w:cs="David" w:hint="cs"/>
          <w:b w:val="0"/>
          <w:bCs w:val="0"/>
          <w:u w:val="none"/>
          <w:rtl/>
        </w:rPr>
        <w:t xml:space="preserve"> מקדמה בסך 50</w:t>
      </w:r>
      <w:r w:rsidRPr="00567F0F">
        <w:rPr>
          <w:rFonts w:cs="David"/>
          <w:b w:val="0"/>
          <w:bCs w:val="0"/>
          <w:u w:val="none"/>
          <w:rtl/>
        </w:rPr>
        <w:t xml:space="preserve">% מהתמורה </w:t>
      </w:r>
      <w:r w:rsidRPr="00567F0F">
        <w:rPr>
          <w:rFonts w:cs="David" w:hint="cs"/>
          <w:b w:val="0"/>
          <w:bCs w:val="0"/>
          <w:u w:val="none"/>
          <w:rtl/>
        </w:rPr>
        <w:t xml:space="preserve">השנתית בגין שנת המחקר הראשונה, בסך _______ ₪, בתוך 30 ימים ממועד החתימה על </w:t>
      </w:r>
      <w:r>
        <w:rPr>
          <w:rFonts w:cs="David" w:hint="cs"/>
          <w:b w:val="0"/>
          <w:bCs w:val="0"/>
          <w:u w:val="none"/>
          <w:rtl/>
        </w:rPr>
        <w:t>הודעת היחידה על תחילת המחקר בפועל</w:t>
      </w:r>
      <w:r w:rsidR="006C0F75">
        <w:rPr>
          <w:rFonts w:cs="David" w:hint="cs"/>
          <w:b w:val="0"/>
          <w:bCs w:val="0"/>
          <w:u w:val="none"/>
          <w:rtl/>
        </w:rPr>
        <w:t>.</w:t>
      </w:r>
    </w:p>
    <w:p w14:paraId="246AFACC" w14:textId="3D5DCAA1" w:rsidR="00522167" w:rsidRPr="00BD658F" w:rsidRDefault="00522167" w:rsidP="009049D2">
      <w:pPr>
        <w:pStyle w:val="afff5"/>
        <w:numPr>
          <w:ilvl w:val="1"/>
          <w:numId w:val="86"/>
        </w:numPr>
        <w:tabs>
          <w:tab w:val="clear" w:pos="720"/>
          <w:tab w:val="num" w:pos="1201"/>
        </w:tabs>
        <w:spacing w:before="120" w:after="120" w:line="360" w:lineRule="auto"/>
        <w:ind w:left="1227" w:hanging="633"/>
        <w:jc w:val="both"/>
        <w:rPr>
          <w:rFonts w:cs="David"/>
          <w:b w:val="0"/>
          <w:bCs w:val="0"/>
          <w:u w:val="none"/>
        </w:rPr>
      </w:pPr>
      <w:r w:rsidRPr="00BD658F">
        <w:rPr>
          <w:rFonts w:cs="David" w:hint="eastAsia"/>
          <w:b w:val="0"/>
          <w:bCs w:val="0"/>
          <w:u w:val="none"/>
          <w:rtl/>
        </w:rPr>
        <w:t>יתרת</w:t>
      </w:r>
      <w:r w:rsidRPr="00BD658F">
        <w:rPr>
          <w:rFonts w:cs="David"/>
          <w:b w:val="0"/>
          <w:bCs w:val="0"/>
          <w:u w:val="none"/>
          <w:rtl/>
        </w:rPr>
        <w:t xml:space="preserve"> התמורה </w:t>
      </w:r>
      <w:r w:rsidRPr="00BD658F">
        <w:rPr>
          <w:rFonts w:cs="David" w:hint="cs"/>
          <w:b w:val="0"/>
          <w:bCs w:val="0"/>
          <w:u w:val="none"/>
          <w:rtl/>
        </w:rPr>
        <w:t xml:space="preserve">השנתית </w:t>
      </w:r>
      <w:r w:rsidRPr="00BD658F">
        <w:rPr>
          <w:rFonts w:cs="David" w:hint="eastAsia"/>
          <w:b w:val="0"/>
          <w:bCs w:val="0"/>
          <w:u w:val="none"/>
          <w:rtl/>
        </w:rPr>
        <w:t>בגין</w:t>
      </w:r>
      <w:r w:rsidRPr="00BD658F">
        <w:rPr>
          <w:rFonts w:cs="David"/>
          <w:b w:val="0"/>
          <w:bCs w:val="0"/>
          <w:u w:val="none"/>
          <w:rtl/>
        </w:rPr>
        <w:t xml:space="preserve"> </w:t>
      </w:r>
      <w:r w:rsidRPr="00BD658F">
        <w:rPr>
          <w:rFonts w:cs="David" w:hint="cs"/>
          <w:b w:val="0"/>
          <w:bCs w:val="0"/>
          <w:u w:val="none"/>
          <w:rtl/>
        </w:rPr>
        <w:t xml:space="preserve">כל שנת מחקר (בגין השנה הראשונה: עד </w:t>
      </w:r>
      <w:r w:rsidRPr="00567F0F">
        <w:rPr>
          <w:rFonts w:cs="David" w:hint="cs"/>
          <w:b w:val="0"/>
          <w:bCs w:val="0"/>
          <w:u w:val="none"/>
          <w:rtl/>
        </w:rPr>
        <w:t>______</w:t>
      </w:r>
      <w:r w:rsidRPr="00BD658F">
        <w:rPr>
          <w:rFonts w:cs="David" w:hint="cs"/>
          <w:b w:val="0"/>
          <w:bCs w:val="0"/>
          <w:u w:val="none"/>
          <w:rtl/>
        </w:rPr>
        <w:t xml:space="preserve"> ₪; בגין השנה השנייה: עד </w:t>
      </w:r>
      <w:r w:rsidRPr="00567F0F">
        <w:rPr>
          <w:rFonts w:cs="David" w:hint="cs"/>
          <w:b w:val="0"/>
          <w:bCs w:val="0"/>
          <w:u w:val="none"/>
          <w:rtl/>
        </w:rPr>
        <w:t>______</w:t>
      </w:r>
      <w:r w:rsidRPr="00BD658F">
        <w:rPr>
          <w:rFonts w:cs="David" w:hint="cs"/>
          <w:b w:val="0"/>
          <w:bCs w:val="0"/>
          <w:u w:val="none"/>
          <w:rtl/>
        </w:rPr>
        <w:t xml:space="preserve"> ₪; בגין השנה השלישית: עד </w:t>
      </w:r>
      <w:r w:rsidRPr="00567F0F">
        <w:rPr>
          <w:rFonts w:cs="David" w:hint="cs"/>
          <w:b w:val="0"/>
          <w:bCs w:val="0"/>
          <w:u w:val="none"/>
          <w:rtl/>
        </w:rPr>
        <w:t>______</w:t>
      </w:r>
      <w:r w:rsidRPr="00BD658F">
        <w:rPr>
          <w:rFonts w:cs="David" w:hint="cs"/>
          <w:b w:val="0"/>
          <w:bCs w:val="0"/>
          <w:u w:val="none"/>
          <w:rtl/>
        </w:rPr>
        <w:t xml:space="preserve"> ₪),</w:t>
      </w:r>
      <w:r w:rsidRPr="00BD658F">
        <w:rPr>
          <w:rFonts w:cs="David"/>
          <w:b w:val="0"/>
          <w:bCs w:val="0"/>
          <w:u w:val="none"/>
          <w:rtl/>
        </w:rPr>
        <w:t xml:space="preserve"> </w:t>
      </w:r>
      <w:r w:rsidRPr="00BD658F">
        <w:rPr>
          <w:rFonts w:cs="David" w:hint="eastAsia"/>
          <w:b w:val="0"/>
          <w:bCs w:val="0"/>
          <w:u w:val="none"/>
          <w:rtl/>
        </w:rPr>
        <w:t>תשולם</w:t>
      </w:r>
      <w:r w:rsidRPr="00BD658F">
        <w:rPr>
          <w:rFonts w:cs="David"/>
          <w:b w:val="0"/>
          <w:bCs w:val="0"/>
          <w:u w:val="none"/>
          <w:rtl/>
        </w:rPr>
        <w:t xml:space="preserve"> </w:t>
      </w:r>
      <w:r w:rsidRPr="00BD658F">
        <w:rPr>
          <w:rFonts w:cs="David" w:hint="cs"/>
          <w:b w:val="0"/>
          <w:bCs w:val="0"/>
          <w:u w:val="none"/>
          <w:rtl/>
        </w:rPr>
        <w:t xml:space="preserve">לאחר אישור הארכת המחקר, הגשת דו"ח כספי שנתי עבור אותה שנת מחקר בידי </w:t>
      </w:r>
      <w:r>
        <w:rPr>
          <w:rFonts w:cs="David" w:hint="cs"/>
          <w:b w:val="0"/>
          <w:bCs w:val="0"/>
          <w:u w:val="none"/>
          <w:rtl/>
        </w:rPr>
        <w:t>היחידה</w:t>
      </w:r>
      <w:r w:rsidRPr="00BD658F">
        <w:rPr>
          <w:rFonts w:cs="David" w:hint="cs"/>
          <w:b w:val="0"/>
          <w:bCs w:val="0"/>
          <w:u w:val="none"/>
          <w:rtl/>
        </w:rPr>
        <w:t xml:space="preserve"> על פי האמור ב</w:t>
      </w:r>
      <w:r w:rsidRPr="00384FB3">
        <w:rPr>
          <w:rFonts w:cs="David" w:hint="eastAsia"/>
          <w:u w:val="none"/>
          <w:rtl/>
        </w:rPr>
        <w:t>סעיף</w:t>
      </w:r>
      <w:r w:rsidRPr="00384FB3">
        <w:rPr>
          <w:rFonts w:cs="David"/>
          <w:u w:val="none"/>
          <w:rtl/>
        </w:rPr>
        <w:t xml:space="preserve"> </w:t>
      </w:r>
      <w:r w:rsidR="009049D2">
        <w:rPr>
          <w:rFonts w:cs="David" w:hint="cs"/>
          <w:u w:val="none"/>
          <w:rtl/>
        </w:rPr>
        <w:t>10</w:t>
      </w:r>
      <w:r w:rsidR="009049D2" w:rsidRPr="00BD658F">
        <w:rPr>
          <w:rFonts w:cs="David"/>
          <w:b w:val="0"/>
          <w:bCs w:val="0"/>
          <w:u w:val="none"/>
          <w:rtl/>
        </w:rPr>
        <w:t xml:space="preserve"> </w:t>
      </w:r>
      <w:r w:rsidRPr="00BD658F">
        <w:rPr>
          <w:rFonts w:cs="David"/>
          <w:b w:val="0"/>
          <w:bCs w:val="0"/>
          <w:u w:val="none"/>
          <w:rtl/>
        </w:rPr>
        <w:t>לעיל</w:t>
      </w:r>
      <w:r w:rsidRPr="00BD658F">
        <w:rPr>
          <w:rFonts w:cs="David" w:hint="cs"/>
          <w:b w:val="0"/>
          <w:bCs w:val="0"/>
          <w:u w:val="none"/>
          <w:rtl/>
        </w:rPr>
        <w:t xml:space="preserve"> ואישורו בידי המשרד כנדרש.</w:t>
      </w:r>
    </w:p>
    <w:p w14:paraId="246AFACD" w14:textId="77777777" w:rsidR="00522167" w:rsidRDefault="00522167" w:rsidP="00DF187A">
      <w:pPr>
        <w:pStyle w:val="afff5"/>
        <w:numPr>
          <w:ilvl w:val="1"/>
          <w:numId w:val="86"/>
        </w:numPr>
        <w:tabs>
          <w:tab w:val="clear" w:pos="720"/>
          <w:tab w:val="num" w:pos="1201"/>
        </w:tabs>
        <w:spacing w:before="120" w:after="120" w:line="360" w:lineRule="auto"/>
        <w:ind w:left="1227" w:hanging="633"/>
        <w:jc w:val="both"/>
        <w:rPr>
          <w:rFonts w:cs="David"/>
          <w:b w:val="0"/>
          <w:bCs w:val="0"/>
          <w:u w:val="none"/>
        </w:rPr>
      </w:pPr>
      <w:r w:rsidRPr="00BD658F">
        <w:rPr>
          <w:rFonts w:cs="David" w:hint="cs"/>
          <w:b w:val="0"/>
          <w:bCs w:val="0"/>
          <w:u w:val="none"/>
          <w:rtl/>
        </w:rPr>
        <w:t>אושרה הארכת תשלום התמורה עבור שנת המחקר השנייה או השלישית כאמור לעיל, לפי העניין, ישלם המשרד ל</w:t>
      </w:r>
      <w:r>
        <w:rPr>
          <w:rFonts w:cs="David" w:hint="cs"/>
          <w:b w:val="0"/>
          <w:bCs w:val="0"/>
          <w:u w:val="none"/>
          <w:rtl/>
        </w:rPr>
        <w:t>יחידה</w:t>
      </w:r>
      <w:r w:rsidRPr="00BD658F">
        <w:rPr>
          <w:rFonts w:cs="David" w:hint="cs"/>
          <w:b w:val="0"/>
          <w:bCs w:val="0"/>
          <w:u w:val="none"/>
          <w:rtl/>
        </w:rPr>
        <w:t xml:space="preserve"> מקדמה בסך </w:t>
      </w:r>
      <w:r w:rsidRPr="00567F0F">
        <w:rPr>
          <w:rFonts w:cs="David" w:hint="cs"/>
          <w:b w:val="0"/>
          <w:bCs w:val="0"/>
          <w:u w:val="none"/>
          <w:rtl/>
        </w:rPr>
        <w:t>50%</w:t>
      </w:r>
      <w:r w:rsidRPr="00BD658F">
        <w:rPr>
          <w:rFonts w:cs="David" w:hint="cs"/>
          <w:b w:val="0"/>
          <w:bCs w:val="0"/>
          <w:u w:val="none"/>
          <w:rtl/>
        </w:rPr>
        <w:t xml:space="preserve"> מהתמורה השנתית (בגין השנה השנייה: עד </w:t>
      </w:r>
      <w:r w:rsidRPr="00567F0F">
        <w:rPr>
          <w:rFonts w:cs="David" w:hint="cs"/>
          <w:b w:val="0"/>
          <w:bCs w:val="0"/>
          <w:u w:val="none"/>
          <w:rtl/>
        </w:rPr>
        <w:t>______</w:t>
      </w:r>
      <w:r w:rsidRPr="00BD658F">
        <w:rPr>
          <w:rFonts w:cs="David" w:hint="cs"/>
          <w:b w:val="0"/>
          <w:bCs w:val="0"/>
          <w:u w:val="none"/>
          <w:rtl/>
        </w:rPr>
        <w:t xml:space="preserve"> ₪; בגין השנה השלישית: עד </w:t>
      </w:r>
      <w:r w:rsidRPr="00567F0F">
        <w:rPr>
          <w:rFonts w:cs="David" w:hint="cs"/>
          <w:b w:val="0"/>
          <w:bCs w:val="0"/>
          <w:u w:val="none"/>
          <w:rtl/>
        </w:rPr>
        <w:t>______</w:t>
      </w:r>
      <w:r w:rsidRPr="00BD658F">
        <w:rPr>
          <w:rFonts w:cs="David" w:hint="cs"/>
          <w:b w:val="0"/>
          <w:bCs w:val="0"/>
          <w:u w:val="none"/>
          <w:rtl/>
        </w:rPr>
        <w:t xml:space="preserve"> ₪), בהתקיים התנאים הבאים:</w:t>
      </w:r>
    </w:p>
    <w:p w14:paraId="246AFACE" w14:textId="77777777" w:rsidR="00522167" w:rsidRPr="00567F0F" w:rsidRDefault="00522167" w:rsidP="00DF187A">
      <w:pPr>
        <w:pStyle w:val="afff5"/>
        <w:numPr>
          <w:ilvl w:val="2"/>
          <w:numId w:val="86"/>
        </w:numPr>
        <w:tabs>
          <w:tab w:val="clear" w:pos="1080"/>
          <w:tab w:val="num" w:pos="1561"/>
        </w:tabs>
        <w:spacing w:before="120" w:after="120" w:line="360" w:lineRule="auto"/>
        <w:ind w:left="1561"/>
        <w:jc w:val="both"/>
        <w:rPr>
          <w:rFonts w:cs="David"/>
          <w:b w:val="0"/>
          <w:bCs w:val="0"/>
          <w:u w:val="none"/>
        </w:rPr>
      </w:pPr>
      <w:r w:rsidRPr="00567F0F">
        <w:rPr>
          <w:rFonts w:cs="David" w:hint="cs"/>
          <w:b w:val="0"/>
          <w:bCs w:val="0"/>
          <w:u w:val="none"/>
          <w:rtl/>
        </w:rPr>
        <w:t>ה</w:t>
      </w:r>
      <w:r>
        <w:rPr>
          <w:rFonts w:cs="David" w:hint="cs"/>
          <w:b w:val="0"/>
          <w:bCs w:val="0"/>
          <w:u w:val="none"/>
          <w:rtl/>
        </w:rPr>
        <w:t>יחידה</w:t>
      </w:r>
      <w:r w:rsidRPr="00567F0F">
        <w:rPr>
          <w:rFonts w:cs="David" w:hint="cs"/>
          <w:b w:val="0"/>
          <w:bCs w:val="0"/>
          <w:u w:val="none"/>
          <w:rtl/>
        </w:rPr>
        <w:t xml:space="preserve"> הגיש</w:t>
      </w:r>
      <w:r>
        <w:rPr>
          <w:rFonts w:cs="David" w:hint="cs"/>
          <w:b w:val="0"/>
          <w:bCs w:val="0"/>
          <w:u w:val="none"/>
          <w:rtl/>
        </w:rPr>
        <w:t>ה</w:t>
      </w:r>
      <w:r w:rsidRPr="00567F0F">
        <w:rPr>
          <w:rFonts w:cs="David" w:hint="cs"/>
          <w:b w:val="0"/>
          <w:bCs w:val="0"/>
          <w:u w:val="none"/>
          <w:rtl/>
        </w:rPr>
        <w:t xml:space="preserve"> למשרד בקשת המשך ודו"ח ביניים מדעי עבור שנת המחקר הקודמת על פי האמור, והמשרד אישר את הארכת המחקר.</w:t>
      </w:r>
    </w:p>
    <w:p w14:paraId="246AFACF" w14:textId="5233652B" w:rsidR="00522167" w:rsidRPr="00567F0F" w:rsidRDefault="00522167" w:rsidP="004A5CF0">
      <w:pPr>
        <w:pStyle w:val="afff5"/>
        <w:numPr>
          <w:ilvl w:val="2"/>
          <w:numId w:val="86"/>
        </w:numPr>
        <w:tabs>
          <w:tab w:val="clear" w:pos="1080"/>
          <w:tab w:val="num" w:pos="1561"/>
        </w:tabs>
        <w:spacing w:before="120" w:after="120" w:line="360" w:lineRule="auto"/>
        <w:ind w:left="1561"/>
        <w:jc w:val="both"/>
        <w:rPr>
          <w:rFonts w:cs="David"/>
          <w:b w:val="0"/>
          <w:bCs w:val="0"/>
          <w:u w:val="none"/>
        </w:rPr>
      </w:pPr>
      <w:r w:rsidRPr="00567F0F">
        <w:rPr>
          <w:rFonts w:cs="David" w:hint="cs"/>
          <w:b w:val="0"/>
          <w:bCs w:val="0"/>
          <w:u w:val="none"/>
          <w:rtl/>
        </w:rPr>
        <w:lastRenderedPageBreak/>
        <w:t>ה</w:t>
      </w:r>
      <w:r>
        <w:rPr>
          <w:rFonts w:cs="David" w:hint="cs"/>
          <w:b w:val="0"/>
          <w:bCs w:val="0"/>
          <w:u w:val="none"/>
          <w:rtl/>
        </w:rPr>
        <w:t>יחידה</w:t>
      </w:r>
      <w:r w:rsidRPr="00567F0F">
        <w:rPr>
          <w:rFonts w:cs="David" w:hint="cs"/>
          <w:b w:val="0"/>
          <w:bCs w:val="0"/>
          <w:u w:val="none"/>
          <w:rtl/>
        </w:rPr>
        <w:t xml:space="preserve"> הגיש</w:t>
      </w:r>
      <w:r>
        <w:rPr>
          <w:rFonts w:cs="David" w:hint="cs"/>
          <w:b w:val="0"/>
          <w:bCs w:val="0"/>
          <w:u w:val="none"/>
          <w:rtl/>
        </w:rPr>
        <w:t>ה</w:t>
      </w:r>
      <w:r w:rsidRPr="00567F0F">
        <w:rPr>
          <w:rFonts w:cs="David" w:hint="cs"/>
          <w:b w:val="0"/>
          <w:bCs w:val="0"/>
          <w:u w:val="none"/>
          <w:rtl/>
        </w:rPr>
        <w:t xml:space="preserve"> למשרד דו"ח כספי שנתי עבור שנת המחקר הקודמת (שבגינה הוגש הדו"ח הכספי) במועד, והוא אושר על ידי המשרד.</w:t>
      </w:r>
    </w:p>
    <w:p w14:paraId="246AFAD0" w14:textId="77777777" w:rsidR="00522167" w:rsidRPr="00567F0F" w:rsidRDefault="00522167" w:rsidP="00522167">
      <w:pPr>
        <w:spacing w:before="120" w:after="120" w:line="360" w:lineRule="auto"/>
        <w:ind w:left="1227"/>
        <w:jc w:val="both"/>
        <w:rPr>
          <w:szCs w:val="24"/>
        </w:rPr>
      </w:pPr>
      <w:r w:rsidRPr="00BD658F">
        <w:rPr>
          <w:rFonts w:hint="cs"/>
          <w:szCs w:val="24"/>
          <w:rtl/>
        </w:rPr>
        <w:t>המשרד ישלם את המקדמות עבור שנת המחקר השנייה או השלישית, לפי העניין, בתוך 30 יום ממועד אישור הדו"ח הכספי השנתי.</w:t>
      </w:r>
    </w:p>
    <w:p w14:paraId="246AFAD1" w14:textId="77777777" w:rsidR="00522167" w:rsidRPr="00092906" w:rsidRDefault="00522167" w:rsidP="00522167">
      <w:pPr>
        <w:spacing w:line="360" w:lineRule="auto"/>
        <w:ind w:left="594" w:hanging="425"/>
        <w:jc w:val="both"/>
        <w:rPr>
          <w:szCs w:val="24"/>
        </w:rPr>
      </w:pPr>
      <w:r w:rsidRPr="00092906">
        <w:rPr>
          <w:szCs w:val="24"/>
          <w:rtl/>
        </w:rPr>
        <w:t>5.</w:t>
      </w:r>
      <w:r w:rsidRPr="00092906">
        <w:rPr>
          <w:szCs w:val="24"/>
          <w:rtl/>
        </w:rPr>
        <w:tab/>
        <w:t xml:space="preserve">היחידה לא תשנה את התוכנית ואת המפרט התקציבי ולא תסטה מהם. החוקר רשאי לסטות באופן שאינו משמעותי מן הנספח התקציבי המאושר של הצעת המחקר </w:t>
      </w:r>
      <w:r w:rsidRPr="00384FB3">
        <w:rPr>
          <w:b/>
          <w:bCs/>
          <w:szCs w:val="24"/>
          <w:rtl/>
        </w:rPr>
        <w:t>נספח א'</w:t>
      </w:r>
      <w:r w:rsidRPr="00092906">
        <w:rPr>
          <w:szCs w:val="24"/>
          <w:rtl/>
        </w:rPr>
        <w:t xml:space="preserve">, ולערוך באופן עצמאי שינויים שאינם משמעותיים עד להיקף של 10% או עד עשרת אלפים ₪ (הגבוה מן השניים) בסעיפי תקציב המחקר בנספח התקציבי </w:t>
      </w:r>
      <w:r w:rsidRPr="00384FB3">
        <w:rPr>
          <w:b/>
          <w:bCs/>
          <w:szCs w:val="24"/>
          <w:rtl/>
        </w:rPr>
        <w:t>נספח ב'</w:t>
      </w:r>
      <w:r w:rsidRPr="00092906">
        <w:rPr>
          <w:szCs w:val="24"/>
          <w:rtl/>
        </w:rPr>
        <w:t xml:space="preserve"> בגין כל שנת מחקר</w:t>
      </w:r>
      <w:r>
        <w:rPr>
          <w:rFonts w:hint="cs"/>
          <w:szCs w:val="24"/>
          <w:rtl/>
        </w:rPr>
        <w:t xml:space="preserve"> </w:t>
      </w:r>
      <w:r w:rsidRPr="00092906">
        <w:rPr>
          <w:szCs w:val="24"/>
          <w:rtl/>
        </w:rPr>
        <w:t>במידה והחוקר סטה באופן שאינו משמעותי מהצעת המחקר או שערך שינוי שאינו משמעותי בתקציב המחקר, ידווח על כך למשרד במסגרת הדו"ח הכספי השנתי, באישור נציג המשרד. היחידה המקצועית צריכה לאשר את הסטייה ולהעביר מכתב מסודר מראש לאגף הכספים לידיעה, זאת לצורך ביצוע תשלום.</w:t>
      </w:r>
    </w:p>
    <w:p w14:paraId="246AFAD2" w14:textId="77777777" w:rsidR="00522167" w:rsidRPr="00092906" w:rsidRDefault="00522167" w:rsidP="00522167">
      <w:pPr>
        <w:spacing w:line="360" w:lineRule="auto"/>
        <w:ind w:left="1570" w:hanging="425"/>
        <w:jc w:val="both"/>
        <w:rPr>
          <w:szCs w:val="24"/>
        </w:rPr>
      </w:pPr>
    </w:p>
    <w:p w14:paraId="246AFAD3" w14:textId="77777777" w:rsidR="00522167" w:rsidRPr="00092906" w:rsidRDefault="00522167" w:rsidP="00522167">
      <w:pPr>
        <w:spacing w:line="360" w:lineRule="auto"/>
        <w:ind w:left="594" w:hanging="425"/>
        <w:jc w:val="both"/>
        <w:rPr>
          <w:szCs w:val="24"/>
        </w:rPr>
      </w:pPr>
      <w:r>
        <w:rPr>
          <w:rFonts w:hint="cs"/>
          <w:szCs w:val="24"/>
          <w:rtl/>
        </w:rPr>
        <w:t xml:space="preserve">6.  </w:t>
      </w:r>
      <w:r w:rsidRPr="00092906">
        <w:rPr>
          <w:szCs w:val="24"/>
          <w:rtl/>
        </w:rPr>
        <w:t xml:space="preserve">המשרד יהיה רשאי לאשר סטייה משמעותית מהצעת המחקר </w:t>
      </w:r>
      <w:r w:rsidRPr="00384FB3">
        <w:rPr>
          <w:b/>
          <w:bCs/>
          <w:szCs w:val="24"/>
          <w:rtl/>
        </w:rPr>
        <w:t>נספח א'</w:t>
      </w:r>
      <w:r w:rsidRPr="00092906">
        <w:rPr>
          <w:szCs w:val="24"/>
          <w:rtl/>
        </w:rPr>
        <w:t xml:space="preserve"> ו\או שינויים משמעותיים בנספח התקציבי </w:t>
      </w:r>
      <w:r w:rsidRPr="00384FB3">
        <w:rPr>
          <w:b/>
          <w:bCs/>
          <w:szCs w:val="24"/>
          <w:rtl/>
        </w:rPr>
        <w:t>נספח ב'</w:t>
      </w:r>
      <w:r w:rsidRPr="00092906">
        <w:rPr>
          <w:szCs w:val="24"/>
          <w:rtl/>
        </w:rPr>
        <w:t>,  ובכלל זה שינויים בשיעור הגבוה מ-10% בסעיפי תקציב המחקר ו/או בין כלל הסעיפים התקציביים (לרבות שינויים המגדילים את סעיף השכר ו\או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 בחתימת החוקר והמוסד. המשרד ישיב לבקשה כאמור בתוך 60 יום  לאחר קבלת כל המסמכים ואישורם בצורה מלאה בהתאם לכללי המשרד.</w:t>
      </w:r>
    </w:p>
    <w:p w14:paraId="246AFAD4" w14:textId="77777777" w:rsidR="00522167" w:rsidRPr="00092906" w:rsidRDefault="00522167" w:rsidP="00522167">
      <w:pPr>
        <w:spacing w:line="360" w:lineRule="auto"/>
        <w:ind w:left="594" w:hanging="425"/>
        <w:jc w:val="both"/>
        <w:rPr>
          <w:szCs w:val="24"/>
        </w:rPr>
      </w:pPr>
      <w:r>
        <w:rPr>
          <w:rFonts w:hint="cs"/>
          <w:szCs w:val="24"/>
          <w:rtl/>
        </w:rPr>
        <w:t xml:space="preserve">7.  </w:t>
      </w:r>
      <w:r w:rsidRPr="00092906">
        <w:rPr>
          <w:szCs w:val="24"/>
          <w:rtl/>
        </w:rPr>
        <w:t xml:space="preserve">היחידה מצהירה כי המשרד הוא הגורם המממן היחידי של המחקר, למעט גורמי מימון אשר הוצגו במסגרת הצעת המחקר </w:t>
      </w:r>
      <w:r w:rsidRPr="00384FB3">
        <w:rPr>
          <w:b/>
          <w:bCs/>
          <w:szCs w:val="24"/>
          <w:rtl/>
        </w:rPr>
        <w:t>נספח א'</w:t>
      </w:r>
      <w:r w:rsidRPr="00092906">
        <w:rPr>
          <w:szCs w:val="24"/>
          <w:rtl/>
        </w:rPr>
        <w:t xml:space="preserve"> ואושרו על ידי המשרד. אם לאחר חתימת ההסכם יעמדו לרשות המחקר מקורות מימון נוספים בכסף או בשווה כסף, יודיע על כך מיידית למשרד, ישלח הצעת מחקר ונספח תקציבי מעודכנים ויקבל את אישור המשרד.</w:t>
      </w:r>
    </w:p>
    <w:p w14:paraId="246AFAD5" w14:textId="77777777" w:rsidR="00522167" w:rsidRPr="00092906" w:rsidRDefault="00522167" w:rsidP="00522167">
      <w:pPr>
        <w:spacing w:line="360" w:lineRule="auto"/>
        <w:ind w:left="594" w:hanging="425"/>
        <w:jc w:val="both"/>
        <w:rPr>
          <w:szCs w:val="24"/>
        </w:rPr>
      </w:pPr>
      <w:r>
        <w:rPr>
          <w:rFonts w:hint="cs"/>
          <w:szCs w:val="24"/>
          <w:rtl/>
        </w:rPr>
        <w:t xml:space="preserve">8.  </w:t>
      </w:r>
      <w:r w:rsidRPr="00092906">
        <w:rPr>
          <w:szCs w:val="24"/>
          <w:rtl/>
        </w:rPr>
        <w:t>החוקר מתחייב להגיש למשרד כל עזרה סבירה, שתהיה קשורה או כרוכה בהפעלת מסקנות הנובעות מהמחקר הלכה למעשה או ביישומן, גם לאחר השלמת המחקר. אם הדבר יהיה כרוך בהוצאות כספיות של היחידה, ייקבע בהסכמת הצדדים סכום שישולם על ידי המשרד ליחידה, על פי אמות מידה מקובלות</w:t>
      </w:r>
    </w:p>
    <w:p w14:paraId="246AFAD6" w14:textId="77777777" w:rsidR="00522167" w:rsidRPr="00092906" w:rsidRDefault="00522167" w:rsidP="00522167">
      <w:pPr>
        <w:spacing w:line="360" w:lineRule="auto"/>
        <w:ind w:left="594" w:hanging="425"/>
        <w:jc w:val="both"/>
        <w:rPr>
          <w:szCs w:val="24"/>
        </w:rPr>
      </w:pPr>
      <w:r>
        <w:rPr>
          <w:rFonts w:hint="cs"/>
          <w:szCs w:val="24"/>
          <w:rtl/>
        </w:rPr>
        <w:t>9</w:t>
      </w:r>
      <w:r w:rsidRPr="00092906">
        <w:rPr>
          <w:szCs w:val="24"/>
          <w:rtl/>
        </w:rPr>
        <w:t>.</w:t>
      </w:r>
      <w:r w:rsidRPr="00092906">
        <w:rPr>
          <w:szCs w:val="24"/>
          <w:rtl/>
        </w:rPr>
        <w:tab/>
        <w:t>היחידה תגיש למשרד דו"חות כדלקמן:</w:t>
      </w:r>
    </w:p>
    <w:p w14:paraId="246AFAD7" w14:textId="77777777" w:rsidR="00522167" w:rsidRPr="00092906" w:rsidRDefault="00522167" w:rsidP="00522167">
      <w:pPr>
        <w:spacing w:line="360" w:lineRule="auto"/>
        <w:ind w:left="1445" w:hanging="567"/>
        <w:jc w:val="both"/>
        <w:rPr>
          <w:szCs w:val="24"/>
        </w:rPr>
      </w:pPr>
      <w:r w:rsidRPr="00092906">
        <w:rPr>
          <w:szCs w:val="24"/>
          <w:rtl/>
        </w:rPr>
        <w:t>א.</w:t>
      </w:r>
      <w:r w:rsidRPr="00092906">
        <w:rPr>
          <w:szCs w:val="24"/>
          <w:rtl/>
        </w:rPr>
        <w:tab/>
        <w:t>אם החוקר והיחידה מעוניינים בהארכת המחקר לשנת מחקר שנייה או שלישית, לפי העניין, עליהם להגיש למשרד בקשת המשך (על גבי הטופס המיועד לכך) ודו"ח ביניים מדעי.</w:t>
      </w:r>
    </w:p>
    <w:p w14:paraId="246AFAD8" w14:textId="77777777" w:rsidR="00522167" w:rsidRPr="00092906" w:rsidRDefault="00522167" w:rsidP="00522167">
      <w:pPr>
        <w:spacing w:line="360" w:lineRule="auto"/>
        <w:ind w:left="1445" w:hanging="567"/>
        <w:jc w:val="both"/>
        <w:rPr>
          <w:szCs w:val="24"/>
        </w:rPr>
      </w:pPr>
      <w:r w:rsidRPr="00092906">
        <w:rPr>
          <w:szCs w:val="24"/>
          <w:rtl/>
        </w:rPr>
        <w:t>ב.</w:t>
      </w:r>
      <w:r>
        <w:rPr>
          <w:rFonts w:hint="cs"/>
          <w:szCs w:val="24"/>
          <w:rtl/>
        </w:rPr>
        <w:t xml:space="preserve">        </w:t>
      </w:r>
      <w:r w:rsidRPr="00092906">
        <w:rPr>
          <w:szCs w:val="24"/>
          <w:rtl/>
        </w:rPr>
        <w:t>המשרד רשאי לאשר את המשך המחקר לשנת מחקר נוספת כאמור בסעיף לעיל לפי שיקול דעתו ובתנאים שיקבע, ולאחר שהחוקר והיחידה עמדו בכל תנאי ההסכם והגישו למשרד את כל המסמכים הדרושים. המשרד ימסור את תשובתו לבקשת ההמשך בתוך 60 יום מיום קבלת הבקשה במשרד.</w:t>
      </w:r>
    </w:p>
    <w:p w14:paraId="246AFAD9" w14:textId="77777777" w:rsidR="00522167" w:rsidRPr="00092906" w:rsidRDefault="00522167" w:rsidP="00522167">
      <w:pPr>
        <w:spacing w:line="360" w:lineRule="auto"/>
        <w:ind w:left="1445" w:hanging="567"/>
        <w:jc w:val="both"/>
        <w:rPr>
          <w:szCs w:val="24"/>
        </w:rPr>
      </w:pPr>
      <w:r>
        <w:rPr>
          <w:rFonts w:hint="cs"/>
          <w:szCs w:val="24"/>
          <w:rtl/>
        </w:rPr>
        <w:lastRenderedPageBreak/>
        <w:t xml:space="preserve">ג. </w:t>
      </w:r>
      <w:r>
        <w:rPr>
          <w:szCs w:val="24"/>
          <w:rtl/>
        </w:rPr>
        <w:tab/>
      </w:r>
      <w:r w:rsidRPr="00092906">
        <w:rPr>
          <w:szCs w:val="24"/>
          <w:rtl/>
        </w:rPr>
        <w:t>במקרה בו יאחרו היחידה או החוקר בהגשת בקשת ההמשך ודו"ח הביניים המדעי ללא אישור מוקדם מראש ובכתב מהמשרד, המשרד ינכה מתקציב המחקר סכום אשר יחושב באופן יחסי לתקופת האיחור (הפחתה של 10% מן התקציב עבור כל חודש איחור), ויחידה תתקן את הצעת המחקר והנספח התקציבי בהתאם ותעבירם לאישור המשרד.</w:t>
      </w:r>
    </w:p>
    <w:p w14:paraId="246AFADA" w14:textId="738522ED" w:rsidR="00522167" w:rsidRPr="00092906" w:rsidRDefault="00522167" w:rsidP="009049D2">
      <w:pPr>
        <w:spacing w:line="360" w:lineRule="auto"/>
        <w:ind w:left="1445" w:hanging="567"/>
        <w:jc w:val="both"/>
        <w:rPr>
          <w:szCs w:val="24"/>
        </w:rPr>
      </w:pPr>
      <w:r>
        <w:rPr>
          <w:rFonts w:hint="cs"/>
          <w:szCs w:val="24"/>
          <w:rtl/>
        </w:rPr>
        <w:t>ד.</w:t>
      </w:r>
      <w:r>
        <w:rPr>
          <w:rFonts w:hint="cs"/>
          <w:szCs w:val="24"/>
          <w:rtl/>
        </w:rPr>
        <w:tab/>
      </w:r>
      <w:r w:rsidRPr="00092906">
        <w:rPr>
          <w:szCs w:val="24"/>
          <w:rtl/>
        </w:rPr>
        <w:t>דו"ח מדעי מסכם בנוסח קבוע של המשרד, לגבי כלל תקופת ההסכם האמורה ב</w:t>
      </w:r>
      <w:r w:rsidRPr="00384FB3">
        <w:rPr>
          <w:b/>
          <w:bCs/>
          <w:szCs w:val="24"/>
          <w:rtl/>
        </w:rPr>
        <w:t xml:space="preserve">סעיף </w:t>
      </w:r>
      <w:r w:rsidR="009049D2" w:rsidRPr="00384FB3">
        <w:rPr>
          <w:b/>
          <w:bCs/>
          <w:szCs w:val="24"/>
          <w:rtl/>
        </w:rPr>
        <w:t>2</w:t>
      </w:r>
      <w:r w:rsidRPr="00092906">
        <w:rPr>
          <w:szCs w:val="24"/>
          <w:rtl/>
        </w:rPr>
        <w:t xml:space="preserve"> לעיל, יוגש למשרד לא יאוחר מ- 3 חודשים לאחר תום תקופת ההסכם (עד ליום _________). לא הוארך המחקר לשנת מחקר נוספת, (שנייה או שלישית) לפי העניין, יוגש הדו"ח המדעי המסכם עד 3 חודשים לאחר תום שנת המחקר האחרונה.</w:t>
      </w:r>
    </w:p>
    <w:p w14:paraId="246AFADB" w14:textId="77777777" w:rsidR="00522167" w:rsidRPr="00092906" w:rsidRDefault="00522167" w:rsidP="00522167">
      <w:pPr>
        <w:spacing w:line="360" w:lineRule="auto"/>
        <w:ind w:left="1445" w:hanging="567"/>
        <w:jc w:val="both"/>
        <w:rPr>
          <w:szCs w:val="24"/>
        </w:rPr>
      </w:pPr>
      <w:r>
        <w:rPr>
          <w:rFonts w:hint="cs"/>
          <w:szCs w:val="24"/>
          <w:rtl/>
        </w:rPr>
        <w:t>ה.</w:t>
      </w:r>
      <w:r>
        <w:rPr>
          <w:rFonts w:hint="cs"/>
          <w:szCs w:val="24"/>
          <w:rtl/>
        </w:rPr>
        <w:tab/>
      </w:r>
      <w:r w:rsidRPr="00092906">
        <w:rPr>
          <w:szCs w:val="24"/>
          <w:rtl/>
        </w:rPr>
        <w:t>המשרד שומר לעצמו את הזכות לדרוש דו"ח התקדמות חצי שנתי תמציתי בנוסח בפורמט שיקבע מראש.</w:t>
      </w:r>
    </w:p>
    <w:p w14:paraId="246AFADC" w14:textId="4592B1EF" w:rsidR="00522167" w:rsidRPr="00092906" w:rsidRDefault="00522167" w:rsidP="00086306">
      <w:pPr>
        <w:spacing w:line="360" w:lineRule="auto"/>
        <w:ind w:left="1445" w:hanging="567"/>
        <w:jc w:val="both"/>
        <w:rPr>
          <w:szCs w:val="24"/>
        </w:rPr>
      </w:pPr>
      <w:r>
        <w:rPr>
          <w:rFonts w:hint="cs"/>
          <w:szCs w:val="24"/>
          <w:rtl/>
        </w:rPr>
        <w:t xml:space="preserve">ו. </w:t>
      </w:r>
      <w:r>
        <w:rPr>
          <w:szCs w:val="24"/>
          <w:rtl/>
        </w:rPr>
        <w:tab/>
      </w:r>
      <w:r w:rsidRPr="00092906">
        <w:rPr>
          <w:szCs w:val="24"/>
          <w:rtl/>
        </w:rPr>
        <w:t>דו"חות מדעיים כהגדרתם להלן יוגשו בהתאם ל</w:t>
      </w:r>
      <w:r w:rsidR="006C0F75" w:rsidRPr="00384FB3">
        <w:rPr>
          <w:rFonts w:hint="eastAsia"/>
          <w:b/>
          <w:bCs/>
          <w:szCs w:val="24"/>
          <w:rtl/>
        </w:rPr>
        <w:t>נספח</w:t>
      </w:r>
      <w:r w:rsidR="006C0F75" w:rsidRPr="00384FB3">
        <w:rPr>
          <w:b/>
          <w:bCs/>
          <w:szCs w:val="24"/>
          <w:rtl/>
        </w:rPr>
        <w:t xml:space="preserve"> </w:t>
      </w:r>
      <w:r w:rsidR="00086306" w:rsidRPr="00384FB3">
        <w:rPr>
          <w:b/>
          <w:bCs/>
          <w:szCs w:val="24"/>
          <w:rtl/>
        </w:rPr>
        <w:t xml:space="preserve">6 </w:t>
      </w:r>
      <w:r w:rsidRPr="00092906">
        <w:rPr>
          <w:szCs w:val="24"/>
          <w:rtl/>
        </w:rPr>
        <w:t>המצורף לקול הקורא.</w:t>
      </w:r>
    </w:p>
    <w:p w14:paraId="246AFADD" w14:textId="77777777" w:rsidR="00522167" w:rsidRPr="00092906" w:rsidRDefault="00522167" w:rsidP="00522167">
      <w:pPr>
        <w:spacing w:line="360" w:lineRule="auto"/>
        <w:ind w:left="1445" w:hanging="567"/>
        <w:jc w:val="both"/>
        <w:rPr>
          <w:szCs w:val="24"/>
        </w:rPr>
      </w:pPr>
      <w:r>
        <w:rPr>
          <w:rFonts w:hint="cs"/>
          <w:szCs w:val="24"/>
          <w:rtl/>
        </w:rPr>
        <w:t xml:space="preserve">ז. </w:t>
      </w:r>
      <w:r>
        <w:rPr>
          <w:szCs w:val="24"/>
          <w:rtl/>
        </w:rPr>
        <w:tab/>
      </w:r>
      <w:r w:rsidRPr="00092906">
        <w:rPr>
          <w:szCs w:val="24"/>
          <w:rtl/>
        </w:rPr>
        <w:t>דו"חות מדעיים ובקשות ההמשך, יוגשו בעותק מדיה מגנטית; המשרד רשאי, מעת לעת, לתת למוסד הנחיות בכתב לגבי אופן הכנת הדו"ח, צורתו, מתכונתו ואופן הגשתו, והחוקר יכין את הדו"ח בהתאם.</w:t>
      </w:r>
    </w:p>
    <w:p w14:paraId="246AFADE" w14:textId="77777777" w:rsidR="00522167" w:rsidRPr="00092906" w:rsidRDefault="00522167" w:rsidP="00522167">
      <w:pPr>
        <w:spacing w:line="360" w:lineRule="auto"/>
        <w:ind w:left="1445" w:hanging="567"/>
        <w:jc w:val="both"/>
        <w:rPr>
          <w:szCs w:val="24"/>
        </w:rPr>
      </w:pPr>
      <w:r w:rsidRPr="00092906">
        <w:rPr>
          <w:szCs w:val="24"/>
          <w:rtl/>
        </w:rPr>
        <w:t>ח.</w:t>
      </w:r>
      <w:r w:rsidRPr="00092906">
        <w:rPr>
          <w:szCs w:val="24"/>
          <w:rtl/>
        </w:rPr>
        <w:tab/>
        <w:t>הוארך תשלום התמור</w:t>
      </w:r>
      <w:r>
        <w:rPr>
          <w:szCs w:val="24"/>
          <w:rtl/>
        </w:rPr>
        <w:t xml:space="preserve">ה לשנה שנייה או שלישית, היחידה </w:t>
      </w:r>
      <w:r>
        <w:rPr>
          <w:rFonts w:hint="cs"/>
          <w:szCs w:val="24"/>
          <w:rtl/>
        </w:rPr>
        <w:t>ת</w:t>
      </w:r>
      <w:r w:rsidRPr="00092906">
        <w:rPr>
          <w:szCs w:val="24"/>
          <w:rtl/>
        </w:rPr>
        <w:t>גיש למשרד דו"ח כספי מצטבר עבור כל שנת מחקר (להלן: "דו"ח כספי שנתי"). דו"ח כספי שנתי יוגש לכל המאוחר 4 חודשים לאחר תום כל שנת המחקר (עבור השנה הראשונה, עד ליום _______; עבור השנה השנייה, עד ליום _______; עבור השנה השלישית, עד ליום ________). לא הוארך המחקר לשנת מחקר נוספת, (שנייה או שלישית) לפי העניין, יוגש הדו"ח הכספי השנתי עד 4 חודשים לאחר תום שנת המחקר האחרונה. דו"ח כספי שנתי יכלול פירוט של כלל ההוצאות שהוצאו בכל שנות המחקר אשר קדמו למועד הגשת הדו"ח במצטבר. היחידה לא תדווח על אותה הוצאה יותר מפעם אחת.</w:t>
      </w:r>
    </w:p>
    <w:p w14:paraId="246AFADF" w14:textId="77777777" w:rsidR="00522167" w:rsidRPr="00092906" w:rsidRDefault="00522167" w:rsidP="00522167">
      <w:pPr>
        <w:spacing w:line="360" w:lineRule="auto"/>
        <w:ind w:left="1445" w:hanging="567"/>
        <w:jc w:val="both"/>
        <w:rPr>
          <w:szCs w:val="24"/>
        </w:rPr>
      </w:pPr>
      <w:r>
        <w:rPr>
          <w:rFonts w:hint="cs"/>
          <w:szCs w:val="24"/>
          <w:rtl/>
        </w:rPr>
        <w:t>ט</w:t>
      </w:r>
      <w:r w:rsidRPr="00092906">
        <w:rPr>
          <w:szCs w:val="24"/>
          <w:rtl/>
        </w:rPr>
        <w:t>.</w:t>
      </w:r>
      <w:r w:rsidRPr="00092906">
        <w:rPr>
          <w:szCs w:val="24"/>
          <w:rtl/>
        </w:rPr>
        <w:tab/>
        <w:t>למען הסר ספק, מובהר בזאת כי המשרד רשאי להעיר הערותיו ולבקש תיקונים עד אשר הדו"ח שיוגש, כל דו"ח, יספק את המשרד. בהתאם, היחידה מתחייבת לבצע את התיקונים ככל שיתבקשו תוך תקופה סבירה.</w:t>
      </w:r>
    </w:p>
    <w:p w14:paraId="246AFAE0" w14:textId="77777777" w:rsidR="00522167" w:rsidRPr="00092906" w:rsidRDefault="00522167" w:rsidP="00522167">
      <w:pPr>
        <w:spacing w:line="360" w:lineRule="auto"/>
        <w:ind w:left="594" w:hanging="425"/>
        <w:jc w:val="both"/>
        <w:rPr>
          <w:szCs w:val="24"/>
        </w:rPr>
      </w:pPr>
      <w:r>
        <w:rPr>
          <w:rFonts w:hint="cs"/>
          <w:szCs w:val="24"/>
          <w:rtl/>
        </w:rPr>
        <w:t>10</w:t>
      </w:r>
      <w:r w:rsidRPr="00092906">
        <w:rPr>
          <w:szCs w:val="24"/>
          <w:rtl/>
        </w:rPr>
        <w:t>.</w:t>
      </w:r>
      <w:r w:rsidRPr="00092906">
        <w:rPr>
          <w:szCs w:val="24"/>
          <w:rtl/>
        </w:rPr>
        <w:tab/>
        <w:t>במידה ולאחר תשלום המקדמה ל</w:t>
      </w:r>
      <w:r>
        <w:rPr>
          <w:rFonts w:hint="cs"/>
          <w:szCs w:val="24"/>
          <w:rtl/>
        </w:rPr>
        <w:t>יחידה</w:t>
      </w:r>
      <w:r w:rsidRPr="00092906">
        <w:rPr>
          <w:szCs w:val="24"/>
          <w:rtl/>
        </w:rPr>
        <w:t xml:space="preserve">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14:paraId="3A13C1B0" w14:textId="77777777" w:rsidR="00A75EE7" w:rsidRDefault="00A75EE7">
      <w:pPr>
        <w:bidi w:val="0"/>
        <w:rPr>
          <w:szCs w:val="24"/>
          <w:rtl/>
        </w:rPr>
      </w:pPr>
      <w:r>
        <w:rPr>
          <w:szCs w:val="24"/>
          <w:rtl/>
        </w:rPr>
        <w:br w:type="page"/>
      </w:r>
    </w:p>
    <w:p w14:paraId="246AFAE1" w14:textId="1469CE15" w:rsidR="00522167" w:rsidRPr="00092906" w:rsidRDefault="00522167" w:rsidP="00406077">
      <w:pPr>
        <w:spacing w:line="360" w:lineRule="auto"/>
        <w:ind w:left="594" w:hanging="425"/>
        <w:jc w:val="both"/>
        <w:rPr>
          <w:szCs w:val="24"/>
        </w:rPr>
      </w:pPr>
      <w:r w:rsidRPr="00092906">
        <w:rPr>
          <w:szCs w:val="24"/>
          <w:rtl/>
        </w:rPr>
        <w:lastRenderedPageBreak/>
        <w:t>התקציב יבוא מהסעיף התקציבי  ______</w:t>
      </w:r>
      <w:r w:rsidR="00406077">
        <w:rPr>
          <w:rFonts w:hint="cs"/>
          <w:szCs w:val="24"/>
          <w:rtl/>
        </w:rPr>
        <w:t>34-30-03-06</w:t>
      </w:r>
      <w:r w:rsidRPr="00092906">
        <w:rPr>
          <w:szCs w:val="24"/>
          <w:rtl/>
        </w:rPr>
        <w:t>_______.</w:t>
      </w:r>
    </w:p>
    <w:p w14:paraId="246AFAE2" w14:textId="77777777" w:rsidR="00522167" w:rsidRPr="00092906" w:rsidRDefault="00522167" w:rsidP="00522167">
      <w:pPr>
        <w:spacing w:line="360" w:lineRule="auto"/>
        <w:ind w:left="594" w:hanging="425"/>
        <w:jc w:val="both"/>
        <w:rPr>
          <w:szCs w:val="24"/>
        </w:rPr>
      </w:pPr>
    </w:p>
    <w:p w14:paraId="246AFAE3" w14:textId="77777777" w:rsidR="00522167" w:rsidRPr="00092906" w:rsidRDefault="00522167" w:rsidP="00522167">
      <w:pPr>
        <w:spacing w:line="360" w:lineRule="auto"/>
        <w:ind w:left="594" w:hanging="425"/>
        <w:jc w:val="both"/>
        <w:rPr>
          <w:szCs w:val="24"/>
        </w:rPr>
      </w:pPr>
      <w:r w:rsidRPr="00092906">
        <w:rPr>
          <w:szCs w:val="24"/>
          <w:rtl/>
        </w:rPr>
        <w:t>חתימתכם על ספח להזמנה זו מהווה אישור להסכמתכם לתנאיה.</w:t>
      </w:r>
    </w:p>
    <w:p w14:paraId="246AFAE4" w14:textId="77777777" w:rsidR="00522167" w:rsidRPr="00092906" w:rsidRDefault="00522167" w:rsidP="00522167">
      <w:pPr>
        <w:spacing w:line="360" w:lineRule="auto"/>
        <w:ind w:left="594" w:hanging="425"/>
        <w:jc w:val="both"/>
        <w:rPr>
          <w:szCs w:val="24"/>
        </w:rPr>
      </w:pPr>
    </w:p>
    <w:p w14:paraId="246AFAE5" w14:textId="77777777" w:rsidR="00522167" w:rsidRPr="00092906" w:rsidRDefault="00522167" w:rsidP="00522167">
      <w:pPr>
        <w:spacing w:line="360" w:lineRule="auto"/>
        <w:ind w:left="594" w:hanging="425"/>
        <w:jc w:val="both"/>
        <w:rPr>
          <w:szCs w:val="24"/>
        </w:rPr>
      </w:pPr>
      <w:r w:rsidRPr="00092906">
        <w:rPr>
          <w:szCs w:val="24"/>
          <w:rtl/>
        </w:rPr>
        <w:t>בכבוד רב,</w:t>
      </w:r>
    </w:p>
    <w:p w14:paraId="246AFAE6" w14:textId="77777777" w:rsidR="00522167" w:rsidRPr="00092906" w:rsidRDefault="00522167" w:rsidP="00522167">
      <w:pPr>
        <w:spacing w:line="360" w:lineRule="auto"/>
        <w:ind w:left="594" w:hanging="425"/>
        <w:jc w:val="both"/>
        <w:rPr>
          <w:szCs w:val="24"/>
        </w:rPr>
      </w:pPr>
    </w:p>
    <w:tbl>
      <w:tblPr>
        <w:tblStyle w:val="af8"/>
        <w:bidiVisual/>
        <w:tblW w:w="0" w:type="auto"/>
        <w:tblInd w:w="594" w:type="dxa"/>
        <w:tblLook w:val="04A0" w:firstRow="1" w:lastRow="0" w:firstColumn="1" w:lastColumn="0" w:noHBand="0" w:noVBand="1"/>
        <w:tblCaption w:val="מקום לחתימת המדענית הראשית וחשב משרד התשתיות הלאומיות, האנרגיה והמים"/>
        <w:tblDescription w:val="מקום לחתימת המדענית הראשית וחשב משרד התשתיות הלאומיות, האנרגיה והמים"/>
      </w:tblPr>
      <w:tblGrid>
        <w:gridCol w:w="4178"/>
        <w:gridCol w:w="4176"/>
      </w:tblGrid>
      <w:tr w:rsidR="00522167" w14:paraId="246AFAE9" w14:textId="77777777" w:rsidTr="008B0F14">
        <w:trPr>
          <w:tblHeader/>
        </w:trPr>
        <w:tc>
          <w:tcPr>
            <w:tcW w:w="4474" w:type="dxa"/>
          </w:tcPr>
          <w:p w14:paraId="246AFAE7" w14:textId="77777777" w:rsidR="00522167" w:rsidRDefault="00522167" w:rsidP="007E74A6">
            <w:pPr>
              <w:spacing w:line="360" w:lineRule="auto"/>
              <w:jc w:val="both"/>
              <w:rPr>
                <w:szCs w:val="24"/>
                <w:rtl/>
              </w:rPr>
            </w:pPr>
          </w:p>
        </w:tc>
        <w:tc>
          <w:tcPr>
            <w:tcW w:w="4474" w:type="dxa"/>
          </w:tcPr>
          <w:p w14:paraId="246AFAE8" w14:textId="77777777" w:rsidR="00522167" w:rsidRDefault="00522167" w:rsidP="007E74A6">
            <w:pPr>
              <w:spacing w:line="360" w:lineRule="auto"/>
              <w:jc w:val="both"/>
              <w:rPr>
                <w:szCs w:val="24"/>
                <w:rtl/>
              </w:rPr>
            </w:pPr>
          </w:p>
        </w:tc>
      </w:tr>
      <w:tr w:rsidR="00522167" w14:paraId="246AFAEC" w14:textId="77777777" w:rsidTr="007E74A6">
        <w:tc>
          <w:tcPr>
            <w:tcW w:w="4474" w:type="dxa"/>
          </w:tcPr>
          <w:p w14:paraId="246AFAEA" w14:textId="3A6C7F8C" w:rsidR="00522167" w:rsidRDefault="00522167" w:rsidP="00424D82">
            <w:pPr>
              <w:spacing w:line="360" w:lineRule="auto"/>
              <w:jc w:val="center"/>
              <w:rPr>
                <w:szCs w:val="24"/>
                <w:rtl/>
              </w:rPr>
            </w:pPr>
            <w:r w:rsidRPr="00092906">
              <w:rPr>
                <w:szCs w:val="24"/>
                <w:rtl/>
              </w:rPr>
              <w:t>המדע</w:t>
            </w:r>
            <w:r>
              <w:rPr>
                <w:rFonts w:hint="cs"/>
                <w:szCs w:val="24"/>
                <w:rtl/>
              </w:rPr>
              <w:t>נית</w:t>
            </w:r>
            <w:r w:rsidRPr="00092906">
              <w:rPr>
                <w:szCs w:val="24"/>
                <w:rtl/>
              </w:rPr>
              <w:t xml:space="preserve"> הראשי</w:t>
            </w:r>
            <w:r>
              <w:rPr>
                <w:rFonts w:hint="cs"/>
                <w:szCs w:val="24"/>
                <w:rtl/>
              </w:rPr>
              <w:t>ת</w:t>
            </w:r>
            <w:r w:rsidRPr="00092906">
              <w:rPr>
                <w:szCs w:val="24"/>
                <w:rtl/>
              </w:rPr>
              <w:t xml:space="preserve"> במשרד האנרגיה </w:t>
            </w:r>
          </w:p>
        </w:tc>
        <w:tc>
          <w:tcPr>
            <w:tcW w:w="4474" w:type="dxa"/>
          </w:tcPr>
          <w:p w14:paraId="246AFAEB" w14:textId="329AC534" w:rsidR="00522167" w:rsidRDefault="00522167" w:rsidP="00664627">
            <w:pPr>
              <w:spacing w:line="360" w:lineRule="auto"/>
              <w:jc w:val="center"/>
              <w:rPr>
                <w:szCs w:val="24"/>
                <w:rtl/>
              </w:rPr>
            </w:pPr>
            <w:r w:rsidRPr="00092906">
              <w:rPr>
                <w:szCs w:val="24"/>
                <w:rtl/>
              </w:rPr>
              <w:t xml:space="preserve">חשב משרד האנרגיה </w:t>
            </w:r>
          </w:p>
        </w:tc>
      </w:tr>
    </w:tbl>
    <w:p w14:paraId="246AFAED" w14:textId="77777777" w:rsidR="00522167" w:rsidRPr="00092906" w:rsidRDefault="00522167" w:rsidP="00522167">
      <w:pPr>
        <w:spacing w:line="360" w:lineRule="auto"/>
        <w:ind w:left="594" w:hanging="425"/>
        <w:jc w:val="both"/>
        <w:rPr>
          <w:szCs w:val="24"/>
        </w:rPr>
      </w:pPr>
    </w:p>
    <w:p w14:paraId="246AFAEE" w14:textId="77777777" w:rsidR="00522167" w:rsidRPr="00092906" w:rsidRDefault="00522167" w:rsidP="00522167">
      <w:pPr>
        <w:spacing w:line="360" w:lineRule="auto"/>
        <w:ind w:left="594" w:hanging="425"/>
        <w:jc w:val="both"/>
        <w:rPr>
          <w:szCs w:val="24"/>
        </w:rPr>
      </w:pPr>
      <w:r w:rsidRPr="00092906">
        <w:rPr>
          <w:szCs w:val="24"/>
          <w:rtl/>
        </w:rPr>
        <w:tab/>
      </w:r>
      <w:r w:rsidRPr="00092906">
        <w:rPr>
          <w:szCs w:val="24"/>
          <w:rtl/>
        </w:rPr>
        <w:tab/>
      </w:r>
    </w:p>
    <w:p w14:paraId="246AFAEF" w14:textId="77777777" w:rsidR="00522167" w:rsidRPr="00092906" w:rsidRDefault="00522167" w:rsidP="00522167">
      <w:pPr>
        <w:spacing w:line="360" w:lineRule="auto"/>
        <w:ind w:left="594" w:hanging="425"/>
        <w:jc w:val="both"/>
        <w:rPr>
          <w:szCs w:val="24"/>
        </w:rPr>
      </w:pPr>
      <w:r w:rsidRPr="00092906">
        <w:rPr>
          <w:szCs w:val="24"/>
          <w:rtl/>
        </w:rPr>
        <w:t>--------------------------------------------------------------------------------------------------------</w:t>
      </w:r>
    </w:p>
    <w:p w14:paraId="246AFAF0" w14:textId="77777777" w:rsidR="00522167" w:rsidRPr="00092906" w:rsidRDefault="00522167" w:rsidP="00522167">
      <w:pPr>
        <w:spacing w:line="360" w:lineRule="auto"/>
        <w:ind w:left="594" w:hanging="425"/>
        <w:jc w:val="both"/>
        <w:rPr>
          <w:szCs w:val="24"/>
        </w:rPr>
      </w:pPr>
      <w:r w:rsidRPr="00092906">
        <w:rPr>
          <w:szCs w:val="24"/>
          <w:rtl/>
        </w:rPr>
        <w:t xml:space="preserve">אל: </w:t>
      </w:r>
    </w:p>
    <w:p w14:paraId="246AFAF1" w14:textId="7CC50F4A" w:rsidR="00522167" w:rsidRPr="00092906" w:rsidRDefault="00522167" w:rsidP="00664627">
      <w:pPr>
        <w:spacing w:line="360" w:lineRule="auto"/>
        <w:ind w:left="594" w:hanging="425"/>
        <w:jc w:val="both"/>
        <w:rPr>
          <w:szCs w:val="24"/>
        </w:rPr>
      </w:pPr>
      <w:r w:rsidRPr="00092906">
        <w:rPr>
          <w:szCs w:val="24"/>
          <w:rtl/>
        </w:rPr>
        <w:t xml:space="preserve">משרד האנרגיה </w:t>
      </w:r>
    </w:p>
    <w:p w14:paraId="246AFAF2" w14:textId="77777777" w:rsidR="00522167" w:rsidRPr="00092906" w:rsidRDefault="00522167" w:rsidP="00522167">
      <w:pPr>
        <w:spacing w:line="360" w:lineRule="auto"/>
        <w:ind w:left="594" w:hanging="425"/>
        <w:jc w:val="both"/>
        <w:rPr>
          <w:szCs w:val="24"/>
        </w:rPr>
      </w:pPr>
      <w:r w:rsidRPr="00092906">
        <w:rPr>
          <w:szCs w:val="24"/>
          <w:rtl/>
        </w:rPr>
        <w:t>אנו מאשרים בזאת את הסכמתנו לביצוע העבודה בהתאם לתנאים המפורטים במסמך זה.</w:t>
      </w:r>
    </w:p>
    <w:p w14:paraId="246AFAF3" w14:textId="77777777" w:rsidR="00522167" w:rsidRPr="00092906" w:rsidRDefault="00522167" w:rsidP="00522167">
      <w:pPr>
        <w:spacing w:line="360" w:lineRule="auto"/>
        <w:ind w:left="594" w:hanging="425"/>
        <w:jc w:val="both"/>
        <w:rPr>
          <w:szCs w:val="24"/>
        </w:rPr>
      </w:pPr>
    </w:p>
    <w:tbl>
      <w:tblPr>
        <w:tblStyle w:val="af8"/>
        <w:bidiVisual/>
        <w:tblW w:w="0" w:type="auto"/>
        <w:tblInd w:w="594" w:type="dxa"/>
        <w:tblLook w:val="04A0" w:firstRow="1" w:lastRow="0" w:firstColumn="1" w:lastColumn="0" w:noHBand="0" w:noVBand="1"/>
        <w:tblCaption w:val="מקום לחתימת החוקר ומורשי חתימה מטעם היחידה."/>
        <w:tblDescription w:val="מקום לחתימת החוקר ומורשי חתימה מטעם היחידה."/>
      </w:tblPr>
      <w:tblGrid>
        <w:gridCol w:w="4170"/>
        <w:gridCol w:w="4184"/>
      </w:tblGrid>
      <w:tr w:rsidR="00522167" w14:paraId="246AFAF6" w14:textId="77777777" w:rsidTr="008B0F14">
        <w:trPr>
          <w:tblHeader/>
        </w:trPr>
        <w:tc>
          <w:tcPr>
            <w:tcW w:w="4474" w:type="dxa"/>
          </w:tcPr>
          <w:p w14:paraId="246AFAF4" w14:textId="77777777" w:rsidR="00522167" w:rsidRDefault="00522167" w:rsidP="007E74A6">
            <w:pPr>
              <w:spacing w:line="360" w:lineRule="auto"/>
              <w:jc w:val="both"/>
              <w:rPr>
                <w:szCs w:val="24"/>
                <w:rtl/>
              </w:rPr>
            </w:pPr>
          </w:p>
        </w:tc>
        <w:tc>
          <w:tcPr>
            <w:tcW w:w="4474" w:type="dxa"/>
          </w:tcPr>
          <w:p w14:paraId="246AFAF5" w14:textId="77777777" w:rsidR="00522167" w:rsidRDefault="00522167" w:rsidP="007E74A6">
            <w:pPr>
              <w:spacing w:line="360" w:lineRule="auto"/>
              <w:jc w:val="both"/>
              <w:rPr>
                <w:szCs w:val="24"/>
                <w:rtl/>
              </w:rPr>
            </w:pPr>
          </w:p>
        </w:tc>
      </w:tr>
      <w:tr w:rsidR="00522167" w14:paraId="246AFAF9" w14:textId="77777777" w:rsidTr="007E74A6">
        <w:tc>
          <w:tcPr>
            <w:tcW w:w="4474" w:type="dxa"/>
          </w:tcPr>
          <w:p w14:paraId="246AFAF7" w14:textId="77777777" w:rsidR="00522167" w:rsidRDefault="00522167" w:rsidP="007E74A6">
            <w:pPr>
              <w:spacing w:line="360" w:lineRule="auto"/>
              <w:jc w:val="center"/>
              <w:rPr>
                <w:szCs w:val="24"/>
                <w:rtl/>
              </w:rPr>
            </w:pPr>
            <w:r w:rsidRPr="00092906">
              <w:rPr>
                <w:szCs w:val="24"/>
                <w:rtl/>
              </w:rPr>
              <w:t>החוקר</w:t>
            </w:r>
          </w:p>
        </w:tc>
        <w:tc>
          <w:tcPr>
            <w:tcW w:w="4474" w:type="dxa"/>
          </w:tcPr>
          <w:p w14:paraId="246AFAF8" w14:textId="77777777" w:rsidR="00522167" w:rsidRDefault="00522167" w:rsidP="007E74A6">
            <w:pPr>
              <w:spacing w:line="360" w:lineRule="auto"/>
              <w:jc w:val="center"/>
              <w:rPr>
                <w:szCs w:val="24"/>
                <w:rtl/>
              </w:rPr>
            </w:pPr>
            <w:r w:rsidRPr="00092906">
              <w:rPr>
                <w:szCs w:val="24"/>
                <w:rtl/>
              </w:rPr>
              <w:t>מורשי החתימה מטעם היחידה</w:t>
            </w:r>
          </w:p>
        </w:tc>
      </w:tr>
    </w:tbl>
    <w:p w14:paraId="246AFAFA" w14:textId="77777777" w:rsidR="00522167" w:rsidRPr="00092906" w:rsidRDefault="00522167" w:rsidP="00522167">
      <w:pPr>
        <w:spacing w:line="360" w:lineRule="auto"/>
        <w:ind w:left="594" w:hanging="425"/>
        <w:jc w:val="both"/>
        <w:rPr>
          <w:szCs w:val="24"/>
        </w:rPr>
      </w:pPr>
    </w:p>
    <w:p w14:paraId="246AFAFB" w14:textId="77777777" w:rsidR="00522167" w:rsidRPr="00492B65" w:rsidRDefault="00522167" w:rsidP="00522167">
      <w:pPr>
        <w:spacing w:line="360" w:lineRule="auto"/>
        <w:ind w:left="594" w:hanging="425"/>
        <w:jc w:val="both"/>
        <w:rPr>
          <w:szCs w:val="24"/>
        </w:rPr>
      </w:pPr>
    </w:p>
    <w:p w14:paraId="246AFAFC" w14:textId="77777777" w:rsidR="00522167" w:rsidRPr="00092906" w:rsidRDefault="00522167" w:rsidP="00522167">
      <w:pPr>
        <w:spacing w:line="360" w:lineRule="auto"/>
        <w:ind w:left="594" w:hanging="425"/>
        <w:jc w:val="both"/>
        <w:rPr>
          <w:szCs w:val="24"/>
        </w:rPr>
      </w:pPr>
    </w:p>
    <w:p w14:paraId="246AFAFD" w14:textId="77777777" w:rsidR="00522167" w:rsidRPr="00092906" w:rsidRDefault="00522167" w:rsidP="00522167">
      <w:pPr>
        <w:spacing w:line="360" w:lineRule="auto"/>
        <w:ind w:left="594" w:hanging="425"/>
        <w:jc w:val="both"/>
        <w:rPr>
          <w:szCs w:val="24"/>
        </w:rPr>
      </w:pPr>
      <w:r w:rsidRPr="00092906">
        <w:rPr>
          <w:szCs w:val="24"/>
          <w:rtl/>
        </w:rPr>
        <w:tab/>
      </w:r>
      <w:r w:rsidRPr="00092906">
        <w:rPr>
          <w:szCs w:val="24"/>
          <w:rtl/>
        </w:rPr>
        <w:tab/>
      </w:r>
    </w:p>
    <w:p w14:paraId="246AFAFE" w14:textId="77777777" w:rsidR="00522167" w:rsidRPr="00092906" w:rsidRDefault="00522167" w:rsidP="00522167">
      <w:pPr>
        <w:spacing w:line="360" w:lineRule="auto"/>
        <w:ind w:left="594" w:hanging="425"/>
        <w:jc w:val="both"/>
        <w:rPr>
          <w:szCs w:val="24"/>
        </w:rPr>
      </w:pPr>
    </w:p>
    <w:p w14:paraId="246AFAFF" w14:textId="77777777" w:rsidR="00522167" w:rsidRDefault="00522167" w:rsidP="00522167">
      <w:pPr>
        <w:bidi w:val="0"/>
        <w:rPr>
          <w:szCs w:val="24"/>
        </w:rPr>
      </w:pPr>
      <w:r>
        <w:rPr>
          <w:szCs w:val="24"/>
        </w:rPr>
        <w:br w:type="page"/>
      </w:r>
    </w:p>
    <w:p w14:paraId="246AFB00" w14:textId="38C488A9" w:rsidR="00522167" w:rsidRPr="00BD658F" w:rsidRDefault="00522167" w:rsidP="00E03B52">
      <w:pPr>
        <w:spacing w:line="360" w:lineRule="auto"/>
        <w:ind w:left="594" w:hanging="425"/>
        <w:jc w:val="center"/>
        <w:rPr>
          <w:szCs w:val="24"/>
          <w:u w:val="single"/>
          <w:rtl/>
        </w:rPr>
      </w:pPr>
      <w:r w:rsidRPr="00092906">
        <w:rPr>
          <w:szCs w:val="24"/>
        </w:rPr>
        <w:lastRenderedPageBreak/>
        <w:t> </w:t>
      </w:r>
      <w:bookmarkStart w:id="119" w:name="_Toc447703617"/>
      <w:bookmarkStart w:id="120" w:name="_Toc447703677"/>
      <w:bookmarkStart w:id="121" w:name="_Toc447704111"/>
      <w:r w:rsidRPr="00DC643F">
        <w:rPr>
          <w:rFonts w:hint="eastAsia"/>
          <w:b/>
          <w:bCs/>
          <w:szCs w:val="24"/>
          <w:u w:val="single"/>
          <w:rtl/>
        </w:rPr>
        <w:t>נספח</w:t>
      </w:r>
      <w:r w:rsidRPr="00DC643F">
        <w:rPr>
          <w:rFonts w:hint="cs"/>
          <w:b/>
          <w:bCs/>
          <w:szCs w:val="24"/>
          <w:u w:val="single"/>
          <w:rtl/>
        </w:rPr>
        <w:t xml:space="preserve"> </w:t>
      </w:r>
      <w:r w:rsidR="00E03B52">
        <w:rPr>
          <w:rFonts w:hint="cs"/>
          <w:b/>
          <w:bCs/>
          <w:szCs w:val="24"/>
          <w:u w:val="single"/>
          <w:rtl/>
        </w:rPr>
        <w:t>9</w:t>
      </w:r>
      <w:r w:rsidRPr="00DC643F">
        <w:rPr>
          <w:rFonts w:hint="cs"/>
          <w:b/>
          <w:bCs/>
          <w:szCs w:val="24"/>
          <w:u w:val="single"/>
          <w:rtl/>
        </w:rPr>
        <w:t>: הסכם מימון</w:t>
      </w:r>
      <w:bookmarkEnd w:id="119"/>
      <w:bookmarkEnd w:id="120"/>
      <w:bookmarkEnd w:id="121"/>
    </w:p>
    <w:p w14:paraId="246AFB01" w14:textId="77777777" w:rsidR="007D2C6C" w:rsidRDefault="007D2C6C" w:rsidP="006C0F75">
      <w:pPr>
        <w:keepNext/>
        <w:ind w:firstLine="17"/>
        <w:jc w:val="right"/>
        <w:outlineLvl w:val="0"/>
        <w:rPr>
          <w:b/>
          <w:bCs/>
          <w:szCs w:val="24"/>
          <w:rtl/>
        </w:rPr>
      </w:pPr>
    </w:p>
    <w:p w14:paraId="246AFB02" w14:textId="77777777" w:rsidR="006C0F75" w:rsidRPr="00BA7181" w:rsidRDefault="006C0F75" w:rsidP="006C0F75">
      <w:pPr>
        <w:keepNext/>
        <w:ind w:firstLine="17"/>
        <w:jc w:val="right"/>
        <w:outlineLvl w:val="0"/>
        <w:rPr>
          <w:szCs w:val="24"/>
        </w:rPr>
      </w:pPr>
      <w:bookmarkStart w:id="122" w:name="_Toc447703618"/>
      <w:bookmarkStart w:id="123" w:name="_Toc447703678"/>
      <w:r w:rsidRPr="00BA7181">
        <w:rPr>
          <w:color w:val="000000"/>
          <w:szCs w:val="24"/>
          <w:rtl/>
        </w:rPr>
        <w:t xml:space="preserve">שם התוכנית: </w:t>
      </w:r>
      <w:sdt>
        <w:sdtPr>
          <w:rPr>
            <w:b/>
            <w:bCs/>
            <w:szCs w:val="24"/>
            <w:rtl/>
          </w:rPr>
          <w:alias w:val="תוכנית"/>
          <w:tag w:val="Program"/>
          <w:id w:val="1070623041"/>
          <w:placeholder>
            <w:docPart w:val="489267B63CEF42C8AF88B460EA4B13BA"/>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gram[1]" w:storeItemID="{BD8A46F5-1456-4C1B-8AA2-DCC41017FE47}"/>
          <w:dropDownList>
            <w:listItem w:value="[תוכנית]"/>
          </w:dropDownList>
        </w:sdtPr>
        <w:sdtEndPr>
          <w:rPr>
            <w:rFonts w:hint="eastAsia"/>
          </w:rPr>
        </w:sdtEndPr>
        <w:sdtContent>
          <w:r w:rsidR="00D661C6">
            <w:rPr>
              <w:rFonts w:hint="cs"/>
              <w:b/>
              <w:bCs/>
              <w:szCs w:val="24"/>
              <w:rtl/>
            </w:rPr>
            <w:t>מו"פ</w:t>
          </w:r>
        </w:sdtContent>
      </w:sdt>
      <w:r w:rsidRPr="00BA7181">
        <w:rPr>
          <w:b/>
          <w:bCs/>
          <w:szCs w:val="24"/>
          <w:rtl/>
        </w:rPr>
        <w:t xml:space="preserve"> </w:t>
      </w:r>
      <w:bookmarkEnd w:id="122"/>
      <w:bookmarkEnd w:id="123"/>
    </w:p>
    <w:p w14:paraId="246AFB03" w14:textId="7D410226" w:rsidR="006C0F75" w:rsidRPr="00BA7181" w:rsidRDefault="006C0F75" w:rsidP="006C0F75">
      <w:pPr>
        <w:jc w:val="right"/>
        <w:rPr>
          <w:b/>
          <w:bCs/>
          <w:color w:val="000000"/>
          <w:szCs w:val="24"/>
          <w:rtl/>
        </w:rPr>
      </w:pPr>
      <w:r w:rsidRPr="00BA7181">
        <w:rPr>
          <w:rFonts w:hint="cs"/>
          <w:color w:val="000000"/>
          <w:szCs w:val="24"/>
          <w:rtl/>
        </w:rPr>
        <w:t>מס' מרכבה:</w:t>
      </w:r>
      <w:r w:rsidRPr="00BA7181">
        <w:rPr>
          <w:rFonts w:hint="cs"/>
          <w:b/>
          <w:bCs/>
          <w:color w:val="000000"/>
          <w:szCs w:val="24"/>
          <w:rtl/>
        </w:rPr>
        <w:t xml:space="preserve"> </w:t>
      </w:r>
      <w:sdt>
        <w:sdtPr>
          <w:rPr>
            <w:rFonts w:hint="cs"/>
            <w:b/>
            <w:bCs/>
            <w:color w:val="000000"/>
            <w:szCs w:val="24"/>
            <w:rtl/>
          </w:rPr>
          <w:alias w:val="מרכבה"/>
          <w:tag w:val="Merkava_num"/>
          <w:id w:val="887461672"/>
          <w:placeholder>
            <w:docPart w:val="33AD8840D6104EE48478ECD7406B3A5C"/>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Merkava_num[1]" w:storeItemID="{BD8A46F5-1456-4C1B-8AA2-DCC41017FE47}"/>
          <w:text/>
        </w:sdtPr>
        <w:sdtEndPr>
          <w:rPr>
            <w:rFonts w:hint="eastAsia"/>
          </w:rPr>
        </w:sdtEndPr>
        <w:sdtContent>
          <w:r w:rsidR="00D661C6">
            <w:rPr>
              <w:rFonts w:hint="cs"/>
              <w:b/>
              <w:bCs/>
              <w:color w:val="000000"/>
              <w:szCs w:val="24"/>
              <w:rtl/>
            </w:rPr>
            <w:t>3-</w:t>
          </w:r>
          <w:r w:rsidR="00CA700A">
            <w:rPr>
              <w:rFonts w:hint="cs"/>
              <w:b/>
              <w:bCs/>
              <w:color w:val="000000"/>
              <w:szCs w:val="24"/>
              <w:rtl/>
            </w:rPr>
            <w:t>____________________</w:t>
          </w:r>
        </w:sdtContent>
      </w:sdt>
    </w:p>
    <w:p w14:paraId="246AFB04" w14:textId="7D0128DD" w:rsidR="006C0F75" w:rsidRPr="00BA7181" w:rsidRDefault="006C0F75" w:rsidP="006C0F75">
      <w:pPr>
        <w:jc w:val="right"/>
        <w:rPr>
          <w:b/>
          <w:bCs/>
          <w:color w:val="000000"/>
          <w:szCs w:val="24"/>
          <w:rtl/>
        </w:rPr>
      </w:pPr>
      <w:r w:rsidRPr="00BA7181">
        <w:rPr>
          <w:color w:val="000000"/>
          <w:szCs w:val="24"/>
          <w:rtl/>
        </w:rPr>
        <w:t xml:space="preserve">              מס' חוזה: </w:t>
      </w:r>
      <w:sdt>
        <w:sdtPr>
          <w:rPr>
            <w:b/>
            <w:bCs/>
            <w:color w:val="000000"/>
            <w:szCs w:val="24"/>
            <w:rtl/>
          </w:rPr>
          <w:alias w:val="מספר חוזה"/>
          <w:tag w:val="Case_number"/>
          <w:id w:val="-1986080299"/>
          <w:placeholder>
            <w:docPart w:val="5CC9EAA02B1F406B8A5FB62C74EA75CC"/>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ase_number[1]" w:storeItemID="{BD8A46F5-1456-4C1B-8AA2-DCC41017FE47}"/>
          <w:text/>
        </w:sdtPr>
        <w:sdtEndPr/>
        <w:sdtContent>
          <w:r w:rsidR="00D661C6">
            <w:rPr>
              <w:rFonts w:hint="cs"/>
              <w:b/>
              <w:bCs/>
              <w:color w:val="000000"/>
              <w:szCs w:val="24"/>
              <w:rtl/>
            </w:rPr>
            <w:t>216-11-</w:t>
          </w:r>
          <w:r w:rsidR="00CA700A">
            <w:rPr>
              <w:rFonts w:hint="cs"/>
              <w:b/>
              <w:bCs/>
              <w:color w:val="000000"/>
              <w:szCs w:val="24"/>
              <w:rtl/>
            </w:rPr>
            <w:t>____________________</w:t>
          </w:r>
          <w:r w:rsidR="00D661C6">
            <w:rPr>
              <w:rFonts w:hint="cs"/>
              <w:b/>
              <w:bCs/>
              <w:color w:val="000000"/>
              <w:szCs w:val="24"/>
              <w:rtl/>
            </w:rPr>
            <w:t>?</w:t>
          </w:r>
        </w:sdtContent>
      </w:sdt>
    </w:p>
    <w:p w14:paraId="246AFB05" w14:textId="77777777" w:rsidR="006C0F75" w:rsidRPr="00BA7181" w:rsidRDefault="006C0F75" w:rsidP="006C0F75">
      <w:pPr>
        <w:ind w:firstLine="634"/>
        <w:jc w:val="right"/>
        <w:rPr>
          <w:b/>
          <w:bCs/>
          <w:szCs w:val="24"/>
          <w:rtl/>
        </w:rPr>
      </w:pPr>
      <w:r w:rsidRPr="00BA7181">
        <w:rPr>
          <w:rFonts w:hint="cs"/>
          <w:szCs w:val="24"/>
          <w:rtl/>
        </w:rPr>
        <w:t xml:space="preserve">שנה: </w:t>
      </w:r>
      <w:sdt>
        <w:sdtPr>
          <w:rPr>
            <w:rFonts w:hint="cs"/>
            <w:b/>
            <w:bCs/>
            <w:szCs w:val="24"/>
            <w:rtl/>
          </w:rPr>
          <w:alias w:val="שנת זכיה"/>
          <w:tag w:val="Winning_year"/>
          <w:id w:val="771976757"/>
          <w:placeholder>
            <w:docPart w:val="E23674DBA2824A73876F8267C70CAFDA"/>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Winning_year[1]" w:storeItemID="{BD8A46F5-1456-4C1B-8AA2-DCC41017FE47}"/>
          <w:text/>
        </w:sdtPr>
        <w:sdtEndPr>
          <w:rPr>
            <w:rFonts w:hint="default"/>
          </w:rPr>
        </w:sdtEndPr>
        <w:sdtContent>
          <w:r w:rsidR="00D661C6">
            <w:rPr>
              <w:rFonts w:hint="cs"/>
              <w:b/>
              <w:bCs/>
              <w:szCs w:val="24"/>
              <w:rtl/>
            </w:rPr>
            <w:t>2017</w:t>
          </w:r>
        </w:sdtContent>
      </w:sdt>
    </w:p>
    <w:p w14:paraId="246AFB06" w14:textId="77777777" w:rsidR="006C0F75" w:rsidRPr="00BD658F" w:rsidRDefault="006C0F75" w:rsidP="006C0F75">
      <w:pPr>
        <w:jc w:val="right"/>
        <w:rPr>
          <w:color w:val="000000"/>
          <w:szCs w:val="24"/>
          <w:rtl/>
        </w:rPr>
      </w:pPr>
      <w:r>
        <w:rPr>
          <w:color w:val="000000"/>
          <w:szCs w:val="24"/>
          <w:rtl/>
        </w:rPr>
        <w:tab/>
      </w:r>
      <w:r>
        <w:rPr>
          <w:color w:val="000000"/>
          <w:szCs w:val="24"/>
          <w:rtl/>
        </w:rPr>
        <w:tab/>
      </w:r>
      <w:r>
        <w:rPr>
          <w:color w:val="000000"/>
          <w:szCs w:val="24"/>
          <w:rtl/>
        </w:rPr>
        <w:tab/>
      </w:r>
      <w:r>
        <w:rPr>
          <w:color w:val="000000"/>
          <w:szCs w:val="24"/>
          <w:rtl/>
        </w:rPr>
        <w:tab/>
      </w:r>
      <w:r>
        <w:rPr>
          <w:color w:val="000000"/>
          <w:szCs w:val="24"/>
          <w:rtl/>
        </w:rPr>
        <w:tab/>
      </w:r>
      <w:r>
        <w:rPr>
          <w:color w:val="000000"/>
          <w:szCs w:val="24"/>
          <w:rtl/>
        </w:rPr>
        <w:tab/>
      </w:r>
    </w:p>
    <w:p w14:paraId="246AFB07" w14:textId="77777777" w:rsidR="006C0F75" w:rsidRPr="00C6726E" w:rsidRDefault="006C0F75" w:rsidP="006C0F75">
      <w:pPr>
        <w:pStyle w:val="affffffffff7"/>
        <w:spacing w:before="120" w:after="120"/>
        <w:rPr>
          <w:b/>
          <w:bCs/>
          <w:spacing w:val="20"/>
          <w:sz w:val="32"/>
          <w:szCs w:val="32"/>
          <w:rtl/>
        </w:rPr>
      </w:pPr>
      <w:r w:rsidRPr="00C6726E">
        <w:rPr>
          <w:rFonts w:hint="cs"/>
          <w:b/>
          <w:bCs/>
          <w:spacing w:val="20"/>
          <w:sz w:val="32"/>
          <w:szCs w:val="32"/>
          <w:rtl/>
        </w:rPr>
        <w:t>ה ס כ ם</w:t>
      </w:r>
    </w:p>
    <w:p w14:paraId="246AFB08" w14:textId="77777777" w:rsidR="006C0F75" w:rsidRPr="00BD658F" w:rsidRDefault="006C0F75" w:rsidP="006C0F75">
      <w:pPr>
        <w:pStyle w:val="affffffffff7"/>
        <w:spacing w:before="120" w:after="120"/>
        <w:rPr>
          <w:sz w:val="24"/>
          <w:rtl/>
        </w:rPr>
      </w:pPr>
    </w:p>
    <w:p w14:paraId="246AFB09" w14:textId="77777777" w:rsidR="006C0F75" w:rsidRPr="00BD658F" w:rsidRDefault="006C0F75" w:rsidP="006C0F75">
      <w:pPr>
        <w:spacing w:before="120" w:after="120"/>
        <w:jc w:val="center"/>
        <w:rPr>
          <w:b/>
          <w:bCs/>
          <w:szCs w:val="24"/>
          <w:u w:val="single"/>
          <w:rtl/>
        </w:rPr>
      </w:pPr>
    </w:p>
    <w:p w14:paraId="246AFB0A" w14:textId="77777777" w:rsidR="006C0F75" w:rsidRPr="00BD658F" w:rsidRDefault="006C0F75" w:rsidP="006C0F75">
      <w:pPr>
        <w:pStyle w:val="afff5"/>
        <w:spacing w:before="120" w:after="120"/>
        <w:rPr>
          <w:rFonts w:cs="David"/>
          <w:b w:val="0"/>
          <w:bCs w:val="0"/>
          <w:color w:val="000000"/>
          <w:u w:val="none"/>
          <w:rtl/>
        </w:rPr>
      </w:pPr>
      <w:r w:rsidRPr="00BD658F">
        <w:rPr>
          <w:rFonts w:cs="David"/>
          <w:b w:val="0"/>
          <w:bCs w:val="0"/>
          <w:color w:val="000000"/>
          <w:u w:val="none"/>
          <w:rtl/>
        </w:rPr>
        <w:t xml:space="preserve">שנחתם </w:t>
      </w:r>
      <w:r w:rsidRPr="008E2881">
        <w:rPr>
          <w:rFonts w:cs="David"/>
          <w:b w:val="0"/>
          <w:bCs w:val="0"/>
          <w:color w:val="000000"/>
          <w:u w:val="none"/>
          <w:rtl/>
        </w:rPr>
        <w:t xml:space="preserve">ביום </w:t>
      </w:r>
      <w:r w:rsidRPr="00060B73">
        <w:rPr>
          <w:rFonts w:cs="David"/>
          <w:b w:val="0"/>
          <w:bCs w:val="0"/>
          <w:color w:val="000000"/>
          <w:u w:val="none"/>
          <w:rtl/>
        </w:rPr>
        <w:t>_______</w:t>
      </w:r>
      <w:r w:rsidRPr="008E2881">
        <w:rPr>
          <w:rFonts w:cs="David"/>
          <w:b w:val="0"/>
          <w:bCs w:val="0"/>
          <w:color w:val="000000"/>
          <w:u w:val="none"/>
          <w:rtl/>
        </w:rPr>
        <w:t xml:space="preserve"> בחודש </w:t>
      </w:r>
      <w:r w:rsidRPr="00060B73">
        <w:rPr>
          <w:rFonts w:cs="David"/>
          <w:b w:val="0"/>
          <w:bCs w:val="0"/>
          <w:color w:val="000000"/>
          <w:u w:val="none"/>
          <w:rtl/>
        </w:rPr>
        <w:t>________</w:t>
      </w:r>
      <w:r w:rsidRPr="008E2881">
        <w:rPr>
          <w:rFonts w:cs="David"/>
          <w:b w:val="0"/>
          <w:bCs w:val="0"/>
          <w:color w:val="000000"/>
          <w:u w:val="none"/>
          <w:rtl/>
        </w:rPr>
        <w:t xml:space="preserve">         שנה </w:t>
      </w:r>
      <w:r w:rsidRPr="00060B73">
        <w:rPr>
          <w:rFonts w:cs="David"/>
          <w:b w:val="0"/>
          <w:bCs w:val="0"/>
          <w:color w:val="000000"/>
          <w:u w:val="none"/>
          <w:rtl/>
        </w:rPr>
        <w:t>__________</w:t>
      </w:r>
      <w:r w:rsidRPr="008E2881">
        <w:rPr>
          <w:rFonts w:cs="David"/>
          <w:b w:val="0"/>
          <w:bCs w:val="0"/>
          <w:color w:val="000000"/>
          <w:u w:val="none"/>
          <w:rtl/>
        </w:rPr>
        <w:t xml:space="preserve"> </w:t>
      </w:r>
      <w:r w:rsidRPr="008E2881">
        <w:rPr>
          <w:rFonts w:cs="David" w:hint="eastAsia"/>
          <w:b w:val="0"/>
          <w:bCs w:val="0"/>
          <w:color w:val="000000"/>
          <w:u w:val="none"/>
          <w:rtl/>
        </w:rPr>
        <w:t>ב</w:t>
      </w:r>
      <w:r w:rsidRPr="00060B73">
        <w:rPr>
          <w:rFonts w:cs="David"/>
          <w:b w:val="0"/>
          <w:bCs w:val="0"/>
          <w:color w:val="000000"/>
          <w:u w:val="none"/>
          <w:rtl/>
        </w:rPr>
        <w:t>________</w:t>
      </w:r>
    </w:p>
    <w:p w14:paraId="246AFB0B" w14:textId="77777777" w:rsidR="006C0F75" w:rsidRDefault="006C0F75" w:rsidP="006C0F75">
      <w:pPr>
        <w:pStyle w:val="afff5"/>
        <w:spacing w:before="120" w:after="120"/>
        <w:rPr>
          <w:rFonts w:cs="David"/>
          <w:b w:val="0"/>
          <w:bCs w:val="0"/>
          <w:u w:val="none"/>
          <w:rtl/>
        </w:rPr>
      </w:pPr>
    </w:p>
    <w:p w14:paraId="246AFB0C" w14:textId="77777777" w:rsidR="006C0F75" w:rsidRPr="00BD658F" w:rsidRDefault="006C0F75" w:rsidP="006C0F75">
      <w:pPr>
        <w:pStyle w:val="afff5"/>
        <w:spacing w:before="120" w:after="120"/>
        <w:rPr>
          <w:rFonts w:cs="David"/>
          <w:b w:val="0"/>
          <w:bCs w:val="0"/>
          <w:u w:val="none"/>
          <w:rtl/>
        </w:rPr>
      </w:pPr>
      <w:r w:rsidRPr="00BD658F">
        <w:rPr>
          <w:rFonts w:cs="David"/>
          <w:b w:val="0"/>
          <w:bCs w:val="0"/>
          <w:u w:val="none"/>
          <w:rtl/>
        </w:rPr>
        <w:t>ב י ן</w:t>
      </w:r>
    </w:p>
    <w:p w14:paraId="246AFB0D" w14:textId="77777777" w:rsidR="006C0F75" w:rsidRPr="00BD658F" w:rsidRDefault="006C0F75" w:rsidP="006C0F75">
      <w:pPr>
        <w:pStyle w:val="afff5"/>
        <w:spacing w:before="120" w:after="120"/>
        <w:jc w:val="both"/>
        <w:rPr>
          <w:rFonts w:cs="David"/>
          <w:b w:val="0"/>
          <w:bCs w:val="0"/>
          <w:u w:val="none"/>
          <w:rtl/>
        </w:rPr>
      </w:pPr>
    </w:p>
    <w:p w14:paraId="246AFB0E" w14:textId="19D82AB4" w:rsidR="006C0F75" w:rsidRPr="00BD658F" w:rsidRDefault="006C0F75" w:rsidP="00664627">
      <w:pPr>
        <w:pStyle w:val="afff5"/>
        <w:spacing w:before="120" w:after="120"/>
        <w:jc w:val="both"/>
        <w:rPr>
          <w:rFonts w:cs="David"/>
          <w:b w:val="0"/>
          <w:bCs w:val="0"/>
          <w:color w:val="000000"/>
          <w:u w:val="none"/>
          <w:rtl/>
        </w:rPr>
      </w:pPr>
      <w:r w:rsidRPr="00BD658F">
        <w:rPr>
          <w:rFonts w:cs="David"/>
          <w:b w:val="0"/>
          <w:bCs w:val="0"/>
          <w:color w:val="000000"/>
          <w:u w:val="none"/>
          <w:rtl/>
        </w:rPr>
        <w:t>מדינת ישראל באמצעות ממשלת ישראל המיוצגת על ידי</w:t>
      </w:r>
      <w:r w:rsidRPr="00BD658F">
        <w:rPr>
          <w:rFonts w:cs="David" w:hint="cs"/>
          <w:b w:val="0"/>
          <w:bCs w:val="0"/>
          <w:color w:val="000000"/>
          <w:u w:val="none"/>
          <w:rtl/>
        </w:rPr>
        <w:t xml:space="preserve"> </w:t>
      </w:r>
      <w:r>
        <w:rPr>
          <w:rFonts w:cs="David" w:hint="cs"/>
          <w:b w:val="0"/>
          <w:bCs w:val="0"/>
          <w:color w:val="000000"/>
          <w:u w:val="none"/>
          <w:rtl/>
        </w:rPr>
        <w:t>המנכ"ל או המדענית הראשית</w:t>
      </w:r>
      <w:r w:rsidRPr="00BD658F">
        <w:rPr>
          <w:rFonts w:cs="David"/>
          <w:b w:val="0"/>
          <w:bCs w:val="0"/>
          <w:color w:val="000000"/>
          <w:u w:val="none"/>
          <w:rtl/>
        </w:rPr>
        <w:t xml:space="preserve"> וחשב משרד </w:t>
      </w:r>
      <w:r w:rsidRPr="00BD658F">
        <w:rPr>
          <w:rFonts w:cs="David" w:hint="cs"/>
          <w:b w:val="0"/>
          <w:bCs w:val="0"/>
          <w:color w:val="000000"/>
          <w:u w:val="none"/>
          <w:rtl/>
        </w:rPr>
        <w:t xml:space="preserve">האנרגיה </w:t>
      </w:r>
      <w:r w:rsidRPr="00BD658F">
        <w:rPr>
          <w:rFonts w:cs="David"/>
          <w:b w:val="0"/>
          <w:bCs w:val="0"/>
          <w:color w:val="000000"/>
          <w:u w:val="none"/>
          <w:rtl/>
        </w:rPr>
        <w:t>המורשים</w:t>
      </w:r>
      <w:r w:rsidRPr="00BD658F">
        <w:rPr>
          <w:rFonts w:cs="David" w:hint="cs"/>
          <w:b w:val="0"/>
          <w:bCs w:val="0"/>
          <w:color w:val="000000"/>
          <w:u w:val="none"/>
          <w:rtl/>
        </w:rPr>
        <w:t xml:space="preserve"> כדין </w:t>
      </w:r>
      <w:r w:rsidRPr="00BD658F">
        <w:rPr>
          <w:rFonts w:cs="David"/>
          <w:b w:val="0"/>
          <w:bCs w:val="0"/>
          <w:color w:val="000000"/>
          <w:u w:val="none"/>
          <w:rtl/>
        </w:rPr>
        <w:t>לחתום בש</w:t>
      </w:r>
      <w:r w:rsidRPr="00BD658F">
        <w:rPr>
          <w:rFonts w:cs="David" w:hint="cs"/>
          <w:b w:val="0"/>
          <w:bCs w:val="0"/>
          <w:color w:val="000000"/>
          <w:u w:val="none"/>
          <w:rtl/>
        </w:rPr>
        <w:t xml:space="preserve">ם המדינה </w:t>
      </w:r>
      <w:r w:rsidRPr="00BD658F">
        <w:rPr>
          <w:rFonts w:cs="David"/>
          <w:b w:val="0"/>
          <w:bCs w:val="0"/>
          <w:color w:val="000000"/>
          <w:u w:val="none"/>
          <w:rtl/>
        </w:rPr>
        <w:t>(להלן</w:t>
      </w:r>
      <w:r w:rsidRPr="00BD658F">
        <w:rPr>
          <w:rFonts w:cs="David" w:hint="cs"/>
          <w:b w:val="0"/>
          <w:bCs w:val="0"/>
          <w:color w:val="000000"/>
          <w:u w:val="none"/>
          <w:rtl/>
        </w:rPr>
        <w:t xml:space="preserve"> </w:t>
      </w:r>
      <w:r w:rsidRPr="00BD658F">
        <w:rPr>
          <w:rFonts w:cs="David"/>
          <w:b w:val="0"/>
          <w:bCs w:val="0"/>
          <w:color w:val="000000"/>
          <w:u w:val="none"/>
          <w:rtl/>
        </w:rPr>
        <w:t>– המשרד)</w:t>
      </w:r>
    </w:p>
    <w:p w14:paraId="246AFB0F" w14:textId="77777777" w:rsidR="006C0F75" w:rsidRPr="00BD658F" w:rsidRDefault="006C0F75" w:rsidP="006C0F75">
      <w:pPr>
        <w:pStyle w:val="afff5"/>
        <w:spacing w:before="120" w:after="120"/>
        <w:ind w:left="5040" w:firstLine="720"/>
        <w:rPr>
          <w:rFonts w:cs="David"/>
          <w:b w:val="0"/>
          <w:bCs w:val="0"/>
          <w:color w:val="000000"/>
          <w:u w:val="none"/>
          <w:rtl/>
        </w:rPr>
      </w:pPr>
    </w:p>
    <w:p w14:paraId="246AFB10" w14:textId="77777777" w:rsidR="006C0F75" w:rsidRPr="00BD658F" w:rsidRDefault="006C0F75" w:rsidP="006C0F75">
      <w:pPr>
        <w:pStyle w:val="afff5"/>
        <w:spacing w:before="120" w:after="120"/>
        <w:ind w:left="5040" w:firstLine="720"/>
        <w:jc w:val="right"/>
        <w:rPr>
          <w:rFonts w:cs="David"/>
          <w:b w:val="0"/>
          <w:bCs w:val="0"/>
          <w:color w:val="000000"/>
          <w:u w:val="none"/>
          <w:rtl/>
        </w:rPr>
      </w:pPr>
      <w:r w:rsidRPr="0056263C">
        <w:rPr>
          <w:rFonts w:cs="David"/>
          <w:b w:val="0"/>
          <w:bCs w:val="0"/>
          <w:color w:val="000000"/>
          <w:rtl/>
        </w:rPr>
        <w:t>מצד אחד</w:t>
      </w:r>
    </w:p>
    <w:p w14:paraId="246AFB11" w14:textId="77777777" w:rsidR="006C0F75" w:rsidRPr="00BD658F" w:rsidRDefault="006C0F75" w:rsidP="006C0F75">
      <w:pPr>
        <w:pStyle w:val="afff5"/>
        <w:spacing w:before="120" w:after="120"/>
        <w:rPr>
          <w:rFonts w:cs="David"/>
          <w:b w:val="0"/>
          <w:bCs w:val="0"/>
          <w:color w:val="000000"/>
          <w:u w:val="none"/>
          <w:rtl/>
        </w:rPr>
      </w:pPr>
    </w:p>
    <w:p w14:paraId="246AFB12" w14:textId="77777777" w:rsidR="006C0F75" w:rsidRPr="00BD658F" w:rsidRDefault="006C0F75" w:rsidP="006C0F75">
      <w:pPr>
        <w:pStyle w:val="afff5"/>
        <w:spacing w:before="120" w:after="120"/>
        <w:rPr>
          <w:rFonts w:cs="David"/>
          <w:b w:val="0"/>
          <w:bCs w:val="0"/>
          <w:color w:val="000000"/>
          <w:u w:val="none"/>
          <w:rtl/>
        </w:rPr>
      </w:pPr>
      <w:r w:rsidRPr="00BD658F">
        <w:rPr>
          <w:rFonts w:cs="David"/>
          <w:b w:val="0"/>
          <w:bCs w:val="0"/>
          <w:color w:val="000000"/>
          <w:u w:val="none"/>
          <w:rtl/>
        </w:rPr>
        <w:t>ל ב י ן</w:t>
      </w:r>
    </w:p>
    <w:p w14:paraId="246AFB13" w14:textId="77777777" w:rsidR="006C0F75" w:rsidRPr="00BD658F" w:rsidRDefault="006C0F75" w:rsidP="006C0F75">
      <w:pPr>
        <w:pStyle w:val="afff5"/>
        <w:spacing w:before="120" w:after="120"/>
        <w:rPr>
          <w:rFonts w:cs="David"/>
          <w:b w:val="0"/>
          <w:bCs w:val="0"/>
          <w:color w:val="000000"/>
          <w:u w:val="none"/>
          <w:rtl/>
        </w:rPr>
      </w:pPr>
    </w:p>
    <w:p w14:paraId="246AFB14" w14:textId="71A1F7AC" w:rsidR="006C0F75" w:rsidRPr="00231787" w:rsidRDefault="00B33EB8" w:rsidP="006C0F75">
      <w:pPr>
        <w:pStyle w:val="afff5"/>
        <w:spacing w:before="120" w:after="120"/>
        <w:rPr>
          <w:rFonts w:cs="David"/>
          <w:b w:val="0"/>
          <w:bCs w:val="0"/>
          <w:color w:val="000000"/>
          <w:u w:val="none"/>
          <w:rtl/>
        </w:rPr>
      </w:pPr>
      <w:sdt>
        <w:sdtPr>
          <w:rPr>
            <w:rFonts w:cs="David" w:hint="eastAsia"/>
            <w:u w:val="none"/>
            <w:rtl/>
          </w:rPr>
          <w:alias w:val="מוסד עבור חוזה"/>
          <w:tag w:val="Institute1_for_contract"/>
          <w:id w:val="-158696350"/>
          <w:placeholder>
            <w:docPart w:val="A3701CBC1B1E4701BAA44544D5EC221B"/>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CA700A">
            <w:rPr>
              <w:rFonts w:cs="David" w:hint="cs"/>
              <w:u w:val="none"/>
              <w:rtl/>
            </w:rPr>
            <w:t>____________________</w:t>
          </w:r>
          <w:r w:rsidR="00D661C6">
            <w:rPr>
              <w:rFonts w:cs="David" w:hint="cs"/>
              <w:u w:val="none"/>
              <w:rtl/>
            </w:rPr>
            <w:t>?</w:t>
          </w:r>
        </w:sdtContent>
      </w:sdt>
      <w:r w:rsidR="006C0F75" w:rsidRPr="00E17F18">
        <w:rPr>
          <w:rFonts w:cs="David" w:hint="cs"/>
          <w:u w:val="none"/>
          <w:rtl/>
        </w:rPr>
        <w:t xml:space="preserve"> </w:t>
      </w:r>
      <w:r w:rsidR="006C0F75" w:rsidRPr="00231787">
        <w:rPr>
          <w:rFonts w:cs="David" w:hint="cs"/>
          <w:b w:val="0"/>
          <w:bCs w:val="0"/>
          <w:color w:val="000000"/>
          <w:u w:val="none"/>
          <w:rtl/>
        </w:rPr>
        <w:t xml:space="preserve"> (מס' תאגיד </w:t>
      </w:r>
      <w:sdt>
        <w:sdtPr>
          <w:rPr>
            <w:rFonts w:cs="David" w:hint="eastAsia"/>
            <w:u w:val="none"/>
            <w:rtl/>
          </w:rPr>
          <w:alias w:val="מספר תאגיד"/>
          <w:tag w:val="Corporation_num"/>
          <w:id w:val="3643112"/>
          <w:placeholder>
            <w:docPart w:val="135B9D8E20AA469596BBFE6722963570"/>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rporation_num[1]" w:storeItemID="{BD8A46F5-1456-4C1B-8AA2-DCC41017FE47}"/>
          <w:text/>
        </w:sdtPr>
        <w:sdtEndPr>
          <w:rPr>
            <w:rFonts w:hint="default"/>
          </w:rPr>
        </w:sdtEndPr>
        <w:sdtContent>
          <w:r w:rsidR="00CA700A">
            <w:rPr>
              <w:rFonts w:cs="David" w:hint="cs"/>
              <w:u w:val="none"/>
              <w:rtl/>
            </w:rPr>
            <w:t>____________________</w:t>
          </w:r>
        </w:sdtContent>
      </w:sdt>
      <w:r w:rsidR="006C0F75" w:rsidRPr="00231787">
        <w:rPr>
          <w:rFonts w:cs="David"/>
          <w:b w:val="0"/>
          <w:bCs w:val="0"/>
          <w:color w:val="000000"/>
          <w:u w:val="none"/>
          <w:rtl/>
        </w:rPr>
        <w:t xml:space="preserve"> )</w:t>
      </w:r>
    </w:p>
    <w:p w14:paraId="246AFB15" w14:textId="4BCA8035" w:rsidR="006C0F75" w:rsidRPr="00231787" w:rsidRDefault="006C0F75" w:rsidP="006C0F75">
      <w:pPr>
        <w:pStyle w:val="afff5"/>
        <w:spacing w:before="120" w:after="120"/>
        <w:rPr>
          <w:rFonts w:cs="David"/>
          <w:b w:val="0"/>
          <w:bCs w:val="0"/>
          <w:color w:val="000000"/>
          <w:u w:val="none"/>
          <w:rtl/>
        </w:rPr>
      </w:pPr>
      <w:r w:rsidRPr="00231787">
        <w:rPr>
          <w:rFonts w:cs="David" w:hint="cs"/>
          <w:b w:val="0"/>
          <w:bCs w:val="0"/>
          <w:color w:val="000000"/>
          <w:u w:val="none"/>
          <w:rtl/>
        </w:rPr>
        <w:t xml:space="preserve">באמצעות </w:t>
      </w:r>
      <w:sdt>
        <w:sdtPr>
          <w:rPr>
            <w:rFonts w:cs="David" w:hint="eastAsia"/>
            <w:u w:val="none"/>
            <w:rtl/>
          </w:rPr>
          <w:alias w:val="מורשה חתימה 1"/>
          <w:tag w:val="Authorized_signer1"/>
          <w:id w:val="-1423254835"/>
          <w:placeholder>
            <w:docPart w:val="CFFDFEB428C84BC697C2C73A0CF6560B"/>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1]" w:storeItemID="{BD8A46F5-1456-4C1B-8AA2-DCC41017FE47}"/>
          <w:text/>
        </w:sdtPr>
        <w:sdtEndPr>
          <w:rPr>
            <w:rFonts w:hint="cs"/>
          </w:rPr>
        </w:sdtEndPr>
        <w:sdtContent>
          <w:r w:rsidR="00CA700A">
            <w:rPr>
              <w:rFonts w:cs="David" w:hint="cs"/>
              <w:u w:val="none"/>
              <w:rtl/>
            </w:rPr>
            <w:t>____________________</w:t>
          </w:r>
        </w:sdtContent>
      </w:sdt>
      <w:r w:rsidRPr="00231787">
        <w:rPr>
          <w:rFonts w:cs="David" w:hint="cs"/>
          <w:b w:val="0"/>
          <w:bCs w:val="0"/>
          <w:color w:val="000000"/>
          <w:u w:val="none"/>
          <w:rtl/>
        </w:rPr>
        <w:t xml:space="preserve"> (ת.ז. </w:t>
      </w:r>
      <w:sdt>
        <w:sdtPr>
          <w:rPr>
            <w:rFonts w:cs="David" w:hint="eastAsia"/>
            <w:u w:val="none"/>
            <w:rtl/>
          </w:rPr>
          <w:alias w:val="מורשה חתימה 1 תז"/>
          <w:tag w:val="Authorized_signer1_id"/>
          <w:id w:val="-443774555"/>
          <w:placeholder>
            <w:docPart w:val="E401C899E49F44F8928DBB1AF5EC94F1"/>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_id[1]" w:storeItemID="{BD8A46F5-1456-4C1B-8AA2-DCC41017FE47}"/>
          <w:text/>
        </w:sdtPr>
        <w:sdtEndPr>
          <w:rPr>
            <w:rFonts w:hint="cs"/>
          </w:rPr>
        </w:sdtEndPr>
        <w:sdtContent>
          <w:r w:rsidR="00CA700A">
            <w:rPr>
              <w:rFonts w:cs="David" w:hint="cs"/>
              <w:u w:val="none"/>
              <w:rtl/>
            </w:rPr>
            <w:t>____________________</w:t>
          </w:r>
        </w:sdtContent>
      </w:sdt>
      <w:r w:rsidRPr="00231787">
        <w:rPr>
          <w:rFonts w:cs="David" w:hint="cs"/>
          <w:b w:val="0"/>
          <w:bCs w:val="0"/>
          <w:color w:val="000000"/>
          <w:u w:val="none"/>
          <w:rtl/>
        </w:rPr>
        <w:t xml:space="preserve">) </w:t>
      </w:r>
    </w:p>
    <w:p w14:paraId="246AFB16" w14:textId="29B37493" w:rsidR="006C0F75" w:rsidRPr="00BD658F" w:rsidRDefault="006C0F75" w:rsidP="006C0F75">
      <w:pPr>
        <w:pStyle w:val="afff5"/>
        <w:spacing w:before="120" w:after="120"/>
        <w:rPr>
          <w:rFonts w:cs="David"/>
          <w:b w:val="0"/>
          <w:bCs w:val="0"/>
          <w:color w:val="000000"/>
          <w:u w:val="none"/>
          <w:rtl/>
        </w:rPr>
      </w:pPr>
      <w:r w:rsidRPr="00231787">
        <w:rPr>
          <w:rFonts w:cs="David" w:hint="cs"/>
          <w:b w:val="0"/>
          <w:bCs w:val="0"/>
          <w:color w:val="000000"/>
          <w:u w:val="none"/>
          <w:rtl/>
        </w:rPr>
        <w:t xml:space="preserve">ובאמצעות </w:t>
      </w:r>
      <w:sdt>
        <w:sdtPr>
          <w:rPr>
            <w:rFonts w:cs="David" w:hint="cs"/>
            <w:u w:val="none"/>
            <w:rtl/>
          </w:rPr>
          <w:alias w:val="מורשה חתימה 2"/>
          <w:tag w:val="Authorized_signer2"/>
          <w:id w:val="-1749256845"/>
          <w:placeholder>
            <w:docPart w:val="12D9AF97ED414137ABE0A4C46BA8A519"/>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1]" w:storeItemID="{BD8A46F5-1456-4C1B-8AA2-DCC41017FE47}"/>
          <w:text/>
        </w:sdtPr>
        <w:sdtEndPr/>
        <w:sdtContent>
          <w:r w:rsidR="00CA700A">
            <w:rPr>
              <w:rFonts w:cs="David" w:hint="cs"/>
              <w:u w:val="none"/>
              <w:rtl/>
            </w:rPr>
            <w:t>____________________</w:t>
          </w:r>
          <w:r w:rsidR="00D661C6">
            <w:rPr>
              <w:rFonts w:cs="David" w:hint="cs"/>
              <w:u w:val="none"/>
              <w:rtl/>
            </w:rPr>
            <w:t xml:space="preserve"> </w:t>
          </w:r>
        </w:sdtContent>
      </w:sdt>
      <w:r w:rsidRPr="00231787">
        <w:rPr>
          <w:rFonts w:cs="David" w:hint="cs"/>
          <w:b w:val="0"/>
          <w:bCs w:val="0"/>
          <w:color w:val="000000"/>
          <w:u w:val="none"/>
          <w:rtl/>
        </w:rPr>
        <w:t xml:space="preserve">(ת.ז. </w:t>
      </w:r>
      <w:sdt>
        <w:sdtPr>
          <w:rPr>
            <w:rFonts w:cs="David" w:hint="cs"/>
            <w:u w:val="none"/>
            <w:rtl/>
          </w:rPr>
          <w:alias w:val="מורשה חתימה 2 תז"/>
          <w:tag w:val="Authorized_signer2_id"/>
          <w:id w:val="1240289048"/>
          <w:placeholder>
            <w:docPart w:val="DE92A2CA5461485C94BBFF3FFF6923CF"/>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_id[1]" w:storeItemID="{BD8A46F5-1456-4C1B-8AA2-DCC41017FE47}"/>
          <w:text/>
        </w:sdtPr>
        <w:sdtEndPr/>
        <w:sdtContent>
          <w:r w:rsidR="00CA700A">
            <w:rPr>
              <w:rFonts w:cs="David" w:hint="cs"/>
              <w:u w:val="none"/>
              <w:rtl/>
            </w:rPr>
            <w:t>____________________</w:t>
          </w:r>
        </w:sdtContent>
      </w:sdt>
      <w:r w:rsidRPr="00231787">
        <w:rPr>
          <w:rFonts w:cs="David" w:hint="cs"/>
          <w:b w:val="0"/>
          <w:bCs w:val="0"/>
          <w:color w:val="000000"/>
          <w:u w:val="none"/>
          <w:rtl/>
        </w:rPr>
        <w:t xml:space="preserve">) המורשים כדין לחתום בשמו </w:t>
      </w:r>
      <w:r w:rsidRPr="00231787">
        <w:rPr>
          <w:rFonts w:cs="David"/>
          <w:b w:val="0"/>
          <w:bCs w:val="0"/>
          <w:color w:val="000000"/>
          <w:u w:val="none"/>
          <w:rtl/>
        </w:rPr>
        <w:t>(להלן</w:t>
      </w:r>
      <w:r w:rsidRPr="00231787">
        <w:rPr>
          <w:rFonts w:cs="David" w:hint="cs"/>
          <w:b w:val="0"/>
          <w:bCs w:val="0"/>
          <w:color w:val="000000"/>
          <w:u w:val="none"/>
          <w:rtl/>
        </w:rPr>
        <w:t xml:space="preserve"> </w:t>
      </w:r>
      <w:r w:rsidRPr="00231787">
        <w:rPr>
          <w:rFonts w:cs="David"/>
          <w:b w:val="0"/>
          <w:bCs w:val="0"/>
          <w:color w:val="000000"/>
          <w:u w:val="none"/>
          <w:rtl/>
        </w:rPr>
        <w:t>–</w:t>
      </w:r>
      <w:r w:rsidRPr="00231787">
        <w:rPr>
          <w:rFonts w:cs="David" w:hint="cs"/>
          <w:b w:val="0"/>
          <w:bCs w:val="0"/>
          <w:color w:val="000000"/>
          <w:u w:val="none"/>
          <w:rtl/>
        </w:rPr>
        <w:t xml:space="preserve"> המוסד)</w:t>
      </w:r>
    </w:p>
    <w:p w14:paraId="246AFB17" w14:textId="77777777" w:rsidR="006C0F75" w:rsidRPr="00BD658F" w:rsidRDefault="006C0F75" w:rsidP="006C0F75">
      <w:pPr>
        <w:pStyle w:val="afff5"/>
        <w:spacing w:before="120" w:after="120"/>
        <w:ind w:left="5040" w:firstLine="720"/>
        <w:rPr>
          <w:rFonts w:cs="David"/>
          <w:b w:val="0"/>
          <w:bCs w:val="0"/>
          <w:color w:val="000000"/>
          <w:u w:val="none"/>
          <w:rtl/>
        </w:rPr>
      </w:pPr>
    </w:p>
    <w:p w14:paraId="246AFB18" w14:textId="77777777" w:rsidR="006C0F75" w:rsidRPr="0056263C" w:rsidRDefault="006C0F75" w:rsidP="006C0F75">
      <w:pPr>
        <w:pStyle w:val="afff5"/>
        <w:spacing w:before="120" w:after="120"/>
        <w:ind w:left="5040" w:firstLine="720"/>
        <w:jc w:val="right"/>
        <w:rPr>
          <w:rFonts w:cs="David"/>
          <w:b w:val="0"/>
          <w:bCs w:val="0"/>
          <w:color w:val="000000"/>
          <w:rtl/>
        </w:rPr>
      </w:pPr>
      <w:r w:rsidRPr="0056263C">
        <w:rPr>
          <w:rFonts w:cs="David"/>
          <w:b w:val="0"/>
          <w:bCs w:val="0"/>
          <w:color w:val="000000"/>
          <w:rtl/>
        </w:rPr>
        <w:t>מצד שני</w:t>
      </w:r>
    </w:p>
    <w:p w14:paraId="246AFB19" w14:textId="77777777" w:rsidR="006C0F75" w:rsidRPr="00BD658F" w:rsidRDefault="006C0F75" w:rsidP="006C0F75">
      <w:pPr>
        <w:pStyle w:val="afff5"/>
        <w:spacing w:before="120" w:after="120"/>
        <w:rPr>
          <w:rFonts w:cs="David"/>
          <w:b w:val="0"/>
          <w:bCs w:val="0"/>
          <w:color w:val="000000"/>
          <w:u w:val="none"/>
          <w:rtl/>
        </w:rPr>
      </w:pPr>
    </w:p>
    <w:p w14:paraId="246AFB1A" w14:textId="648BF787" w:rsidR="006C0F75" w:rsidRDefault="006C0F75" w:rsidP="006C0F75">
      <w:pPr>
        <w:pStyle w:val="afff5"/>
        <w:spacing w:before="120" w:after="120"/>
        <w:ind w:left="1440" w:hanging="1440"/>
        <w:jc w:val="both"/>
        <w:rPr>
          <w:rFonts w:cs="David"/>
          <w:b w:val="0"/>
          <w:bCs w:val="0"/>
          <w:color w:val="000000"/>
          <w:u w:val="none"/>
          <w:rtl/>
        </w:rPr>
      </w:pPr>
      <w:r w:rsidRPr="007E5081">
        <w:rPr>
          <w:rFonts w:cs="David"/>
          <w:b w:val="0"/>
          <w:bCs w:val="0"/>
          <w:color w:val="000000"/>
          <w:u w:val="none"/>
          <w:rtl/>
        </w:rPr>
        <w:t>הואיל</w:t>
      </w:r>
      <w:r w:rsidRPr="007E5081">
        <w:rPr>
          <w:rFonts w:cs="David" w:hint="cs"/>
          <w:b w:val="0"/>
          <w:bCs w:val="0"/>
          <w:color w:val="000000"/>
          <w:u w:val="none"/>
          <w:rtl/>
        </w:rPr>
        <w:t>:</w:t>
      </w:r>
      <w:r w:rsidRPr="007E5081">
        <w:rPr>
          <w:rFonts w:cs="David"/>
          <w:b w:val="0"/>
          <w:bCs w:val="0"/>
          <w:color w:val="000000"/>
          <w:u w:val="none"/>
          <w:rtl/>
        </w:rPr>
        <w:tab/>
      </w:r>
      <w:r w:rsidRPr="007E5081">
        <w:rPr>
          <w:rFonts w:cs="David" w:hint="cs"/>
          <w:b w:val="0"/>
          <w:bCs w:val="0"/>
          <w:color w:val="000000"/>
          <w:u w:val="none"/>
          <w:rtl/>
        </w:rPr>
        <w:t>ו</w:t>
      </w:r>
      <w:r w:rsidRPr="007E5081">
        <w:rPr>
          <w:rFonts w:cs="David"/>
          <w:b w:val="0"/>
          <w:bCs w:val="0"/>
          <w:color w:val="000000"/>
          <w:u w:val="none"/>
          <w:rtl/>
        </w:rPr>
        <w:t xml:space="preserve">המשרד </w:t>
      </w:r>
      <w:r w:rsidRPr="007E5081">
        <w:rPr>
          <w:rFonts w:cs="David" w:hint="cs"/>
          <w:b w:val="0"/>
          <w:bCs w:val="0"/>
          <w:color w:val="000000"/>
          <w:u w:val="none"/>
          <w:rtl/>
        </w:rPr>
        <w:t>פנה בחודש</w:t>
      </w:r>
      <w:r>
        <w:rPr>
          <w:rFonts w:cs="David" w:hint="cs"/>
          <w:b w:val="0"/>
          <w:bCs w:val="0"/>
          <w:color w:val="000000"/>
          <w:u w:val="none"/>
          <w:rtl/>
        </w:rPr>
        <w:t xml:space="preserve"> </w:t>
      </w:r>
      <w:sdt>
        <w:sdtPr>
          <w:rPr>
            <w:rFonts w:cs="David" w:hint="cs"/>
            <w:color w:val="000000"/>
            <w:u w:val="none"/>
            <w:rtl/>
          </w:rPr>
          <w:alias w:val="חודש תאריך פרסום עבור חוזה"/>
          <w:tag w:val="Release_month_for_contract1"/>
          <w:id w:val="-1379932156"/>
          <w:placeholder>
            <w:docPart w:val="A16D85A6334F478099445D652FB517E6"/>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Release_month_for_contract[1]" w:storeItemID="{BD8A46F5-1456-4C1B-8AA2-DCC41017FE47}"/>
          <w:text/>
        </w:sdtPr>
        <w:sdtEndPr/>
        <w:sdtContent>
          <w:r w:rsidR="00CA700A">
            <w:rPr>
              <w:rFonts w:cs="David" w:hint="cs"/>
              <w:color w:val="000000"/>
              <w:u w:val="none"/>
              <w:rtl/>
            </w:rPr>
            <w:t>____________________</w:t>
          </w:r>
        </w:sdtContent>
      </w:sdt>
      <w:r>
        <w:rPr>
          <w:rFonts w:cs="David" w:hint="cs"/>
          <w:b w:val="0"/>
          <w:bCs w:val="0"/>
          <w:color w:val="000000"/>
          <w:u w:val="none"/>
          <w:rtl/>
        </w:rPr>
        <w:t xml:space="preserve"> </w:t>
      </w:r>
      <w:r w:rsidRPr="007E5081">
        <w:rPr>
          <w:rFonts w:cs="David"/>
          <w:b w:val="0"/>
          <w:bCs w:val="0"/>
          <w:color w:val="000000"/>
          <w:u w:val="none"/>
          <w:rtl/>
        </w:rPr>
        <w:t xml:space="preserve">קול קורא </w:t>
      </w:r>
      <w:r w:rsidRPr="007E5081">
        <w:rPr>
          <w:rFonts w:cs="David" w:hint="cs"/>
          <w:b w:val="0"/>
          <w:bCs w:val="0"/>
          <w:color w:val="000000"/>
          <w:u w:val="none"/>
          <w:rtl/>
        </w:rPr>
        <w:t>לקבלת הצעות לביצוע מחקרים בנושאים ובתנאים שפורטו בקול קורא;</w:t>
      </w:r>
    </w:p>
    <w:p w14:paraId="246AFB1B" w14:textId="77777777" w:rsidR="006C0F75" w:rsidRPr="00BD658F" w:rsidRDefault="006C0F75" w:rsidP="006C0F75">
      <w:pPr>
        <w:pStyle w:val="afff5"/>
        <w:spacing w:before="120" w:after="120"/>
        <w:ind w:left="1440" w:hanging="1440"/>
        <w:jc w:val="both"/>
        <w:rPr>
          <w:rFonts w:cs="David"/>
          <w:b w:val="0"/>
          <w:bCs w:val="0"/>
          <w:color w:val="000000"/>
          <w:u w:val="none"/>
          <w:rtl/>
        </w:rPr>
      </w:pPr>
    </w:p>
    <w:p w14:paraId="246AFB1C" w14:textId="673B6B4B" w:rsidR="006C0F75" w:rsidRPr="00231787" w:rsidRDefault="006C0F75" w:rsidP="006C0F75">
      <w:pPr>
        <w:pStyle w:val="afff5"/>
        <w:spacing w:before="120" w:after="120"/>
        <w:ind w:left="1440" w:hanging="1440"/>
        <w:jc w:val="both"/>
        <w:rPr>
          <w:rFonts w:cs="David"/>
          <w:b w:val="0"/>
          <w:bCs w:val="0"/>
          <w:color w:val="000000"/>
          <w:u w:val="none"/>
          <w:rtl/>
        </w:rPr>
      </w:pPr>
      <w:r w:rsidRPr="00BD658F">
        <w:rPr>
          <w:rFonts w:cs="David"/>
          <w:b w:val="0"/>
          <w:bCs w:val="0"/>
          <w:color w:val="000000"/>
          <w:u w:val="none"/>
          <w:rtl/>
        </w:rPr>
        <w:t>והואיל</w:t>
      </w:r>
      <w:r>
        <w:rPr>
          <w:rFonts w:cs="David" w:hint="cs"/>
          <w:b w:val="0"/>
          <w:bCs w:val="0"/>
          <w:color w:val="000000"/>
          <w:u w:val="none"/>
          <w:rtl/>
        </w:rPr>
        <w:t>:</w:t>
      </w:r>
      <w:r w:rsidRPr="00BD658F">
        <w:rPr>
          <w:rFonts w:cs="David"/>
          <w:b w:val="0"/>
          <w:bCs w:val="0"/>
          <w:color w:val="000000"/>
          <w:u w:val="none"/>
          <w:rtl/>
        </w:rPr>
        <w:tab/>
      </w:r>
      <w:r w:rsidRPr="00BD658F">
        <w:rPr>
          <w:rFonts w:cs="David" w:hint="cs"/>
          <w:b w:val="0"/>
          <w:bCs w:val="0"/>
          <w:color w:val="000000"/>
          <w:u w:val="none"/>
          <w:rtl/>
        </w:rPr>
        <w:t>ו</w:t>
      </w:r>
      <w:r w:rsidR="00CA700A">
        <w:rPr>
          <w:rFonts w:cs="David" w:hint="cs"/>
          <w:color w:val="000000"/>
          <w:u w:val="none"/>
          <w:rtl/>
        </w:rPr>
        <w:t>____________________</w:t>
      </w:r>
      <w:r>
        <w:rPr>
          <w:rFonts w:cs="David" w:hint="cs"/>
          <w:color w:val="000000"/>
          <w:u w:val="none"/>
          <w:rtl/>
        </w:rPr>
        <w:t>?</w:t>
      </w:r>
      <w:r w:rsidRPr="00231787">
        <w:rPr>
          <w:rFonts w:cs="David" w:hint="cs"/>
          <w:b w:val="0"/>
          <w:bCs w:val="0"/>
          <w:color w:val="000000"/>
          <w:u w:val="none"/>
          <w:rtl/>
        </w:rPr>
        <w:t xml:space="preserve"> (להלן </w:t>
      </w:r>
      <w:r w:rsidRPr="00231787">
        <w:rPr>
          <w:rFonts w:cs="David"/>
          <w:b w:val="0"/>
          <w:bCs w:val="0"/>
          <w:color w:val="000000"/>
          <w:u w:val="none"/>
          <w:rtl/>
        </w:rPr>
        <w:t>–</w:t>
      </w:r>
      <w:r w:rsidRPr="00231787">
        <w:rPr>
          <w:rFonts w:cs="David" w:hint="cs"/>
          <w:b w:val="0"/>
          <w:bCs w:val="0"/>
          <w:color w:val="000000"/>
          <w:u w:val="none"/>
          <w:rtl/>
        </w:rPr>
        <w:t xml:space="preserve"> החוקר) הגיש הצעה לביצוע מחקר בנושא </w:t>
      </w:r>
      <w:sdt>
        <w:sdtPr>
          <w:rPr>
            <w:rFonts w:cs="David" w:hint="cs"/>
            <w:u w:val="none"/>
            <w:rtl/>
          </w:rPr>
          <w:alias w:val="שם פרויקט"/>
          <w:tag w:val="Project_name"/>
          <w:id w:val="477115572"/>
          <w:placeholder>
            <w:docPart w:val="D3C66C3E161A4F37868DF51BE3347B47"/>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ject_name[1]" w:storeItemID="{BD8A46F5-1456-4C1B-8AA2-DCC41017FE47}"/>
          <w:text/>
        </w:sdtPr>
        <w:sdtEndPr/>
        <w:sdtContent>
          <w:r w:rsidR="00CA700A">
            <w:rPr>
              <w:rFonts w:cs="David" w:hint="cs"/>
              <w:u w:val="none"/>
              <w:rtl/>
            </w:rPr>
            <w:t>____________________</w:t>
          </w:r>
          <w:r w:rsidR="00D661C6">
            <w:rPr>
              <w:rFonts w:cs="David" w:hint="cs"/>
              <w:u w:val="none"/>
              <w:rtl/>
            </w:rPr>
            <w:t>?</w:t>
          </w:r>
        </w:sdtContent>
      </w:sdt>
      <w:r w:rsidRPr="00231787">
        <w:rPr>
          <w:rFonts w:cs="David" w:hint="cs"/>
          <w:b w:val="0"/>
          <w:bCs w:val="0"/>
          <w:color w:val="000000"/>
          <w:u w:val="none"/>
          <w:rtl/>
        </w:rPr>
        <w:t xml:space="preserve"> שיבוצע במסגרת המוסד מכוח הסכם זה (להלן </w:t>
      </w:r>
      <w:r w:rsidRPr="00231787">
        <w:rPr>
          <w:rFonts w:cs="David"/>
          <w:b w:val="0"/>
          <w:bCs w:val="0"/>
          <w:color w:val="000000"/>
          <w:u w:val="none"/>
          <w:rtl/>
        </w:rPr>
        <w:t>–</w:t>
      </w:r>
      <w:r w:rsidRPr="00231787">
        <w:rPr>
          <w:rFonts w:cs="David" w:hint="cs"/>
          <w:b w:val="0"/>
          <w:bCs w:val="0"/>
          <w:color w:val="000000"/>
          <w:u w:val="none"/>
          <w:rtl/>
        </w:rPr>
        <w:t xml:space="preserve"> המחקר); </w:t>
      </w:r>
    </w:p>
    <w:p w14:paraId="246AFB1D" w14:textId="77777777" w:rsidR="006C0F75" w:rsidRPr="00231787" w:rsidRDefault="006C0F75" w:rsidP="006C0F75">
      <w:pPr>
        <w:pStyle w:val="afff5"/>
        <w:spacing w:before="120" w:after="120"/>
        <w:ind w:left="1440" w:hanging="1440"/>
        <w:jc w:val="both"/>
        <w:rPr>
          <w:rFonts w:cs="David"/>
          <w:b w:val="0"/>
          <w:bCs w:val="0"/>
          <w:color w:val="000000"/>
          <w:u w:val="none"/>
          <w:rtl/>
        </w:rPr>
      </w:pPr>
    </w:p>
    <w:p w14:paraId="246AFB1E" w14:textId="77777777" w:rsidR="006C0F75" w:rsidRPr="00231787" w:rsidRDefault="006C0F75" w:rsidP="006C0F75">
      <w:pPr>
        <w:pStyle w:val="afff5"/>
        <w:spacing w:before="120" w:after="120"/>
        <w:ind w:left="1440" w:hanging="1440"/>
        <w:jc w:val="both"/>
        <w:rPr>
          <w:rFonts w:cs="David"/>
          <w:b w:val="0"/>
          <w:bCs w:val="0"/>
          <w:color w:val="000000"/>
          <w:u w:val="none"/>
          <w:rtl/>
        </w:rPr>
      </w:pPr>
      <w:r w:rsidRPr="00231787">
        <w:rPr>
          <w:rFonts w:cs="David" w:hint="cs"/>
          <w:b w:val="0"/>
          <w:bCs w:val="0"/>
          <w:color w:val="000000"/>
          <w:u w:val="none"/>
          <w:rtl/>
        </w:rPr>
        <w:t>והואיל:</w:t>
      </w:r>
      <w:r w:rsidRPr="00231787">
        <w:rPr>
          <w:rFonts w:cs="David" w:hint="cs"/>
          <w:b w:val="0"/>
          <w:bCs w:val="0"/>
          <w:color w:val="000000"/>
          <w:u w:val="none"/>
          <w:rtl/>
        </w:rPr>
        <w:tab/>
        <w:t>והצעת החוקר מצורפת כ</w:t>
      </w:r>
      <w:r w:rsidRPr="00384FB3">
        <w:rPr>
          <w:rFonts w:cs="David" w:hint="eastAsia"/>
          <w:color w:val="000000"/>
          <w:u w:val="none"/>
          <w:rtl/>
        </w:rPr>
        <w:t>נספח</w:t>
      </w:r>
      <w:r w:rsidRPr="00384FB3">
        <w:rPr>
          <w:rFonts w:cs="David"/>
          <w:color w:val="000000"/>
          <w:u w:val="none"/>
          <w:rtl/>
        </w:rPr>
        <w:t xml:space="preserve"> א' </w:t>
      </w:r>
      <w:r w:rsidRPr="00231787">
        <w:rPr>
          <w:rFonts w:cs="David" w:hint="cs"/>
          <w:b w:val="0"/>
          <w:bCs w:val="0"/>
          <w:color w:val="000000"/>
          <w:u w:val="none"/>
          <w:rtl/>
        </w:rPr>
        <w:t>להסכם זה ומהווה חלק בלתי נפרד ממנו</w:t>
      </w:r>
      <w:r w:rsidRPr="00231787">
        <w:rPr>
          <w:rFonts w:cs="David"/>
          <w:b w:val="0"/>
          <w:bCs w:val="0"/>
          <w:color w:val="000000"/>
          <w:u w:val="none"/>
          <w:rtl/>
        </w:rPr>
        <w:t xml:space="preserve"> ובמסגרת הצעתו מצהיר </w:t>
      </w:r>
      <w:r w:rsidRPr="00231787">
        <w:rPr>
          <w:rFonts w:cs="David" w:hint="cs"/>
          <w:b w:val="0"/>
          <w:bCs w:val="0"/>
          <w:color w:val="000000"/>
          <w:u w:val="none"/>
          <w:rtl/>
        </w:rPr>
        <w:t>החוקר</w:t>
      </w:r>
      <w:r w:rsidRPr="00231787">
        <w:rPr>
          <w:rFonts w:cs="David"/>
          <w:b w:val="0"/>
          <w:bCs w:val="0"/>
          <w:color w:val="000000"/>
          <w:u w:val="none"/>
          <w:rtl/>
        </w:rPr>
        <w:t xml:space="preserve"> כי הוא עומד בכל דרישות המשרד </w:t>
      </w:r>
      <w:r w:rsidRPr="00231787">
        <w:rPr>
          <w:rFonts w:cs="David" w:hint="cs"/>
          <w:b w:val="0"/>
          <w:bCs w:val="0"/>
          <w:color w:val="000000"/>
          <w:u w:val="none"/>
          <w:rtl/>
        </w:rPr>
        <w:t>המפורטות</w:t>
      </w:r>
      <w:r w:rsidRPr="00231787">
        <w:rPr>
          <w:rFonts w:cs="David"/>
          <w:b w:val="0"/>
          <w:bCs w:val="0"/>
          <w:color w:val="000000"/>
          <w:u w:val="none"/>
          <w:rtl/>
        </w:rPr>
        <w:t xml:space="preserve"> בקול קורא</w:t>
      </w:r>
      <w:r w:rsidRPr="00231787">
        <w:rPr>
          <w:rFonts w:cs="David" w:hint="cs"/>
          <w:b w:val="0"/>
          <w:bCs w:val="0"/>
          <w:color w:val="000000"/>
          <w:u w:val="none"/>
          <w:rtl/>
        </w:rPr>
        <w:t xml:space="preserve">; </w:t>
      </w:r>
    </w:p>
    <w:p w14:paraId="246AFB1F" w14:textId="77777777" w:rsidR="006C0F75" w:rsidRPr="00231787" w:rsidRDefault="006C0F75" w:rsidP="006C0F75">
      <w:pPr>
        <w:pStyle w:val="afff5"/>
        <w:spacing w:before="120" w:after="120"/>
        <w:ind w:left="1440" w:hanging="1440"/>
        <w:jc w:val="both"/>
        <w:rPr>
          <w:rFonts w:cs="David"/>
          <w:b w:val="0"/>
          <w:bCs w:val="0"/>
          <w:color w:val="000000"/>
          <w:u w:val="none"/>
          <w:rtl/>
        </w:rPr>
      </w:pPr>
    </w:p>
    <w:p w14:paraId="246AFB20" w14:textId="671BC219" w:rsidR="006C0F75" w:rsidRPr="00231787" w:rsidRDefault="006C0F75" w:rsidP="006C0F75">
      <w:pPr>
        <w:pStyle w:val="afff5"/>
        <w:spacing w:before="120" w:after="120"/>
        <w:ind w:left="1440" w:hanging="1440"/>
        <w:jc w:val="both"/>
        <w:rPr>
          <w:rFonts w:cs="David"/>
          <w:b w:val="0"/>
          <w:bCs w:val="0"/>
          <w:color w:val="000000"/>
          <w:u w:val="none"/>
          <w:rtl/>
        </w:rPr>
      </w:pPr>
      <w:r w:rsidRPr="00231787">
        <w:rPr>
          <w:rFonts w:cs="David"/>
          <w:b w:val="0"/>
          <w:bCs w:val="0"/>
          <w:color w:val="000000"/>
          <w:u w:val="none"/>
          <w:rtl/>
        </w:rPr>
        <w:t>והואיל</w:t>
      </w:r>
      <w:r w:rsidRPr="00231787">
        <w:rPr>
          <w:rFonts w:cs="David" w:hint="cs"/>
          <w:b w:val="0"/>
          <w:bCs w:val="0"/>
          <w:color w:val="000000"/>
          <w:u w:val="none"/>
          <w:rtl/>
        </w:rPr>
        <w:t>:</w:t>
      </w:r>
      <w:r w:rsidRPr="00231787">
        <w:rPr>
          <w:rFonts w:cs="David"/>
          <w:b w:val="0"/>
          <w:bCs w:val="0"/>
          <w:color w:val="000000"/>
          <w:u w:val="none"/>
          <w:rtl/>
        </w:rPr>
        <w:tab/>
        <w:t xml:space="preserve">ועל בסיס הצעתו של </w:t>
      </w:r>
      <w:r w:rsidRPr="00231787">
        <w:rPr>
          <w:rFonts w:cs="David" w:hint="cs"/>
          <w:b w:val="0"/>
          <w:bCs w:val="0"/>
          <w:color w:val="000000"/>
          <w:u w:val="none"/>
          <w:rtl/>
        </w:rPr>
        <w:t>החוקר</w:t>
      </w:r>
      <w:r w:rsidRPr="00231787">
        <w:rPr>
          <w:rFonts w:cs="David"/>
          <w:b w:val="0"/>
          <w:bCs w:val="0"/>
          <w:color w:val="000000"/>
          <w:u w:val="none"/>
          <w:rtl/>
        </w:rPr>
        <w:t xml:space="preserve"> והצהרותיו </w:t>
      </w:r>
      <w:r w:rsidRPr="00231787">
        <w:rPr>
          <w:rFonts w:cs="David" w:hint="cs"/>
          <w:b w:val="0"/>
          <w:bCs w:val="0"/>
          <w:color w:val="000000"/>
          <w:u w:val="none"/>
          <w:rtl/>
        </w:rPr>
        <w:t xml:space="preserve">והצהרות המוסד </w:t>
      </w:r>
      <w:r w:rsidRPr="00231787">
        <w:rPr>
          <w:rFonts w:cs="David"/>
          <w:b w:val="0"/>
          <w:bCs w:val="0"/>
          <w:color w:val="000000"/>
          <w:u w:val="none"/>
          <w:rtl/>
        </w:rPr>
        <w:t xml:space="preserve">אישר המשרד את </w:t>
      </w:r>
      <w:r w:rsidRPr="00231787">
        <w:rPr>
          <w:rFonts w:cs="David" w:hint="cs"/>
          <w:b w:val="0"/>
          <w:bCs w:val="0"/>
          <w:color w:val="000000"/>
          <w:u w:val="none"/>
          <w:rtl/>
        </w:rPr>
        <w:t xml:space="preserve">ביצוע המחקר </w:t>
      </w:r>
      <w:r w:rsidRPr="00231787">
        <w:rPr>
          <w:rFonts w:cs="David"/>
          <w:b w:val="0"/>
          <w:bCs w:val="0"/>
          <w:color w:val="000000"/>
          <w:u w:val="none"/>
          <w:rtl/>
        </w:rPr>
        <w:t xml:space="preserve">במסגרת </w:t>
      </w:r>
      <w:r w:rsidRPr="00231787">
        <w:rPr>
          <w:rFonts w:cs="David" w:hint="cs"/>
          <w:b w:val="0"/>
          <w:bCs w:val="0"/>
          <w:color w:val="000000"/>
          <w:u w:val="none"/>
          <w:rtl/>
        </w:rPr>
        <w:t xml:space="preserve">החלטת </w:t>
      </w:r>
      <w:r w:rsidRPr="00231787">
        <w:rPr>
          <w:rFonts w:cs="David"/>
          <w:b w:val="0"/>
          <w:bCs w:val="0"/>
          <w:color w:val="000000"/>
          <w:u w:val="none"/>
          <w:rtl/>
        </w:rPr>
        <w:t>הנהלת קרנות המחקר מיום</w:t>
      </w:r>
      <w:r>
        <w:rPr>
          <w:rFonts w:cs="David" w:hint="cs"/>
          <w:b w:val="0"/>
          <w:bCs w:val="0"/>
          <w:color w:val="000000"/>
          <w:u w:val="none"/>
          <w:rtl/>
        </w:rPr>
        <w:t xml:space="preserve"> </w:t>
      </w:r>
      <w:sdt>
        <w:sdtPr>
          <w:rPr>
            <w:rFonts w:cs="David" w:hint="cs"/>
            <w:color w:val="000000"/>
            <w:u w:val="none"/>
            <w:rtl/>
          </w:rPr>
          <w:alias w:val="תאריך אישור ועדת מכרזים"/>
          <w:tag w:val="Confirmation_date"/>
          <w:id w:val="-101106887"/>
          <w:placeholder>
            <w:docPart w:val="9C73700AA00943C49E2B7F6A48279167"/>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firmation_date[1]" w:storeItemID="{BD8A46F5-1456-4C1B-8AA2-DCC41017FE47}"/>
          <w:date>
            <w:dateFormat w:val="dd/MM/yyyy"/>
            <w:lid w:val="he-IL"/>
            <w:storeMappedDataAs w:val="dateTime"/>
            <w:calendar w:val="gregorian"/>
          </w:date>
        </w:sdtPr>
        <w:sdtEndPr/>
        <w:sdtContent>
          <w:r w:rsidR="00D661C6">
            <w:rPr>
              <w:rFonts w:cs="David" w:hint="cs"/>
              <w:color w:val="000000"/>
              <w:u w:val="none"/>
              <w:rtl/>
            </w:rPr>
            <w:t>‏</w:t>
          </w:r>
          <w:r w:rsidR="00CA700A">
            <w:rPr>
              <w:rFonts w:cs="David" w:hint="cs"/>
              <w:color w:val="000000"/>
              <w:u w:val="none"/>
              <w:rtl/>
            </w:rPr>
            <w:t>____________________</w:t>
          </w:r>
          <w:r w:rsidR="00D661C6">
            <w:rPr>
              <w:rFonts w:cs="David" w:hint="cs"/>
              <w:color w:val="000000"/>
              <w:u w:val="none"/>
              <w:rtl/>
            </w:rPr>
            <w:t>.</w:t>
          </w:r>
        </w:sdtContent>
      </w:sdt>
      <w:r w:rsidRPr="00231787">
        <w:rPr>
          <w:rFonts w:cs="David" w:hint="cs"/>
          <w:b w:val="0"/>
          <w:bCs w:val="0"/>
          <w:color w:val="000000"/>
          <w:u w:val="none"/>
          <w:rtl/>
        </w:rPr>
        <w:t xml:space="preserve">. </w:t>
      </w:r>
    </w:p>
    <w:p w14:paraId="246AFB21" w14:textId="77777777" w:rsidR="006C0F75" w:rsidRPr="00231787" w:rsidRDefault="006C0F75" w:rsidP="006C0F75">
      <w:pPr>
        <w:pStyle w:val="afff5"/>
        <w:spacing w:before="120" w:after="120"/>
        <w:ind w:left="1440" w:hanging="1440"/>
        <w:jc w:val="both"/>
        <w:rPr>
          <w:rFonts w:cs="David"/>
          <w:b w:val="0"/>
          <w:bCs w:val="0"/>
          <w:color w:val="000000"/>
          <w:u w:val="none"/>
          <w:rtl/>
        </w:rPr>
      </w:pPr>
    </w:p>
    <w:p w14:paraId="246AFB22" w14:textId="77777777" w:rsidR="006C0F75" w:rsidRDefault="006C0F75" w:rsidP="006C0F75">
      <w:pPr>
        <w:pStyle w:val="afff5"/>
        <w:spacing w:before="120" w:after="120"/>
        <w:ind w:left="1440" w:hanging="1440"/>
        <w:jc w:val="both"/>
        <w:rPr>
          <w:rFonts w:cs="David"/>
          <w:b w:val="0"/>
          <w:bCs w:val="0"/>
          <w:color w:val="000000"/>
          <w:u w:val="none"/>
          <w:rtl/>
        </w:rPr>
      </w:pPr>
      <w:r w:rsidRPr="00231787">
        <w:rPr>
          <w:rFonts w:cs="David"/>
          <w:b w:val="0"/>
          <w:bCs w:val="0"/>
          <w:color w:val="000000"/>
          <w:u w:val="none"/>
          <w:rtl/>
        </w:rPr>
        <w:lastRenderedPageBreak/>
        <w:t>והואיל</w:t>
      </w:r>
      <w:r w:rsidRPr="00231787">
        <w:rPr>
          <w:rFonts w:cs="David" w:hint="cs"/>
          <w:b w:val="0"/>
          <w:bCs w:val="0"/>
          <w:color w:val="000000"/>
          <w:u w:val="none"/>
          <w:rtl/>
        </w:rPr>
        <w:t>:</w:t>
      </w:r>
      <w:r w:rsidRPr="00231787">
        <w:rPr>
          <w:rFonts w:cs="David"/>
          <w:b w:val="0"/>
          <w:bCs w:val="0"/>
          <w:color w:val="000000"/>
          <w:u w:val="none"/>
          <w:rtl/>
        </w:rPr>
        <w:tab/>
        <w:t xml:space="preserve">ועל בסיס הצעתו </w:t>
      </w:r>
      <w:r w:rsidRPr="00231787">
        <w:rPr>
          <w:rFonts w:cs="David" w:hint="cs"/>
          <w:b w:val="0"/>
          <w:bCs w:val="0"/>
          <w:color w:val="000000"/>
          <w:u w:val="none"/>
          <w:rtl/>
        </w:rPr>
        <w:t>של החוקר</w:t>
      </w:r>
      <w:r w:rsidRPr="00231787">
        <w:rPr>
          <w:rFonts w:cs="David"/>
          <w:b w:val="0"/>
          <w:bCs w:val="0"/>
          <w:color w:val="000000"/>
          <w:u w:val="none"/>
          <w:rtl/>
        </w:rPr>
        <w:t xml:space="preserve">, הצהרותיו ואישור </w:t>
      </w:r>
      <w:r w:rsidRPr="00231787">
        <w:rPr>
          <w:rFonts w:cs="David" w:hint="cs"/>
          <w:b w:val="0"/>
          <w:bCs w:val="0"/>
          <w:color w:val="000000"/>
          <w:u w:val="none"/>
          <w:rtl/>
        </w:rPr>
        <w:t>ועדת השיפוט במשרד</w:t>
      </w:r>
      <w:r w:rsidRPr="00BD658F">
        <w:rPr>
          <w:rFonts w:cs="David" w:hint="cs"/>
          <w:b w:val="0"/>
          <w:bCs w:val="0"/>
          <w:color w:val="000000"/>
          <w:u w:val="none"/>
          <w:rtl/>
        </w:rPr>
        <w:t xml:space="preserve"> </w:t>
      </w:r>
      <w:r w:rsidRPr="00BD658F">
        <w:rPr>
          <w:rFonts w:cs="David"/>
          <w:b w:val="0"/>
          <w:bCs w:val="0"/>
          <w:color w:val="000000"/>
          <w:u w:val="none"/>
          <w:rtl/>
        </w:rPr>
        <w:t xml:space="preserve">מסכים המשרד להתקשר עם </w:t>
      </w:r>
      <w:r w:rsidRPr="00BD658F">
        <w:rPr>
          <w:rFonts w:cs="David" w:hint="cs"/>
          <w:b w:val="0"/>
          <w:bCs w:val="0"/>
          <w:color w:val="000000"/>
          <w:u w:val="none"/>
          <w:rtl/>
        </w:rPr>
        <w:t>המוסד</w:t>
      </w:r>
      <w:r w:rsidRPr="00BD658F">
        <w:rPr>
          <w:rFonts w:cs="David"/>
          <w:b w:val="0"/>
          <w:bCs w:val="0"/>
          <w:color w:val="000000"/>
          <w:u w:val="none"/>
          <w:rtl/>
        </w:rPr>
        <w:t>, על מנת ש</w:t>
      </w:r>
      <w:r w:rsidRPr="00BD658F">
        <w:rPr>
          <w:rFonts w:cs="David" w:hint="cs"/>
          <w:b w:val="0"/>
          <w:bCs w:val="0"/>
          <w:color w:val="000000"/>
          <w:u w:val="none"/>
          <w:rtl/>
        </w:rPr>
        <w:t>החוקר יבצע את המחקר במסגרת המוסד</w:t>
      </w:r>
      <w:r w:rsidRPr="00BD658F">
        <w:rPr>
          <w:rFonts w:cs="David"/>
          <w:b w:val="0"/>
          <w:bCs w:val="0"/>
          <w:color w:val="000000"/>
          <w:u w:val="none"/>
          <w:rtl/>
        </w:rPr>
        <w:t xml:space="preserve"> על פי הצעתו </w:t>
      </w:r>
      <w:r w:rsidRPr="00384FB3">
        <w:rPr>
          <w:rFonts w:cs="David" w:hint="eastAsia"/>
          <w:color w:val="000000"/>
          <w:u w:val="none"/>
          <w:rtl/>
        </w:rPr>
        <w:t>נספח</w:t>
      </w:r>
      <w:r w:rsidRPr="00384FB3">
        <w:rPr>
          <w:rFonts w:cs="David"/>
          <w:color w:val="000000"/>
          <w:u w:val="none"/>
          <w:rtl/>
        </w:rPr>
        <w:t xml:space="preserve"> </w:t>
      </w:r>
      <w:r w:rsidRPr="00384FB3">
        <w:rPr>
          <w:rFonts w:cs="David" w:hint="eastAsia"/>
          <w:color w:val="000000"/>
          <w:u w:val="none"/>
          <w:rtl/>
        </w:rPr>
        <w:t>א</w:t>
      </w:r>
      <w:r w:rsidRPr="00384FB3">
        <w:rPr>
          <w:rFonts w:cs="David"/>
          <w:color w:val="000000"/>
          <w:u w:val="none"/>
          <w:rtl/>
        </w:rPr>
        <w:t>'</w:t>
      </w:r>
      <w:r w:rsidRPr="00BD658F">
        <w:rPr>
          <w:rFonts w:cs="David" w:hint="cs"/>
          <w:b w:val="0"/>
          <w:bCs w:val="0"/>
          <w:color w:val="000000"/>
          <w:u w:val="none"/>
          <w:rtl/>
        </w:rPr>
        <w:t>, בהתאם לנספח התקציבי המצורף כ</w:t>
      </w:r>
      <w:r w:rsidRPr="00384FB3">
        <w:rPr>
          <w:rFonts w:cs="David" w:hint="eastAsia"/>
          <w:color w:val="000000"/>
          <w:u w:val="none"/>
          <w:rtl/>
        </w:rPr>
        <w:t>נספח</w:t>
      </w:r>
      <w:r w:rsidRPr="00384FB3">
        <w:rPr>
          <w:rFonts w:cs="David"/>
          <w:color w:val="000000"/>
          <w:u w:val="none"/>
          <w:rtl/>
        </w:rPr>
        <w:t xml:space="preserve"> ב' </w:t>
      </w:r>
      <w:r w:rsidRPr="00BD658F">
        <w:rPr>
          <w:rFonts w:cs="David" w:hint="cs"/>
          <w:b w:val="0"/>
          <w:bCs w:val="0"/>
          <w:color w:val="000000"/>
          <w:u w:val="none"/>
          <w:rtl/>
        </w:rPr>
        <w:t xml:space="preserve">להסכם זה, המהווים חלק בלתי נפרד ממנו </w:t>
      </w:r>
      <w:r w:rsidRPr="00BD658F">
        <w:rPr>
          <w:rFonts w:cs="David"/>
          <w:b w:val="0"/>
          <w:bCs w:val="0"/>
          <w:color w:val="000000"/>
          <w:u w:val="none"/>
          <w:rtl/>
        </w:rPr>
        <w:t>ובכפוף לתנאי הסכם זה</w:t>
      </w:r>
      <w:r w:rsidRPr="00BD658F">
        <w:rPr>
          <w:rFonts w:cs="David" w:hint="cs"/>
          <w:b w:val="0"/>
          <w:bCs w:val="0"/>
          <w:color w:val="000000"/>
          <w:u w:val="none"/>
          <w:rtl/>
        </w:rPr>
        <w:t>;</w:t>
      </w:r>
    </w:p>
    <w:p w14:paraId="246AFB23" w14:textId="77777777" w:rsidR="006C0F75" w:rsidRPr="00BD658F" w:rsidRDefault="006C0F75" w:rsidP="006C0F75">
      <w:pPr>
        <w:pStyle w:val="afff5"/>
        <w:spacing w:before="120" w:after="120"/>
        <w:ind w:left="1440" w:hanging="1440"/>
        <w:jc w:val="both"/>
        <w:rPr>
          <w:rFonts w:cs="David"/>
          <w:b w:val="0"/>
          <w:bCs w:val="0"/>
          <w:color w:val="000000"/>
          <w:u w:val="none"/>
          <w:rtl/>
        </w:rPr>
      </w:pPr>
    </w:p>
    <w:p w14:paraId="246AFB24" w14:textId="77777777" w:rsidR="006C0F75" w:rsidRPr="00BD658F" w:rsidRDefault="006C0F75" w:rsidP="006C0F75">
      <w:pPr>
        <w:pStyle w:val="afff5"/>
        <w:spacing w:before="120" w:after="120"/>
        <w:ind w:left="1440" w:hanging="1440"/>
        <w:jc w:val="both"/>
        <w:rPr>
          <w:rFonts w:cs="David"/>
          <w:b w:val="0"/>
          <w:bCs w:val="0"/>
          <w:color w:val="000000"/>
          <w:u w:val="none"/>
          <w:rtl/>
        </w:rPr>
      </w:pPr>
      <w:r w:rsidRPr="00BD658F">
        <w:rPr>
          <w:rFonts w:cs="David" w:hint="cs"/>
          <w:b w:val="0"/>
          <w:bCs w:val="0"/>
          <w:color w:val="000000"/>
          <w:u w:val="none"/>
          <w:rtl/>
        </w:rPr>
        <w:t>והואיל</w:t>
      </w:r>
      <w:r>
        <w:rPr>
          <w:rFonts w:cs="David" w:hint="cs"/>
          <w:b w:val="0"/>
          <w:bCs w:val="0"/>
          <w:color w:val="000000"/>
          <w:u w:val="none"/>
          <w:rtl/>
        </w:rPr>
        <w:t>:</w:t>
      </w:r>
      <w:r w:rsidRPr="00BD658F">
        <w:rPr>
          <w:rFonts w:cs="David" w:hint="cs"/>
          <w:b w:val="0"/>
          <w:bCs w:val="0"/>
          <w:color w:val="000000"/>
          <w:u w:val="none"/>
          <w:rtl/>
        </w:rPr>
        <w:tab/>
        <w:t>והמוסד והחוקר מעוניינים לבצע את המחקר בהתאם להוראות הסכם זה;</w:t>
      </w:r>
    </w:p>
    <w:p w14:paraId="246AFB25" w14:textId="77777777" w:rsidR="006C0F75" w:rsidRPr="00BD658F" w:rsidRDefault="006C0F75" w:rsidP="006C0F75">
      <w:pPr>
        <w:pStyle w:val="afff5"/>
        <w:spacing w:before="120" w:after="120"/>
        <w:ind w:left="1440" w:hanging="1440"/>
        <w:jc w:val="both"/>
        <w:rPr>
          <w:rFonts w:cs="David"/>
          <w:b w:val="0"/>
          <w:bCs w:val="0"/>
          <w:color w:val="000000"/>
          <w:u w:val="none"/>
          <w:rtl/>
        </w:rPr>
      </w:pPr>
    </w:p>
    <w:p w14:paraId="246AFB26" w14:textId="77777777" w:rsidR="006C0F75" w:rsidRPr="00BD658F" w:rsidRDefault="006C0F75" w:rsidP="006C0F75">
      <w:pPr>
        <w:spacing w:before="120" w:after="120"/>
        <w:jc w:val="center"/>
        <w:rPr>
          <w:szCs w:val="24"/>
          <w:rtl/>
        </w:rPr>
      </w:pPr>
      <w:r w:rsidRPr="00BD658F">
        <w:rPr>
          <w:szCs w:val="24"/>
          <w:rtl/>
        </w:rPr>
        <w:t>לפיכך, הוסכם והותנה בין הצדדים כדלקמן:</w:t>
      </w:r>
    </w:p>
    <w:p w14:paraId="246AFB27" w14:textId="77777777" w:rsidR="006C0F75" w:rsidRPr="00BD658F" w:rsidRDefault="006C0F75" w:rsidP="006C0F75">
      <w:pPr>
        <w:spacing w:before="120" w:after="120"/>
        <w:jc w:val="center"/>
        <w:rPr>
          <w:szCs w:val="24"/>
          <w:rtl/>
        </w:rPr>
      </w:pPr>
    </w:p>
    <w:p w14:paraId="246AFB28" w14:textId="77777777" w:rsidR="006C0F75" w:rsidRPr="00494F0F" w:rsidRDefault="006C0F75" w:rsidP="00DF187A">
      <w:pPr>
        <w:pStyle w:val="afff5"/>
        <w:numPr>
          <w:ilvl w:val="0"/>
          <w:numId w:val="86"/>
        </w:numPr>
        <w:spacing w:before="120" w:after="120"/>
        <w:jc w:val="left"/>
        <w:rPr>
          <w:rFonts w:cs="David"/>
          <w:color w:val="000000"/>
          <w:rtl/>
        </w:rPr>
      </w:pPr>
      <w:r w:rsidRPr="00494F0F">
        <w:rPr>
          <w:rFonts w:cs="David" w:hint="eastAsia"/>
          <w:color w:val="000000"/>
          <w:rtl/>
        </w:rPr>
        <w:t>כללי</w:t>
      </w:r>
    </w:p>
    <w:p w14:paraId="246AFB29" w14:textId="77777777" w:rsidR="006C0F75" w:rsidRPr="00BD658F" w:rsidRDefault="006C0F75" w:rsidP="00DF187A">
      <w:pPr>
        <w:pStyle w:val="afff5"/>
        <w:numPr>
          <w:ilvl w:val="1"/>
          <w:numId w:val="86"/>
        </w:numPr>
        <w:tabs>
          <w:tab w:val="clear" w:pos="720"/>
          <w:tab w:val="num" w:pos="805"/>
        </w:tabs>
        <w:spacing w:before="120" w:after="120"/>
        <w:ind w:left="595" w:hanging="170"/>
        <w:jc w:val="left"/>
        <w:rPr>
          <w:rFonts w:cs="David"/>
          <w:b w:val="0"/>
          <w:bCs w:val="0"/>
          <w:u w:val="none"/>
          <w:rtl/>
        </w:rPr>
      </w:pPr>
      <w:r w:rsidRPr="00BD658F">
        <w:rPr>
          <w:rFonts w:cs="David" w:hint="cs"/>
          <w:b w:val="0"/>
          <w:bCs w:val="0"/>
          <w:u w:val="none"/>
          <w:rtl/>
        </w:rPr>
        <w:t xml:space="preserve">הסכם זה ייכנס לתוקף רק לאחר חתימה מחייבת של שני הצדדים על ההסכם (להלן </w:t>
      </w:r>
      <w:r w:rsidRPr="00BD658F">
        <w:rPr>
          <w:rFonts w:cs="David"/>
          <w:b w:val="0"/>
          <w:bCs w:val="0"/>
          <w:u w:val="none"/>
          <w:rtl/>
        </w:rPr>
        <w:t>–</w:t>
      </w:r>
      <w:r w:rsidRPr="00BD658F">
        <w:rPr>
          <w:rFonts w:cs="David" w:hint="cs"/>
          <w:b w:val="0"/>
          <w:bCs w:val="0"/>
          <w:u w:val="none"/>
          <w:rtl/>
        </w:rPr>
        <w:t xml:space="preserve"> </w:t>
      </w:r>
      <w:r w:rsidRPr="00BD658F">
        <w:rPr>
          <w:rFonts w:cs="David"/>
          <w:b w:val="0"/>
          <w:bCs w:val="0"/>
          <w:u w:val="none"/>
          <w:rtl/>
        </w:rPr>
        <w:br/>
      </w:r>
      <w:r>
        <w:rPr>
          <w:rFonts w:cs="David" w:hint="cs"/>
          <w:b w:val="0"/>
          <w:bCs w:val="0"/>
          <w:u w:val="none"/>
          <w:rtl/>
        </w:rPr>
        <w:t xml:space="preserve">    </w:t>
      </w:r>
      <w:r w:rsidRPr="00BD658F">
        <w:rPr>
          <w:rFonts w:cs="David" w:hint="cs"/>
          <w:b w:val="0"/>
          <w:bCs w:val="0"/>
          <w:u w:val="none"/>
          <w:rtl/>
        </w:rPr>
        <w:t>חתימת ההסכם).</w:t>
      </w:r>
    </w:p>
    <w:p w14:paraId="246AFB2A" w14:textId="77777777" w:rsidR="006C0F75" w:rsidRPr="003453EE" w:rsidRDefault="006C0F75" w:rsidP="00DF187A">
      <w:pPr>
        <w:pStyle w:val="afff5"/>
        <w:numPr>
          <w:ilvl w:val="1"/>
          <w:numId w:val="86"/>
        </w:numPr>
        <w:tabs>
          <w:tab w:val="clear" w:pos="720"/>
          <w:tab w:val="num" w:pos="805"/>
        </w:tabs>
        <w:spacing w:before="120" w:after="120"/>
        <w:ind w:left="595" w:hanging="170"/>
        <w:jc w:val="left"/>
        <w:rPr>
          <w:rFonts w:cs="David"/>
          <w:b w:val="0"/>
          <w:bCs w:val="0"/>
          <w:u w:val="none"/>
        </w:rPr>
      </w:pPr>
      <w:r w:rsidRPr="003453EE">
        <w:rPr>
          <w:rFonts w:cs="David"/>
          <w:b w:val="0"/>
          <w:bCs w:val="0"/>
          <w:u w:val="none"/>
          <w:rtl/>
        </w:rPr>
        <w:t>המבוא להסכם זה מהוו</w:t>
      </w:r>
      <w:r w:rsidRPr="003453EE">
        <w:rPr>
          <w:rFonts w:cs="David" w:hint="cs"/>
          <w:b w:val="0"/>
          <w:bCs w:val="0"/>
          <w:u w:val="none"/>
          <w:rtl/>
        </w:rPr>
        <w:t>ה</w:t>
      </w:r>
      <w:r w:rsidRPr="003453EE">
        <w:rPr>
          <w:rFonts w:cs="David"/>
          <w:b w:val="0"/>
          <w:bCs w:val="0"/>
          <w:u w:val="none"/>
          <w:rtl/>
        </w:rPr>
        <w:t xml:space="preserve"> חלק בלתי נפרד </w:t>
      </w:r>
      <w:r w:rsidRPr="003453EE">
        <w:rPr>
          <w:rFonts w:cs="David" w:hint="cs"/>
          <w:b w:val="0"/>
          <w:bCs w:val="0"/>
          <w:u w:val="none"/>
          <w:rtl/>
        </w:rPr>
        <w:t>ממנו</w:t>
      </w:r>
      <w:r w:rsidRPr="003453EE">
        <w:rPr>
          <w:rFonts w:cs="David"/>
          <w:b w:val="0"/>
          <w:bCs w:val="0"/>
          <w:u w:val="none"/>
          <w:rtl/>
        </w:rPr>
        <w:t xml:space="preserve"> ומחייב כיתר תנאיו.</w:t>
      </w:r>
    </w:p>
    <w:p w14:paraId="246AFB2B" w14:textId="77777777" w:rsidR="006C0F75" w:rsidRPr="00494F0F" w:rsidRDefault="006C0F75" w:rsidP="00DF187A">
      <w:pPr>
        <w:pStyle w:val="afff5"/>
        <w:numPr>
          <w:ilvl w:val="1"/>
          <w:numId w:val="86"/>
        </w:numPr>
        <w:tabs>
          <w:tab w:val="clear" w:pos="720"/>
          <w:tab w:val="num" w:pos="805"/>
        </w:tabs>
        <w:spacing w:before="120" w:after="120"/>
        <w:ind w:left="595" w:hanging="170"/>
        <w:jc w:val="left"/>
        <w:rPr>
          <w:rFonts w:cs="David"/>
          <w:b w:val="0"/>
          <w:bCs w:val="0"/>
          <w:u w:val="none"/>
        </w:rPr>
      </w:pPr>
      <w:r>
        <w:rPr>
          <w:rFonts w:cs="David" w:hint="cs"/>
          <w:b w:val="0"/>
          <w:bCs w:val="0"/>
          <w:u w:val="none"/>
          <w:rtl/>
        </w:rPr>
        <w:t xml:space="preserve">    </w:t>
      </w:r>
      <w:r w:rsidRPr="00494F0F">
        <w:rPr>
          <w:rFonts w:cs="David" w:hint="cs"/>
          <w:b w:val="0"/>
          <w:bCs w:val="0"/>
          <w:u w:val="none"/>
          <w:rtl/>
        </w:rPr>
        <w:t xml:space="preserve">הנספחים להסכם זה, אשר מפורטים להלן, מהווים חלק בלתי נפרד ממנו ומחייבים כיתר </w:t>
      </w:r>
      <w:r>
        <w:rPr>
          <w:rFonts w:cs="David" w:hint="cs"/>
          <w:b w:val="0"/>
          <w:bCs w:val="0"/>
          <w:u w:val="none"/>
          <w:rtl/>
        </w:rPr>
        <w:t>ת</w:t>
      </w:r>
      <w:r w:rsidRPr="00494F0F">
        <w:rPr>
          <w:rFonts w:cs="David" w:hint="cs"/>
          <w:b w:val="0"/>
          <w:bCs w:val="0"/>
          <w:u w:val="none"/>
          <w:rtl/>
        </w:rPr>
        <w:t>נאיו:</w:t>
      </w:r>
    </w:p>
    <w:p w14:paraId="246AFB2C" w14:textId="77777777" w:rsidR="006C0F75" w:rsidRPr="00494F0F" w:rsidRDefault="006C0F75" w:rsidP="006C0F75">
      <w:pPr>
        <w:pStyle w:val="afff5"/>
        <w:spacing w:before="120" w:after="120"/>
        <w:ind w:left="595"/>
        <w:jc w:val="left"/>
        <w:rPr>
          <w:rFonts w:cs="David"/>
          <w:b w:val="0"/>
          <w:bCs w:val="0"/>
          <w:u w:val="none"/>
          <w:rtl/>
        </w:rPr>
      </w:pPr>
      <w:r w:rsidRPr="00494F0F">
        <w:rPr>
          <w:rFonts w:cs="David" w:hint="cs"/>
          <w:b w:val="0"/>
          <w:bCs w:val="0"/>
          <w:u w:val="none"/>
          <w:rtl/>
        </w:rPr>
        <w:t xml:space="preserve">נספח א' </w:t>
      </w:r>
      <w:r w:rsidRPr="00494F0F">
        <w:rPr>
          <w:rFonts w:cs="David"/>
          <w:b w:val="0"/>
          <w:bCs w:val="0"/>
          <w:u w:val="none"/>
          <w:rtl/>
        </w:rPr>
        <w:t>–</w:t>
      </w:r>
      <w:r w:rsidRPr="00494F0F">
        <w:rPr>
          <w:rFonts w:cs="David" w:hint="cs"/>
          <w:b w:val="0"/>
          <w:bCs w:val="0"/>
          <w:u w:val="none"/>
          <w:rtl/>
        </w:rPr>
        <w:t xml:space="preserve"> הצעת המחקר;</w:t>
      </w:r>
    </w:p>
    <w:p w14:paraId="246AFB2D" w14:textId="77777777" w:rsidR="006C0F75" w:rsidRPr="00494F0F" w:rsidRDefault="006C0F75" w:rsidP="006C0F75">
      <w:pPr>
        <w:pStyle w:val="afff5"/>
        <w:spacing w:before="120" w:after="120"/>
        <w:ind w:left="595"/>
        <w:jc w:val="left"/>
        <w:rPr>
          <w:rFonts w:cs="David"/>
          <w:b w:val="0"/>
          <w:bCs w:val="0"/>
          <w:u w:val="none"/>
          <w:rtl/>
        </w:rPr>
      </w:pPr>
      <w:r w:rsidRPr="00494F0F">
        <w:rPr>
          <w:rFonts w:cs="David" w:hint="cs"/>
          <w:b w:val="0"/>
          <w:bCs w:val="0"/>
          <w:u w:val="none"/>
          <w:rtl/>
        </w:rPr>
        <w:t xml:space="preserve">נספח ב' </w:t>
      </w:r>
      <w:r w:rsidRPr="00494F0F">
        <w:rPr>
          <w:rFonts w:cs="David"/>
          <w:b w:val="0"/>
          <w:bCs w:val="0"/>
          <w:u w:val="none"/>
          <w:rtl/>
        </w:rPr>
        <w:t>–</w:t>
      </w:r>
      <w:r w:rsidRPr="00494F0F">
        <w:rPr>
          <w:rFonts w:cs="David" w:hint="cs"/>
          <w:b w:val="0"/>
          <w:bCs w:val="0"/>
          <w:u w:val="none"/>
          <w:rtl/>
        </w:rPr>
        <w:t xml:space="preserve"> הנספח התקציבי להצעת המחקר;</w:t>
      </w:r>
    </w:p>
    <w:p w14:paraId="246AFB2E" w14:textId="77777777" w:rsidR="006C0F75" w:rsidRPr="00494F0F" w:rsidRDefault="006C0F75" w:rsidP="006C0F75">
      <w:pPr>
        <w:pStyle w:val="afff5"/>
        <w:spacing w:before="120" w:after="120"/>
        <w:ind w:left="595"/>
        <w:jc w:val="left"/>
        <w:rPr>
          <w:rFonts w:cs="David"/>
          <w:b w:val="0"/>
          <w:bCs w:val="0"/>
          <w:u w:val="none"/>
        </w:rPr>
      </w:pPr>
      <w:r w:rsidRPr="00494F0F">
        <w:rPr>
          <w:rFonts w:cs="David" w:hint="cs"/>
          <w:b w:val="0"/>
          <w:bCs w:val="0"/>
          <w:u w:val="none"/>
          <w:rtl/>
        </w:rPr>
        <w:t xml:space="preserve">נספח ג' </w:t>
      </w:r>
      <w:r w:rsidRPr="00494F0F">
        <w:rPr>
          <w:rFonts w:cs="David"/>
          <w:b w:val="0"/>
          <w:bCs w:val="0"/>
          <w:u w:val="none"/>
          <w:rtl/>
        </w:rPr>
        <w:t>–</w:t>
      </w:r>
      <w:r w:rsidRPr="00494F0F">
        <w:rPr>
          <w:rFonts w:cs="David" w:hint="cs"/>
          <w:b w:val="0"/>
          <w:bCs w:val="0"/>
          <w:u w:val="none"/>
          <w:rtl/>
        </w:rPr>
        <w:t xml:space="preserve"> כתב ערבות;</w:t>
      </w:r>
    </w:p>
    <w:p w14:paraId="246AFB2F" w14:textId="77777777" w:rsidR="006C0F75" w:rsidRPr="00494F0F" w:rsidRDefault="006C0F75" w:rsidP="006C0F75">
      <w:pPr>
        <w:pStyle w:val="afff5"/>
        <w:spacing w:before="120" w:after="120"/>
        <w:ind w:left="595"/>
        <w:jc w:val="left"/>
        <w:rPr>
          <w:rFonts w:cs="David"/>
          <w:b w:val="0"/>
          <w:bCs w:val="0"/>
          <w:u w:val="none"/>
        </w:rPr>
      </w:pPr>
      <w:r w:rsidRPr="00494F0F">
        <w:rPr>
          <w:rFonts w:cs="David" w:hint="cs"/>
          <w:b w:val="0"/>
          <w:bCs w:val="0"/>
          <w:u w:val="none"/>
          <w:rtl/>
        </w:rPr>
        <w:t xml:space="preserve">נספח ד' </w:t>
      </w:r>
      <w:r w:rsidRPr="00494F0F">
        <w:rPr>
          <w:rFonts w:cs="David"/>
          <w:b w:val="0"/>
          <w:bCs w:val="0"/>
          <w:u w:val="none"/>
          <w:rtl/>
        </w:rPr>
        <w:t>–</w:t>
      </w:r>
      <w:r w:rsidRPr="00494F0F">
        <w:rPr>
          <w:rFonts w:cs="David" w:hint="cs"/>
          <w:b w:val="0"/>
          <w:bCs w:val="0"/>
          <w:u w:val="none"/>
          <w:rtl/>
        </w:rPr>
        <w:t xml:space="preserve"> הוראת קיזוז (מקדמה וביצוע);</w:t>
      </w:r>
    </w:p>
    <w:p w14:paraId="246AFB30" w14:textId="77777777" w:rsidR="006C0F75" w:rsidRPr="00494F0F" w:rsidRDefault="006C0F75" w:rsidP="006C0F75">
      <w:pPr>
        <w:pStyle w:val="afff5"/>
        <w:spacing w:before="120" w:after="120"/>
        <w:ind w:left="595"/>
        <w:jc w:val="left"/>
        <w:rPr>
          <w:rFonts w:cs="David"/>
          <w:b w:val="0"/>
          <w:bCs w:val="0"/>
          <w:u w:val="none"/>
          <w:rtl/>
        </w:rPr>
      </w:pPr>
      <w:r w:rsidRPr="00494F0F">
        <w:rPr>
          <w:rFonts w:cs="David" w:hint="cs"/>
          <w:b w:val="0"/>
          <w:bCs w:val="0"/>
          <w:u w:val="none"/>
          <w:rtl/>
        </w:rPr>
        <w:t xml:space="preserve">נספח ה' </w:t>
      </w:r>
      <w:r w:rsidRPr="00494F0F">
        <w:rPr>
          <w:rFonts w:cs="David"/>
          <w:b w:val="0"/>
          <w:bCs w:val="0"/>
          <w:u w:val="none"/>
          <w:rtl/>
        </w:rPr>
        <w:t>–</w:t>
      </w:r>
      <w:r w:rsidRPr="00494F0F">
        <w:rPr>
          <w:rFonts w:cs="David" w:hint="cs"/>
          <w:b w:val="0"/>
          <w:bCs w:val="0"/>
          <w:u w:val="none"/>
          <w:rtl/>
        </w:rPr>
        <w:t xml:space="preserve"> אישור עריכת ביטוחים;</w:t>
      </w:r>
    </w:p>
    <w:p w14:paraId="246AFB31" w14:textId="77777777" w:rsidR="006C0F75" w:rsidRPr="00494F0F" w:rsidRDefault="006C0F75" w:rsidP="006C0F75">
      <w:pPr>
        <w:pStyle w:val="afff5"/>
        <w:spacing w:before="120" w:after="120"/>
        <w:ind w:left="595"/>
        <w:jc w:val="left"/>
        <w:rPr>
          <w:rFonts w:cs="David"/>
          <w:b w:val="0"/>
          <w:bCs w:val="0"/>
          <w:u w:val="none"/>
        </w:rPr>
      </w:pPr>
      <w:r w:rsidRPr="00494F0F">
        <w:rPr>
          <w:rFonts w:cs="David" w:hint="cs"/>
          <w:b w:val="0"/>
          <w:bCs w:val="0"/>
          <w:u w:val="none"/>
          <w:rtl/>
        </w:rPr>
        <w:t xml:space="preserve">נספח ו' </w:t>
      </w:r>
      <w:r w:rsidRPr="00494F0F">
        <w:rPr>
          <w:rFonts w:cs="David"/>
          <w:b w:val="0"/>
          <w:bCs w:val="0"/>
          <w:u w:val="none"/>
          <w:rtl/>
        </w:rPr>
        <w:t>–</w:t>
      </w:r>
      <w:r w:rsidRPr="00494F0F">
        <w:rPr>
          <w:rFonts w:cs="David" w:hint="cs"/>
          <w:b w:val="0"/>
          <w:bCs w:val="0"/>
          <w:u w:val="none"/>
          <w:rtl/>
        </w:rPr>
        <w:t xml:space="preserve"> הצהרת המוסד על ניצול תקציב שנת המחקר.</w:t>
      </w:r>
    </w:p>
    <w:p w14:paraId="246AFB32" w14:textId="77777777" w:rsidR="006C0F75" w:rsidRPr="00494F0F" w:rsidRDefault="006C0F75" w:rsidP="00DF187A">
      <w:pPr>
        <w:pStyle w:val="afff5"/>
        <w:numPr>
          <w:ilvl w:val="1"/>
          <w:numId w:val="86"/>
        </w:numPr>
        <w:tabs>
          <w:tab w:val="clear" w:pos="720"/>
          <w:tab w:val="num" w:pos="805"/>
        </w:tabs>
        <w:spacing w:before="120" w:after="120"/>
        <w:ind w:left="595" w:hanging="170"/>
        <w:jc w:val="left"/>
        <w:rPr>
          <w:rFonts w:cs="David"/>
          <w:b w:val="0"/>
          <w:bCs w:val="0"/>
          <w:u w:val="none"/>
        </w:rPr>
      </w:pPr>
      <w:r w:rsidRPr="00494F0F">
        <w:rPr>
          <w:rFonts w:cs="David"/>
          <w:b w:val="0"/>
          <w:bCs w:val="0"/>
          <w:u w:val="none"/>
          <w:rtl/>
        </w:rPr>
        <w:t>במקרה של סתירה בין הוראות ההסכם להוראות הנספחים יגברו הוראות ההסכם</w:t>
      </w:r>
      <w:r w:rsidRPr="00494F0F">
        <w:rPr>
          <w:rFonts w:cs="David" w:hint="cs"/>
          <w:b w:val="0"/>
          <w:bCs w:val="0"/>
          <w:u w:val="none"/>
          <w:rtl/>
        </w:rPr>
        <w:t>.</w:t>
      </w:r>
    </w:p>
    <w:p w14:paraId="246AFB33" w14:textId="77777777" w:rsidR="006C0F75" w:rsidRPr="00BD658F" w:rsidRDefault="006C0F75" w:rsidP="006C0F75">
      <w:pPr>
        <w:pStyle w:val="afff5"/>
        <w:spacing w:before="120" w:after="120"/>
        <w:ind w:left="113"/>
        <w:jc w:val="left"/>
        <w:rPr>
          <w:rFonts w:cs="David"/>
          <w:b w:val="0"/>
          <w:bCs w:val="0"/>
          <w:color w:val="000000"/>
          <w:u w:val="none"/>
        </w:rPr>
      </w:pPr>
    </w:p>
    <w:p w14:paraId="246AFB34" w14:textId="77777777" w:rsidR="006C0F75" w:rsidRPr="00494F0F" w:rsidRDefault="006C0F75" w:rsidP="00DF187A">
      <w:pPr>
        <w:pStyle w:val="afff5"/>
        <w:numPr>
          <w:ilvl w:val="0"/>
          <w:numId w:val="86"/>
        </w:numPr>
        <w:spacing w:before="120" w:after="120"/>
        <w:jc w:val="left"/>
        <w:rPr>
          <w:rFonts w:cs="David"/>
          <w:color w:val="000000"/>
        </w:rPr>
      </w:pPr>
      <w:r w:rsidRPr="00494F0F">
        <w:rPr>
          <w:rFonts w:cs="David" w:hint="eastAsia"/>
          <w:color w:val="000000"/>
          <w:rtl/>
        </w:rPr>
        <w:t>התחייבויות</w:t>
      </w:r>
      <w:r w:rsidRPr="00494F0F">
        <w:rPr>
          <w:rFonts w:cs="David"/>
          <w:color w:val="000000"/>
          <w:rtl/>
        </w:rPr>
        <w:t xml:space="preserve"> </w:t>
      </w:r>
      <w:r w:rsidRPr="00494F0F">
        <w:rPr>
          <w:rFonts w:cs="David" w:hint="eastAsia"/>
          <w:color w:val="000000"/>
          <w:rtl/>
        </w:rPr>
        <w:t>החוקר</w:t>
      </w:r>
      <w:r w:rsidRPr="00494F0F">
        <w:rPr>
          <w:rFonts w:cs="David"/>
          <w:color w:val="000000"/>
          <w:rtl/>
        </w:rPr>
        <w:t xml:space="preserve"> </w:t>
      </w:r>
      <w:r w:rsidRPr="00494F0F">
        <w:rPr>
          <w:rFonts w:cs="David" w:hint="eastAsia"/>
          <w:color w:val="000000"/>
          <w:rtl/>
        </w:rPr>
        <w:t>באמצעות</w:t>
      </w:r>
      <w:r w:rsidRPr="00494F0F">
        <w:rPr>
          <w:rFonts w:cs="David"/>
          <w:color w:val="000000"/>
          <w:rtl/>
        </w:rPr>
        <w:t xml:space="preserve"> </w:t>
      </w:r>
      <w:r w:rsidRPr="00494F0F">
        <w:rPr>
          <w:rFonts w:cs="David" w:hint="eastAsia"/>
          <w:color w:val="000000"/>
          <w:rtl/>
        </w:rPr>
        <w:t>המוסד</w:t>
      </w:r>
    </w:p>
    <w:p w14:paraId="246AFB35" w14:textId="77777777" w:rsidR="006C0F75" w:rsidRPr="00494F0F" w:rsidRDefault="006C0F75" w:rsidP="00DF187A">
      <w:pPr>
        <w:pStyle w:val="afff5"/>
        <w:numPr>
          <w:ilvl w:val="1"/>
          <w:numId w:val="110"/>
        </w:numPr>
        <w:spacing w:before="120" w:after="120"/>
        <w:jc w:val="both"/>
        <w:rPr>
          <w:rFonts w:cs="David"/>
          <w:b w:val="0"/>
          <w:bCs w:val="0"/>
          <w:u w:val="none"/>
        </w:rPr>
      </w:pPr>
      <w:r w:rsidRPr="00494F0F">
        <w:rPr>
          <w:rFonts w:cs="David" w:hint="cs"/>
          <w:b w:val="0"/>
          <w:bCs w:val="0"/>
          <w:u w:val="none"/>
          <w:rtl/>
        </w:rPr>
        <w:t xml:space="preserve">החוקר מתחייב לבצע את המחקר ברמה מקצועית גבוהה בהתאם להצעתו </w:t>
      </w:r>
      <w:r w:rsidRPr="00384FB3">
        <w:rPr>
          <w:rFonts w:cs="David" w:hint="eastAsia"/>
          <w:u w:val="none"/>
          <w:rtl/>
        </w:rPr>
        <w:t>נספח</w:t>
      </w:r>
      <w:r w:rsidRPr="00384FB3">
        <w:rPr>
          <w:rFonts w:cs="David"/>
          <w:u w:val="none"/>
          <w:rtl/>
        </w:rPr>
        <w:t xml:space="preserve"> </w:t>
      </w:r>
      <w:r w:rsidRPr="00384FB3">
        <w:rPr>
          <w:rFonts w:cs="David" w:hint="eastAsia"/>
          <w:u w:val="none"/>
          <w:rtl/>
        </w:rPr>
        <w:t>א</w:t>
      </w:r>
      <w:r w:rsidRPr="00384FB3">
        <w:rPr>
          <w:rFonts w:cs="David"/>
          <w:u w:val="none"/>
          <w:rtl/>
        </w:rPr>
        <w:t>'</w:t>
      </w:r>
      <w:r w:rsidRPr="00494F0F">
        <w:rPr>
          <w:rFonts w:cs="David" w:hint="cs"/>
          <w:b w:val="0"/>
          <w:bCs w:val="0"/>
          <w:u w:val="none"/>
          <w:rtl/>
        </w:rPr>
        <w:t xml:space="preserve">, בהתאם לנספח התקציבי נספח ב', בהתאם לנוהלי המשרד </w:t>
      </w:r>
      <w:r w:rsidRPr="00494F0F">
        <w:rPr>
          <w:rFonts w:cs="David"/>
          <w:b w:val="0"/>
          <w:bCs w:val="0"/>
          <w:u w:val="none"/>
          <w:rtl/>
        </w:rPr>
        <w:t>–</w:t>
      </w:r>
      <w:r w:rsidRPr="00494F0F">
        <w:rPr>
          <w:rFonts w:cs="David" w:hint="cs"/>
          <w:b w:val="0"/>
          <w:bCs w:val="0"/>
          <w:u w:val="none"/>
          <w:rtl/>
        </w:rPr>
        <w:t xml:space="preserve"> ככל שאין בהם כדי לשנות מהוראות הסכם זה, המפורסמים באתר האינטרנט של המשרד ומהווים חלק בלתי נפרד מהסכם זה, ובהתאם להוראות שיינתנו לו בכתב ומראש על-ידי המשרד מעת לעת, ככל שאין בהן כדי לשנות מהוראות הסכם זה.</w:t>
      </w:r>
    </w:p>
    <w:p w14:paraId="246AFB36" w14:textId="77777777" w:rsidR="006C0F75" w:rsidRPr="00494F0F" w:rsidRDefault="006C0F75" w:rsidP="00DF187A">
      <w:pPr>
        <w:pStyle w:val="afff5"/>
        <w:numPr>
          <w:ilvl w:val="1"/>
          <w:numId w:val="110"/>
        </w:numPr>
        <w:spacing w:before="120" w:after="120"/>
        <w:jc w:val="both"/>
        <w:rPr>
          <w:rFonts w:cs="David"/>
          <w:b w:val="0"/>
          <w:bCs w:val="0"/>
          <w:u w:val="none"/>
        </w:rPr>
      </w:pPr>
      <w:r w:rsidRPr="00494F0F">
        <w:rPr>
          <w:rFonts w:cs="David" w:hint="cs"/>
          <w:b w:val="0"/>
          <w:bCs w:val="0"/>
          <w:u w:val="none"/>
          <w:rtl/>
        </w:rPr>
        <w:t>החוקר ישקוד על המחקר שקידה מעולה ויעשה מאמצים להביאו לסיומו המוצלח.</w:t>
      </w:r>
    </w:p>
    <w:p w14:paraId="246AFB37" w14:textId="77777777" w:rsidR="006C0F75" w:rsidRPr="00494F0F" w:rsidRDefault="006C0F75" w:rsidP="00DF187A">
      <w:pPr>
        <w:pStyle w:val="afff5"/>
        <w:numPr>
          <w:ilvl w:val="1"/>
          <w:numId w:val="110"/>
        </w:numPr>
        <w:spacing w:before="120" w:after="120"/>
        <w:jc w:val="left"/>
        <w:rPr>
          <w:rFonts w:cs="David"/>
          <w:b w:val="0"/>
          <w:bCs w:val="0"/>
          <w:u w:val="none"/>
        </w:rPr>
      </w:pPr>
      <w:r w:rsidRPr="00494F0F">
        <w:rPr>
          <w:rFonts w:cs="David" w:hint="cs"/>
          <w:b w:val="0"/>
          <w:bCs w:val="0"/>
          <w:u w:val="none"/>
          <w:rtl/>
        </w:rPr>
        <w:t xml:space="preserve">החוקר מתחייב לא לשנות </w:t>
      </w:r>
      <w:r w:rsidRPr="00494F0F">
        <w:rPr>
          <w:rFonts w:cs="David"/>
          <w:b w:val="0"/>
          <w:bCs w:val="0"/>
          <w:u w:val="none"/>
          <w:rtl/>
        </w:rPr>
        <w:t xml:space="preserve">את </w:t>
      </w:r>
      <w:r w:rsidRPr="00494F0F">
        <w:rPr>
          <w:rFonts w:cs="David" w:hint="cs"/>
          <w:b w:val="0"/>
          <w:bCs w:val="0"/>
          <w:u w:val="none"/>
          <w:rtl/>
        </w:rPr>
        <w:t>הצעת המחקר</w:t>
      </w:r>
      <w:r w:rsidRPr="00494F0F">
        <w:rPr>
          <w:rFonts w:cs="David"/>
          <w:b w:val="0"/>
          <w:bCs w:val="0"/>
          <w:u w:val="none"/>
          <w:rtl/>
        </w:rPr>
        <w:t xml:space="preserve"> </w:t>
      </w:r>
      <w:r w:rsidRPr="00494F0F">
        <w:rPr>
          <w:rFonts w:cs="David" w:hint="cs"/>
          <w:b w:val="0"/>
          <w:bCs w:val="0"/>
          <w:u w:val="none"/>
          <w:rtl/>
        </w:rPr>
        <w:t>(</w:t>
      </w:r>
      <w:r w:rsidRPr="00384FB3">
        <w:rPr>
          <w:rFonts w:cs="David" w:hint="eastAsia"/>
          <w:u w:val="none"/>
          <w:rtl/>
        </w:rPr>
        <w:t>נספח</w:t>
      </w:r>
      <w:r w:rsidRPr="00384FB3">
        <w:rPr>
          <w:rFonts w:cs="David"/>
          <w:u w:val="none"/>
          <w:rtl/>
        </w:rPr>
        <w:t xml:space="preserve"> </w:t>
      </w:r>
      <w:r w:rsidRPr="00384FB3">
        <w:rPr>
          <w:rFonts w:cs="David" w:hint="eastAsia"/>
          <w:u w:val="none"/>
          <w:rtl/>
        </w:rPr>
        <w:t>א</w:t>
      </w:r>
      <w:r w:rsidRPr="00384FB3">
        <w:rPr>
          <w:rFonts w:cs="David"/>
          <w:u w:val="none"/>
          <w:rtl/>
        </w:rPr>
        <w:t>'</w:t>
      </w:r>
      <w:r w:rsidRPr="00494F0F">
        <w:rPr>
          <w:rFonts w:cs="David" w:hint="cs"/>
          <w:b w:val="0"/>
          <w:bCs w:val="0"/>
          <w:u w:val="none"/>
          <w:rtl/>
        </w:rPr>
        <w:t>) ואת הנספח התקציבי (</w:t>
      </w:r>
      <w:r w:rsidRPr="00384FB3">
        <w:rPr>
          <w:rFonts w:cs="David" w:hint="eastAsia"/>
          <w:u w:val="none"/>
          <w:rtl/>
        </w:rPr>
        <w:t>נספח</w:t>
      </w:r>
      <w:r w:rsidRPr="00384FB3">
        <w:rPr>
          <w:rFonts w:cs="David"/>
          <w:u w:val="none"/>
          <w:rtl/>
        </w:rPr>
        <w:t xml:space="preserve"> </w:t>
      </w:r>
      <w:r w:rsidRPr="00384FB3">
        <w:rPr>
          <w:rFonts w:cs="David" w:hint="eastAsia"/>
          <w:u w:val="none"/>
          <w:rtl/>
        </w:rPr>
        <w:t>ב</w:t>
      </w:r>
      <w:r w:rsidRPr="00384FB3">
        <w:rPr>
          <w:rFonts w:cs="David"/>
          <w:u w:val="none"/>
          <w:rtl/>
        </w:rPr>
        <w:t>'</w:t>
      </w:r>
      <w:r w:rsidRPr="00494F0F">
        <w:rPr>
          <w:rFonts w:cs="David" w:hint="cs"/>
          <w:b w:val="0"/>
          <w:bCs w:val="0"/>
          <w:u w:val="none"/>
          <w:rtl/>
        </w:rPr>
        <w:t xml:space="preserve">) </w:t>
      </w:r>
      <w:r w:rsidRPr="00494F0F">
        <w:rPr>
          <w:rFonts w:cs="David"/>
          <w:b w:val="0"/>
          <w:bCs w:val="0"/>
          <w:u w:val="none"/>
          <w:rtl/>
        </w:rPr>
        <w:t xml:space="preserve">ולא </w:t>
      </w:r>
      <w:r w:rsidRPr="00494F0F">
        <w:rPr>
          <w:rFonts w:cs="David" w:hint="cs"/>
          <w:b w:val="0"/>
          <w:bCs w:val="0"/>
          <w:u w:val="none"/>
          <w:rtl/>
        </w:rPr>
        <w:t>לסטות</w:t>
      </w:r>
      <w:r w:rsidRPr="00494F0F">
        <w:rPr>
          <w:rFonts w:cs="David"/>
          <w:b w:val="0"/>
          <w:bCs w:val="0"/>
          <w:u w:val="none"/>
          <w:rtl/>
        </w:rPr>
        <w:t xml:space="preserve"> מ</w:t>
      </w:r>
      <w:r w:rsidRPr="00494F0F">
        <w:rPr>
          <w:rFonts w:cs="David" w:hint="cs"/>
          <w:b w:val="0"/>
          <w:bCs w:val="0"/>
          <w:u w:val="none"/>
          <w:rtl/>
        </w:rPr>
        <w:t>הם</w:t>
      </w:r>
      <w:r w:rsidRPr="00494F0F">
        <w:rPr>
          <w:rFonts w:cs="David"/>
          <w:b w:val="0"/>
          <w:bCs w:val="0"/>
          <w:u w:val="none"/>
          <w:rtl/>
        </w:rPr>
        <w:t xml:space="preserve"> אלא אם </w:t>
      </w:r>
      <w:r w:rsidRPr="00494F0F">
        <w:rPr>
          <w:rFonts w:cs="David" w:hint="cs"/>
          <w:b w:val="0"/>
          <w:bCs w:val="0"/>
          <w:u w:val="none"/>
          <w:rtl/>
        </w:rPr>
        <w:t>יקבל את</w:t>
      </w:r>
      <w:r w:rsidRPr="00494F0F">
        <w:rPr>
          <w:rFonts w:cs="David"/>
          <w:b w:val="0"/>
          <w:bCs w:val="0"/>
          <w:u w:val="none"/>
          <w:rtl/>
        </w:rPr>
        <w:t xml:space="preserve"> הסכמת המשרד בכתב ומראש</w:t>
      </w:r>
      <w:r w:rsidRPr="00494F0F">
        <w:rPr>
          <w:rFonts w:cs="David" w:hint="cs"/>
          <w:b w:val="0"/>
          <w:bCs w:val="0"/>
          <w:u w:val="none"/>
          <w:rtl/>
        </w:rPr>
        <w:t>.</w:t>
      </w:r>
    </w:p>
    <w:p w14:paraId="246AFB38" w14:textId="2CCEFBD9" w:rsidR="006C0F75" w:rsidRDefault="006C0F75" w:rsidP="009049D2">
      <w:pPr>
        <w:pStyle w:val="afff5"/>
        <w:numPr>
          <w:ilvl w:val="1"/>
          <w:numId w:val="110"/>
        </w:numPr>
        <w:tabs>
          <w:tab w:val="num" w:pos="805"/>
        </w:tabs>
        <w:spacing w:before="120" w:after="120"/>
        <w:jc w:val="both"/>
        <w:rPr>
          <w:rFonts w:cs="David"/>
          <w:b w:val="0"/>
          <w:bCs w:val="0"/>
          <w:u w:val="none"/>
        </w:rPr>
      </w:pPr>
      <w:r w:rsidRPr="00564501">
        <w:rPr>
          <w:rFonts w:cs="David" w:hint="cs"/>
          <w:b w:val="0"/>
          <w:bCs w:val="0"/>
          <w:u w:val="none"/>
          <w:rtl/>
        </w:rPr>
        <w:t>על אף האמור ב</w:t>
      </w:r>
      <w:r w:rsidRPr="00384FB3">
        <w:rPr>
          <w:rFonts w:cs="David" w:hint="eastAsia"/>
          <w:u w:val="none"/>
          <w:rtl/>
        </w:rPr>
        <w:t>סעיף</w:t>
      </w:r>
      <w:r w:rsidRPr="00384FB3">
        <w:rPr>
          <w:rFonts w:cs="David"/>
          <w:u w:val="none"/>
          <w:rtl/>
        </w:rPr>
        <w:t xml:space="preserve"> ג </w:t>
      </w:r>
      <w:r w:rsidRPr="00564501">
        <w:rPr>
          <w:rFonts w:cs="David" w:hint="cs"/>
          <w:b w:val="0"/>
          <w:bCs w:val="0"/>
          <w:u w:val="none"/>
          <w:rtl/>
        </w:rPr>
        <w:t>לעיל, החוקר רשאי לסטות מהצעת המחקר באופן שאינו משמעותי , ולערוך באופן עצמאי שינויים שאינם משמעותיים עד להיקף של 10% או עד עשרת אלפים ₪ (הגבוה מן השניים) בסעיפי תקציב המחקר בנספח התקציבי (</w:t>
      </w:r>
      <w:r w:rsidRPr="00384FB3">
        <w:rPr>
          <w:rFonts w:cs="David" w:hint="eastAsia"/>
          <w:u w:val="none"/>
          <w:rtl/>
        </w:rPr>
        <w:t>נספח</w:t>
      </w:r>
      <w:r w:rsidRPr="00384FB3">
        <w:rPr>
          <w:rFonts w:cs="David"/>
          <w:u w:val="none"/>
          <w:rtl/>
        </w:rPr>
        <w:t xml:space="preserve"> </w:t>
      </w:r>
      <w:r w:rsidRPr="00384FB3">
        <w:rPr>
          <w:rFonts w:cs="David" w:hint="eastAsia"/>
          <w:u w:val="none"/>
          <w:rtl/>
        </w:rPr>
        <w:t>ב</w:t>
      </w:r>
      <w:r w:rsidRPr="00384FB3">
        <w:rPr>
          <w:rFonts w:cs="David"/>
          <w:u w:val="none"/>
          <w:rtl/>
        </w:rPr>
        <w:t>'</w:t>
      </w:r>
      <w:r w:rsidRPr="00564501">
        <w:rPr>
          <w:rFonts w:cs="David" w:hint="cs"/>
          <w:b w:val="0"/>
          <w:bCs w:val="0"/>
          <w:u w:val="none"/>
          <w:rtl/>
        </w:rPr>
        <w:t>) בגין כל שנת מחקר.</w:t>
      </w:r>
      <w:r w:rsidRPr="00564501">
        <w:rPr>
          <w:rFonts w:cs="David"/>
          <w:b w:val="0"/>
          <w:bCs w:val="0"/>
          <w:u w:val="none"/>
          <w:rtl/>
        </w:rPr>
        <w:t xml:space="preserve"> </w:t>
      </w:r>
      <w:r w:rsidRPr="00564501">
        <w:rPr>
          <w:rFonts w:cs="David" w:hint="cs"/>
          <w:b w:val="0"/>
          <w:bCs w:val="0"/>
          <w:u w:val="none"/>
          <w:rtl/>
        </w:rPr>
        <w:t xml:space="preserve"> במידה והחוקר סטה באופן שאינו משמעותי מהצעת המחקר או שערך שינוי שאינו משמעותי בתקציב המחקר, ידווח על כך למשרד במסגרת הדו"ח הכספי השנתי הנדרש ב</w:t>
      </w:r>
      <w:r w:rsidRPr="00384FB3">
        <w:rPr>
          <w:rFonts w:cs="David" w:hint="eastAsia"/>
          <w:u w:val="none"/>
          <w:rtl/>
        </w:rPr>
        <w:t>סעיף</w:t>
      </w:r>
      <w:r w:rsidRPr="00384FB3">
        <w:rPr>
          <w:rFonts w:cs="David"/>
          <w:u w:val="none"/>
          <w:rtl/>
        </w:rPr>
        <w:t xml:space="preserve"> </w:t>
      </w:r>
      <w:r w:rsidR="009049D2">
        <w:rPr>
          <w:rFonts w:cs="David" w:hint="cs"/>
          <w:u w:val="none"/>
          <w:rtl/>
        </w:rPr>
        <w:t>8</w:t>
      </w:r>
      <w:r w:rsidR="009049D2" w:rsidRPr="00384FB3">
        <w:rPr>
          <w:rFonts w:cs="David"/>
          <w:u w:val="none"/>
          <w:rtl/>
        </w:rPr>
        <w:t xml:space="preserve"> </w:t>
      </w:r>
      <w:r w:rsidRPr="00564501">
        <w:rPr>
          <w:rFonts w:cs="David" w:hint="cs"/>
          <w:b w:val="0"/>
          <w:bCs w:val="0"/>
          <w:u w:val="none"/>
          <w:rtl/>
        </w:rPr>
        <w:t>להלן, באישור נציג המשרד.</w:t>
      </w:r>
      <w:r w:rsidRPr="00494F0F">
        <w:rPr>
          <w:rFonts w:cs="David" w:hint="cs"/>
          <w:b w:val="0"/>
          <w:bCs w:val="0"/>
          <w:u w:val="none"/>
          <w:rtl/>
        </w:rPr>
        <w:t xml:space="preserve"> </w:t>
      </w:r>
    </w:p>
    <w:p w14:paraId="246AFB39" w14:textId="77777777" w:rsidR="006C0F75" w:rsidRPr="004206AA" w:rsidRDefault="006C0F75" w:rsidP="006C0F75">
      <w:pPr>
        <w:pStyle w:val="afff5"/>
        <w:tabs>
          <w:tab w:val="num" w:pos="805"/>
        </w:tabs>
        <w:spacing w:before="120" w:after="120"/>
        <w:ind w:left="397"/>
        <w:jc w:val="both"/>
        <w:rPr>
          <w:rFonts w:cs="David"/>
          <w:u w:val="none"/>
          <w:rtl/>
        </w:rPr>
      </w:pPr>
      <w:r w:rsidRPr="004206AA">
        <w:rPr>
          <w:rFonts w:cs="David"/>
          <w:u w:val="none"/>
          <w:rtl/>
        </w:rPr>
        <w:t xml:space="preserve">במקרים הבאים נדרש אישור מוקדם בכתב מנציג המשרד לשינוי המבוקש: </w:t>
      </w:r>
    </w:p>
    <w:p w14:paraId="246AFB3A" w14:textId="77777777" w:rsidR="006C0F75" w:rsidRPr="00494F0F" w:rsidRDefault="006C0F75" w:rsidP="00DF187A">
      <w:pPr>
        <w:pStyle w:val="afff5"/>
        <w:numPr>
          <w:ilvl w:val="2"/>
          <w:numId w:val="86"/>
        </w:numPr>
        <w:spacing w:before="120" w:after="120"/>
        <w:jc w:val="both"/>
        <w:rPr>
          <w:rFonts w:cs="David"/>
          <w:b w:val="0"/>
          <w:bCs w:val="0"/>
          <w:u w:val="none"/>
          <w:rtl/>
        </w:rPr>
      </w:pPr>
      <w:r w:rsidRPr="00494F0F">
        <w:rPr>
          <w:rFonts w:cs="David"/>
          <w:b w:val="0"/>
          <w:bCs w:val="0"/>
          <w:u w:val="none"/>
          <w:rtl/>
        </w:rPr>
        <w:t>הגדלת סעיף כ"א או נסיעות</w:t>
      </w:r>
      <w:r>
        <w:rPr>
          <w:rFonts w:cs="David" w:hint="cs"/>
          <w:b w:val="0"/>
          <w:bCs w:val="0"/>
          <w:u w:val="none"/>
          <w:rtl/>
        </w:rPr>
        <w:t>;</w:t>
      </w:r>
    </w:p>
    <w:p w14:paraId="246AFB3B" w14:textId="77777777" w:rsidR="006C0F75" w:rsidRPr="00494F0F" w:rsidRDefault="006C0F75" w:rsidP="00DF187A">
      <w:pPr>
        <w:pStyle w:val="afff5"/>
        <w:numPr>
          <w:ilvl w:val="2"/>
          <w:numId w:val="86"/>
        </w:numPr>
        <w:spacing w:before="120" w:after="120"/>
        <w:jc w:val="both"/>
        <w:rPr>
          <w:rFonts w:cs="David"/>
          <w:b w:val="0"/>
          <w:bCs w:val="0"/>
          <w:u w:val="none"/>
          <w:rtl/>
        </w:rPr>
      </w:pPr>
      <w:r w:rsidRPr="00494F0F">
        <w:rPr>
          <w:rFonts w:cs="David"/>
          <w:b w:val="0"/>
          <w:bCs w:val="0"/>
          <w:u w:val="none"/>
          <w:rtl/>
        </w:rPr>
        <w:t>העברת תקציב בין סעיפים בנספח התקציבי (</w:t>
      </w:r>
      <w:r w:rsidRPr="00384FB3">
        <w:rPr>
          <w:rFonts w:cs="David"/>
          <w:u w:val="none"/>
          <w:rtl/>
        </w:rPr>
        <w:t>נספח ב'</w:t>
      </w:r>
      <w:r w:rsidRPr="00494F0F">
        <w:rPr>
          <w:rFonts w:cs="David"/>
          <w:b w:val="0"/>
          <w:bCs w:val="0"/>
          <w:u w:val="none"/>
          <w:rtl/>
        </w:rPr>
        <w:t>) הכוללת יצירת סעיף תקציבי שלא נכלל בהצ</w:t>
      </w:r>
      <w:r w:rsidRPr="00494F0F">
        <w:rPr>
          <w:rFonts w:cs="David" w:hint="eastAsia"/>
          <w:b w:val="0"/>
          <w:bCs w:val="0"/>
          <w:u w:val="none"/>
          <w:rtl/>
        </w:rPr>
        <w:t>עת</w:t>
      </w:r>
      <w:r w:rsidRPr="00494F0F">
        <w:rPr>
          <w:rFonts w:cs="David"/>
          <w:b w:val="0"/>
          <w:bCs w:val="0"/>
          <w:u w:val="none"/>
          <w:rtl/>
        </w:rPr>
        <w:t xml:space="preserve"> </w:t>
      </w:r>
      <w:r w:rsidRPr="00494F0F">
        <w:rPr>
          <w:rFonts w:cs="David" w:hint="eastAsia"/>
          <w:b w:val="0"/>
          <w:bCs w:val="0"/>
          <w:u w:val="none"/>
          <w:rtl/>
        </w:rPr>
        <w:t>המחקר</w:t>
      </w:r>
      <w:r w:rsidRPr="00494F0F">
        <w:rPr>
          <w:rFonts w:cs="David"/>
          <w:b w:val="0"/>
          <w:bCs w:val="0"/>
          <w:u w:val="none"/>
          <w:rtl/>
        </w:rPr>
        <w:t xml:space="preserve"> </w:t>
      </w:r>
      <w:r w:rsidRPr="00494F0F">
        <w:rPr>
          <w:rFonts w:cs="David" w:hint="eastAsia"/>
          <w:b w:val="0"/>
          <w:bCs w:val="0"/>
          <w:u w:val="none"/>
          <w:rtl/>
        </w:rPr>
        <w:t>שאושרה</w:t>
      </w:r>
      <w:r w:rsidRPr="00494F0F">
        <w:rPr>
          <w:rFonts w:cs="David"/>
          <w:b w:val="0"/>
          <w:bCs w:val="0"/>
          <w:u w:val="none"/>
          <w:rtl/>
        </w:rPr>
        <w:t>.</w:t>
      </w:r>
    </w:p>
    <w:p w14:paraId="246AFB3C" w14:textId="5EE9C294" w:rsidR="006C0F75" w:rsidRDefault="006C0F75" w:rsidP="00DF187A">
      <w:pPr>
        <w:pStyle w:val="afff5"/>
        <w:numPr>
          <w:ilvl w:val="1"/>
          <w:numId w:val="110"/>
        </w:numPr>
        <w:tabs>
          <w:tab w:val="num" w:pos="805"/>
        </w:tabs>
        <w:spacing w:before="120" w:after="120"/>
        <w:jc w:val="both"/>
        <w:rPr>
          <w:rFonts w:cs="David"/>
          <w:b w:val="0"/>
          <w:bCs w:val="0"/>
          <w:color w:val="000000"/>
          <w:u w:val="none"/>
        </w:rPr>
      </w:pPr>
      <w:r w:rsidRPr="00494F0F">
        <w:rPr>
          <w:rFonts w:cs="David" w:hint="cs"/>
          <w:b w:val="0"/>
          <w:bCs w:val="0"/>
          <w:u w:val="none"/>
          <w:rtl/>
        </w:rPr>
        <w:lastRenderedPageBreak/>
        <w:t>על אף האמור בסעיפים ג' ו-ד' לעיל, המשרד יהיה רשאי לאשר סטייה משמעותית מהצעת המחקר (</w:t>
      </w:r>
      <w:r w:rsidRPr="00384FB3">
        <w:rPr>
          <w:rFonts w:cs="David" w:hint="eastAsia"/>
          <w:u w:val="none"/>
          <w:rtl/>
        </w:rPr>
        <w:t>נספח</w:t>
      </w:r>
      <w:r w:rsidRPr="00384FB3">
        <w:rPr>
          <w:rFonts w:cs="David"/>
          <w:u w:val="none"/>
          <w:rtl/>
        </w:rPr>
        <w:t xml:space="preserve"> </w:t>
      </w:r>
      <w:r w:rsidRPr="00384FB3">
        <w:rPr>
          <w:rFonts w:cs="David" w:hint="eastAsia"/>
          <w:u w:val="none"/>
          <w:rtl/>
        </w:rPr>
        <w:t>א</w:t>
      </w:r>
      <w:r w:rsidRPr="00384FB3">
        <w:rPr>
          <w:rFonts w:cs="David"/>
          <w:u w:val="none"/>
          <w:rtl/>
        </w:rPr>
        <w:t>'</w:t>
      </w:r>
      <w:r w:rsidRPr="00494F0F">
        <w:rPr>
          <w:rFonts w:cs="David" w:hint="cs"/>
          <w:b w:val="0"/>
          <w:bCs w:val="0"/>
          <w:u w:val="none"/>
          <w:rtl/>
        </w:rPr>
        <w:t>) או שינויים משמעותיים בנספח התקציבי (</w:t>
      </w:r>
      <w:r w:rsidRPr="00384FB3">
        <w:rPr>
          <w:rFonts w:cs="David" w:hint="eastAsia"/>
          <w:u w:val="none"/>
          <w:rtl/>
        </w:rPr>
        <w:t>נספח</w:t>
      </w:r>
      <w:r w:rsidRPr="00384FB3">
        <w:rPr>
          <w:rFonts w:cs="David"/>
          <w:u w:val="none"/>
          <w:rtl/>
        </w:rPr>
        <w:t xml:space="preserve"> </w:t>
      </w:r>
      <w:r w:rsidRPr="00384FB3">
        <w:rPr>
          <w:rFonts w:cs="David" w:hint="eastAsia"/>
          <w:u w:val="none"/>
          <w:rtl/>
        </w:rPr>
        <w:t>ב</w:t>
      </w:r>
      <w:r w:rsidRPr="00384FB3">
        <w:rPr>
          <w:rFonts w:cs="David"/>
          <w:u w:val="none"/>
          <w:rtl/>
        </w:rPr>
        <w:t>'</w:t>
      </w:r>
      <w:r w:rsidRPr="00494F0F">
        <w:rPr>
          <w:rFonts w:cs="David" w:hint="cs"/>
          <w:b w:val="0"/>
          <w:bCs w:val="0"/>
          <w:u w:val="none"/>
          <w:rtl/>
        </w:rPr>
        <w:t xml:space="preserve">), ובכלל זה שינויים בשיעור הגבוה מ- 10% </w:t>
      </w:r>
      <w:r w:rsidRPr="00494F0F">
        <w:rPr>
          <w:rFonts w:cs="David"/>
          <w:b w:val="0"/>
          <w:bCs w:val="0"/>
          <w:u w:val="none"/>
          <w:rtl/>
        </w:rPr>
        <w:t>בסעיפי תקציב המחקר או בין כלל הסעיפים התקציביים (לרבות שינויים המגדילים את</w:t>
      </w:r>
      <w:r w:rsidRPr="00363FFA">
        <w:rPr>
          <w:rFonts w:cs="David"/>
          <w:b w:val="0"/>
          <w:bCs w:val="0"/>
          <w:color w:val="000000"/>
          <w:u w:val="none"/>
          <w:rtl/>
        </w:rPr>
        <w:t xml:space="preserve"> סעיף השכר 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 בחתימת החוקר והמוסד. המשרד ישיב לבקשה כאמור בתוך </w:t>
      </w:r>
      <w:r>
        <w:rPr>
          <w:rFonts w:cs="David" w:hint="cs"/>
          <w:b w:val="0"/>
          <w:bCs w:val="0"/>
          <w:color w:val="000000"/>
          <w:u w:val="none"/>
          <w:rtl/>
        </w:rPr>
        <w:t>60</w:t>
      </w:r>
      <w:r w:rsidRPr="00363FFA">
        <w:rPr>
          <w:rFonts w:cs="David"/>
          <w:b w:val="0"/>
          <w:bCs w:val="0"/>
          <w:color w:val="000000"/>
          <w:u w:val="none"/>
          <w:rtl/>
        </w:rPr>
        <w:t xml:space="preserve"> יום לאחר קבלתה</w:t>
      </w:r>
      <w:r>
        <w:rPr>
          <w:rFonts w:cs="David" w:hint="cs"/>
          <w:b w:val="0"/>
          <w:bCs w:val="0"/>
          <w:color w:val="000000"/>
          <w:u w:val="none"/>
          <w:rtl/>
        </w:rPr>
        <w:t>,</w:t>
      </w:r>
      <w:r w:rsidRPr="00363FFA">
        <w:rPr>
          <w:rFonts w:cs="David"/>
          <w:b w:val="0"/>
          <w:bCs w:val="0"/>
          <w:color w:val="000000"/>
          <w:u w:val="none"/>
          <w:rtl/>
        </w:rPr>
        <w:t xml:space="preserve"> לכל המאוחר. </w:t>
      </w:r>
      <w:r w:rsidR="000A130F" w:rsidRPr="000A130F">
        <w:rPr>
          <w:rFonts w:cs="David" w:hint="cs"/>
          <w:b w:val="0"/>
          <w:bCs w:val="0"/>
          <w:color w:val="000000"/>
          <w:u w:val="none"/>
          <w:rtl/>
        </w:rPr>
        <w:t xml:space="preserve">יובהר כי למעט מקרים חריגים, </w:t>
      </w:r>
      <w:r w:rsidR="00CC6846">
        <w:rPr>
          <w:rFonts w:cs="David" w:hint="cs"/>
          <w:b w:val="0"/>
          <w:bCs w:val="0"/>
          <w:color w:val="000000"/>
          <w:u w:val="none"/>
          <w:rtl/>
        </w:rPr>
        <w:t>לא יאושרו בקשות בדיעבד לשינויים.</w:t>
      </w:r>
    </w:p>
    <w:p w14:paraId="246AFB3D"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החוקר מצהיר כי לפי מיטב ידיעתו, אין לשום אדם, תאגיד או גוף, זכויות כלשהן במחקר </w:t>
      </w:r>
      <w:r w:rsidRPr="00494F0F">
        <w:rPr>
          <w:rFonts w:cs="David"/>
          <w:b w:val="0"/>
          <w:bCs w:val="0"/>
          <w:u w:val="none"/>
          <w:rtl/>
        </w:rPr>
        <w:t>–</w:t>
      </w:r>
      <w:r w:rsidRPr="00494F0F">
        <w:rPr>
          <w:rFonts w:cs="David" w:hint="cs"/>
          <w:b w:val="0"/>
          <w:bCs w:val="0"/>
          <w:u w:val="none"/>
          <w:rtl/>
        </w:rPr>
        <w:t xml:space="preserve"> פרט ל ___-___.</w:t>
      </w:r>
    </w:p>
    <w:p w14:paraId="246AFB3E"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החוקר מצהיר כי המשרד הוא הגורם המממן היחידי של המחקר, למעט גורמי מימון אשר הוצגו במסגרת הצעת המחקר </w:t>
      </w:r>
      <w:r w:rsidRPr="00384FB3">
        <w:rPr>
          <w:rFonts w:cs="David" w:hint="eastAsia"/>
          <w:u w:val="none"/>
          <w:rtl/>
        </w:rPr>
        <w:t>נספח</w:t>
      </w:r>
      <w:r w:rsidRPr="00384FB3">
        <w:rPr>
          <w:rFonts w:cs="David"/>
          <w:u w:val="none"/>
          <w:rtl/>
        </w:rPr>
        <w:t xml:space="preserve"> </w:t>
      </w:r>
      <w:r w:rsidRPr="00384FB3">
        <w:rPr>
          <w:rFonts w:cs="David" w:hint="eastAsia"/>
          <w:u w:val="none"/>
          <w:rtl/>
        </w:rPr>
        <w:t>א</w:t>
      </w:r>
      <w:r w:rsidRPr="00384FB3">
        <w:rPr>
          <w:rFonts w:cs="David"/>
          <w:u w:val="none"/>
          <w:rtl/>
        </w:rPr>
        <w:t>'</w:t>
      </w:r>
      <w:r w:rsidRPr="00494F0F">
        <w:rPr>
          <w:rFonts w:cs="David" w:hint="cs"/>
          <w:b w:val="0"/>
          <w:bCs w:val="0"/>
          <w:u w:val="none"/>
          <w:rtl/>
        </w:rPr>
        <w:t xml:space="preserve"> ואושרו על ידי המשרד. </w:t>
      </w:r>
      <w:r w:rsidRPr="00494F0F">
        <w:rPr>
          <w:rFonts w:cs="David"/>
          <w:b w:val="0"/>
          <w:bCs w:val="0"/>
          <w:u w:val="none"/>
          <w:rtl/>
        </w:rPr>
        <w:t xml:space="preserve">אם </w:t>
      </w:r>
      <w:r w:rsidRPr="00494F0F">
        <w:rPr>
          <w:rFonts w:cs="David" w:hint="cs"/>
          <w:b w:val="0"/>
          <w:bCs w:val="0"/>
          <w:u w:val="none"/>
          <w:rtl/>
        </w:rPr>
        <w:t xml:space="preserve">לאחר חתימת ההסכם </w:t>
      </w:r>
      <w:r w:rsidRPr="00494F0F">
        <w:rPr>
          <w:rFonts w:cs="David"/>
          <w:b w:val="0"/>
          <w:bCs w:val="0"/>
          <w:u w:val="none"/>
          <w:rtl/>
        </w:rPr>
        <w:t xml:space="preserve">יעמדו לרשות </w:t>
      </w:r>
      <w:r w:rsidRPr="00494F0F">
        <w:rPr>
          <w:rFonts w:cs="David" w:hint="cs"/>
          <w:b w:val="0"/>
          <w:bCs w:val="0"/>
          <w:u w:val="none"/>
          <w:rtl/>
        </w:rPr>
        <w:t>המחקר</w:t>
      </w:r>
      <w:r w:rsidRPr="00494F0F">
        <w:rPr>
          <w:rFonts w:cs="David"/>
          <w:b w:val="0"/>
          <w:bCs w:val="0"/>
          <w:u w:val="none"/>
          <w:rtl/>
        </w:rPr>
        <w:t xml:space="preserve"> מקורות מימון נוספים בכסף או בשווה כסף</w:t>
      </w:r>
      <w:r w:rsidRPr="00494F0F">
        <w:rPr>
          <w:rFonts w:cs="David" w:hint="cs"/>
          <w:b w:val="0"/>
          <w:bCs w:val="0"/>
          <w:u w:val="none"/>
          <w:rtl/>
        </w:rPr>
        <w:t>,</w:t>
      </w:r>
      <w:r w:rsidRPr="00494F0F">
        <w:rPr>
          <w:rFonts w:cs="David"/>
          <w:b w:val="0"/>
          <w:bCs w:val="0"/>
          <w:u w:val="none"/>
          <w:rtl/>
        </w:rPr>
        <w:t xml:space="preserve"> </w:t>
      </w:r>
      <w:r w:rsidRPr="00494F0F">
        <w:rPr>
          <w:rFonts w:cs="David" w:hint="cs"/>
          <w:b w:val="0"/>
          <w:bCs w:val="0"/>
          <w:u w:val="none"/>
          <w:rtl/>
        </w:rPr>
        <w:t>יודיע על כך מיידית למשרד, ישלח הצעת מחקר ונספח תקציבי מעודכנים ויקבל את אישור המשרד.</w:t>
      </w:r>
    </w:p>
    <w:p w14:paraId="246AFB3F"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החוקר מתחייב לבצע שינויים, גריעה או הוספה להצעתו </w:t>
      </w:r>
      <w:r w:rsidRPr="00384FB3">
        <w:rPr>
          <w:rFonts w:cs="David" w:hint="eastAsia"/>
          <w:u w:val="none"/>
          <w:rtl/>
        </w:rPr>
        <w:t>נספח</w:t>
      </w:r>
      <w:r w:rsidRPr="00384FB3">
        <w:rPr>
          <w:rFonts w:cs="David"/>
          <w:u w:val="none"/>
          <w:rtl/>
        </w:rPr>
        <w:t xml:space="preserve"> </w:t>
      </w:r>
      <w:r w:rsidRPr="00384FB3">
        <w:rPr>
          <w:rFonts w:cs="David" w:hint="eastAsia"/>
          <w:u w:val="none"/>
          <w:rtl/>
        </w:rPr>
        <w:t>א</w:t>
      </w:r>
      <w:r w:rsidRPr="00384FB3">
        <w:rPr>
          <w:rFonts w:cs="David"/>
          <w:u w:val="none"/>
          <w:rtl/>
        </w:rPr>
        <w:t>'</w:t>
      </w:r>
      <w:r w:rsidRPr="00494F0F">
        <w:rPr>
          <w:rFonts w:cs="David" w:hint="cs"/>
          <w:b w:val="0"/>
          <w:bCs w:val="0"/>
          <w:u w:val="none"/>
          <w:rtl/>
        </w:rPr>
        <w:t xml:space="preserve"> אם יידרש לעשות כן בכתב על-ידי המשרד, במסגרת התקציב המאושר. סבר החוקר כי לא ניתן לבצע את המחקר לאחר השינוי, רשאי הוא לסיים את ההסכם, בהתאם להוראות סעיף </w:t>
      </w:r>
      <w:r>
        <w:rPr>
          <w:rFonts w:cs="David" w:hint="cs"/>
          <w:b w:val="0"/>
          <w:bCs w:val="0"/>
          <w:u w:val="none"/>
          <w:rtl/>
        </w:rPr>
        <w:t>14</w:t>
      </w:r>
      <w:r w:rsidRPr="00494F0F">
        <w:rPr>
          <w:rFonts w:cs="David" w:hint="cs"/>
          <w:b w:val="0"/>
          <w:bCs w:val="0"/>
          <w:u w:val="none"/>
          <w:rtl/>
        </w:rPr>
        <w:t xml:space="preserve"> ב' 3) להלן, והמשרד ישלם למוסד </w:t>
      </w:r>
      <w:r w:rsidRPr="00BD658F">
        <w:rPr>
          <w:rFonts w:cs="David" w:hint="cs"/>
          <w:b w:val="0"/>
          <w:bCs w:val="0"/>
          <w:u w:val="none"/>
          <w:rtl/>
        </w:rPr>
        <w:t xml:space="preserve">את ההוצאות אשר נגרמו לו עקב ביצוע המחקר בהתאם להסכם זה וכן הוצאות שנגרמו לו עקב התחייבויות שנלקחו לצורך ביצוע המחקר הנכללות בנספח התקציבי </w:t>
      </w:r>
      <w:r w:rsidRPr="00384FB3">
        <w:rPr>
          <w:rFonts w:cs="David" w:hint="eastAsia"/>
          <w:u w:val="none"/>
          <w:rtl/>
        </w:rPr>
        <w:t>נספח</w:t>
      </w:r>
      <w:r w:rsidRPr="00384FB3">
        <w:rPr>
          <w:rFonts w:cs="David"/>
          <w:u w:val="none"/>
          <w:rtl/>
        </w:rPr>
        <w:t xml:space="preserve"> </w:t>
      </w:r>
      <w:r w:rsidRPr="00384FB3">
        <w:rPr>
          <w:rFonts w:cs="David" w:hint="eastAsia"/>
          <w:u w:val="none"/>
          <w:rtl/>
        </w:rPr>
        <w:t>ב</w:t>
      </w:r>
      <w:r w:rsidRPr="00384FB3">
        <w:rPr>
          <w:rFonts w:cs="David"/>
          <w:u w:val="none"/>
          <w:rtl/>
        </w:rPr>
        <w:t>'</w:t>
      </w:r>
      <w:r w:rsidRPr="00BD658F">
        <w:rPr>
          <w:rFonts w:cs="David" w:hint="cs"/>
          <w:b w:val="0"/>
          <w:bCs w:val="0"/>
          <w:u w:val="none"/>
          <w:rtl/>
        </w:rPr>
        <w:t xml:space="preserve"> ושאינן ניתנות לביטול באותו מועד</w:t>
      </w:r>
      <w:r w:rsidRPr="00494F0F">
        <w:rPr>
          <w:rFonts w:cs="David" w:hint="cs"/>
          <w:b w:val="0"/>
          <w:bCs w:val="0"/>
          <w:u w:val="none"/>
          <w:rtl/>
        </w:rPr>
        <w:t>.</w:t>
      </w:r>
    </w:p>
    <w:p w14:paraId="246AFB40"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החוקר מתחייב למסור למשרד או מי מטעמו את כל המידע והמסמכים הקשורים למחקר ולביצוע הסכם זה המבוקשים על-ידו בכל עת, הן בכתב והן בעל-פה, יאפשר לנציגי המשרד או מי מטעמם לבקר בכל עת בתאום מראש באתר שבו מתבצע המחקר ובכל מקום בו מתנהלת עבודה כלשהי הקשורה בביצוע הסכם זה ויגיע לפגישות עימם באם יתבקש באורח סביר, בכל תקופת ההסכם ושלוש שנים לאחר מכן.</w:t>
      </w:r>
    </w:p>
    <w:p w14:paraId="246AFB41"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החוקר מתחייב </w:t>
      </w:r>
      <w:r w:rsidRPr="00494F0F">
        <w:rPr>
          <w:rFonts w:cs="David"/>
          <w:b w:val="0"/>
          <w:bCs w:val="0"/>
          <w:u w:val="none"/>
          <w:rtl/>
        </w:rPr>
        <w:t>להגיש למשרד כל עזרה סבירה, שתהיה קשורה או כרוכה בהפעלת מסקנות הנובעות מהמחקר הלכה למעשה או ביישומן, גם לאחר השלמת המחקר. אם הדבר יהיה כרוך בהוצאות כספיות של המוסד, ייקבע בהסכמת הצדדים סכום שישולם על ידי המשרד למוסד, על פי אמות מידה מקובלות</w:t>
      </w:r>
      <w:r w:rsidRPr="00494F0F">
        <w:rPr>
          <w:rFonts w:cs="David" w:hint="cs"/>
          <w:b w:val="0"/>
          <w:bCs w:val="0"/>
          <w:u w:val="none"/>
          <w:rtl/>
        </w:rPr>
        <w:t>.</w:t>
      </w:r>
    </w:p>
    <w:p w14:paraId="246AFB42"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החוקר מתחייב </w:t>
      </w:r>
      <w:r w:rsidRPr="00494F0F">
        <w:rPr>
          <w:rFonts w:cs="David"/>
          <w:b w:val="0"/>
          <w:bCs w:val="0"/>
          <w:u w:val="none"/>
          <w:rtl/>
        </w:rPr>
        <w:t xml:space="preserve">לציית ולמלא אחר כל הוראות הביטחון </w:t>
      </w:r>
      <w:r w:rsidRPr="00494F0F">
        <w:rPr>
          <w:rFonts w:cs="David" w:hint="cs"/>
          <w:b w:val="0"/>
          <w:bCs w:val="0"/>
          <w:u w:val="none"/>
          <w:rtl/>
        </w:rPr>
        <w:t xml:space="preserve">והבטיחות </w:t>
      </w:r>
      <w:r w:rsidRPr="00494F0F">
        <w:rPr>
          <w:rFonts w:cs="David"/>
          <w:b w:val="0"/>
          <w:bCs w:val="0"/>
          <w:u w:val="none"/>
          <w:rtl/>
        </w:rPr>
        <w:t xml:space="preserve">הן בקשר להעסקת עובדים בביצוע המחקר </w:t>
      </w:r>
      <w:r w:rsidRPr="00494F0F">
        <w:rPr>
          <w:rFonts w:cs="David" w:hint="cs"/>
          <w:b w:val="0"/>
          <w:bCs w:val="0"/>
          <w:u w:val="none"/>
          <w:rtl/>
        </w:rPr>
        <w:t>ו</w:t>
      </w:r>
      <w:r w:rsidRPr="00494F0F">
        <w:rPr>
          <w:rFonts w:cs="David"/>
          <w:b w:val="0"/>
          <w:bCs w:val="0"/>
          <w:u w:val="none"/>
          <w:rtl/>
        </w:rPr>
        <w:t>כן בשמירת החומר הקשור במחקר</w:t>
      </w:r>
      <w:r w:rsidRPr="00494F0F">
        <w:rPr>
          <w:rFonts w:cs="David" w:hint="cs"/>
          <w:b w:val="0"/>
          <w:bCs w:val="0"/>
          <w:u w:val="none"/>
          <w:rtl/>
        </w:rPr>
        <w:t>.</w:t>
      </w:r>
    </w:p>
    <w:p w14:paraId="246AFB43"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tl/>
        </w:rPr>
      </w:pPr>
      <w:r w:rsidRPr="00494F0F">
        <w:rPr>
          <w:rFonts w:cs="David" w:hint="cs"/>
          <w:b w:val="0"/>
          <w:bCs w:val="0"/>
          <w:u w:val="none"/>
          <w:rtl/>
        </w:rPr>
        <w:t>החוקר מצהיר כי לפי מיטב ידיעתו ביצוע המחקר אינו מפר זכויות קניין רוחני של צד שלישי כלשהו.</w:t>
      </w:r>
    </w:p>
    <w:p w14:paraId="246AFB44" w14:textId="77777777" w:rsidR="006C0F75" w:rsidRPr="00BD658F" w:rsidRDefault="006C0F75" w:rsidP="006C0F75">
      <w:pPr>
        <w:pStyle w:val="afff5"/>
        <w:spacing w:before="120" w:after="120"/>
        <w:ind w:left="113"/>
        <w:jc w:val="both"/>
        <w:rPr>
          <w:rFonts w:cs="David"/>
          <w:b w:val="0"/>
          <w:bCs w:val="0"/>
          <w:color w:val="000000"/>
          <w:u w:val="none"/>
        </w:rPr>
      </w:pPr>
    </w:p>
    <w:p w14:paraId="246AFB45" w14:textId="77777777" w:rsidR="006C0F75" w:rsidRPr="00494F0F" w:rsidRDefault="006C0F75" w:rsidP="00DF187A">
      <w:pPr>
        <w:pStyle w:val="afff5"/>
        <w:numPr>
          <w:ilvl w:val="0"/>
          <w:numId w:val="86"/>
        </w:numPr>
        <w:spacing w:before="120" w:after="120"/>
        <w:jc w:val="both"/>
        <w:rPr>
          <w:rFonts w:cs="David"/>
          <w:color w:val="000000"/>
        </w:rPr>
      </w:pPr>
      <w:r w:rsidRPr="00494F0F">
        <w:rPr>
          <w:rFonts w:cs="David" w:hint="eastAsia"/>
          <w:color w:val="000000"/>
          <w:rtl/>
        </w:rPr>
        <w:t>החוקרים</w:t>
      </w:r>
    </w:p>
    <w:p w14:paraId="246AFB46"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המוסד מתחייב כי המחקר יבוצע על-ידי צוות מחקר שיועסק על-ידי המוסד בכל תקופת המחקר בראשותו של (בסעיף זה ייקרא </w:t>
      </w:r>
      <w:r w:rsidRPr="00494F0F">
        <w:rPr>
          <w:rFonts w:cs="David"/>
          <w:b w:val="0"/>
          <w:bCs w:val="0"/>
          <w:u w:val="none"/>
          <w:rtl/>
        </w:rPr>
        <w:t>–</w:t>
      </w:r>
      <w:r w:rsidRPr="00494F0F">
        <w:rPr>
          <w:rFonts w:cs="David" w:hint="cs"/>
          <w:b w:val="0"/>
          <w:bCs w:val="0"/>
          <w:u w:val="none"/>
          <w:rtl/>
        </w:rPr>
        <w:t xml:space="preserve"> חוקר ראשי מרכז המחקר):</w:t>
      </w:r>
    </w:p>
    <w:tbl>
      <w:tblPr>
        <w:bidiVisual/>
        <w:tblW w:w="7560" w:type="dxa"/>
        <w:tblInd w:w="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1"/>
        <w:gridCol w:w="1843"/>
        <w:gridCol w:w="2693"/>
        <w:gridCol w:w="1843"/>
      </w:tblGrid>
      <w:tr w:rsidR="006C0F75" w:rsidRPr="00BD658F" w14:paraId="246AFB4B" w14:textId="77777777" w:rsidTr="004E3FF6">
        <w:tc>
          <w:tcPr>
            <w:tcW w:w="1181" w:type="dxa"/>
            <w:tcBorders>
              <w:top w:val="double" w:sz="4" w:space="0" w:color="auto"/>
              <w:left w:val="double" w:sz="4" w:space="0" w:color="auto"/>
              <w:bottom w:val="double" w:sz="4" w:space="0" w:color="auto"/>
              <w:right w:val="nil"/>
            </w:tcBorders>
          </w:tcPr>
          <w:p w14:paraId="246AFB47" w14:textId="77777777" w:rsidR="006C0F75" w:rsidRPr="00BD658F" w:rsidRDefault="006C0F75" w:rsidP="004E3FF6">
            <w:pPr>
              <w:spacing w:before="120" w:after="120"/>
              <w:jc w:val="both"/>
              <w:outlineLvl w:val="0"/>
              <w:rPr>
                <w:iCs/>
                <w:szCs w:val="24"/>
                <w:rtl/>
              </w:rPr>
            </w:pPr>
            <w:bookmarkStart w:id="124" w:name="_Toc447703619"/>
            <w:bookmarkStart w:id="125" w:name="_Toc447703679"/>
            <w:r w:rsidRPr="00BD658F">
              <w:rPr>
                <w:iCs/>
                <w:szCs w:val="24"/>
                <w:rtl/>
              </w:rPr>
              <w:t>תואר</w:t>
            </w:r>
            <w:bookmarkEnd w:id="124"/>
            <w:bookmarkEnd w:id="125"/>
          </w:p>
        </w:tc>
        <w:tc>
          <w:tcPr>
            <w:tcW w:w="1843" w:type="dxa"/>
            <w:tcBorders>
              <w:top w:val="double" w:sz="4" w:space="0" w:color="auto"/>
              <w:left w:val="nil"/>
              <w:bottom w:val="double" w:sz="4" w:space="0" w:color="auto"/>
              <w:right w:val="nil"/>
            </w:tcBorders>
          </w:tcPr>
          <w:p w14:paraId="246AFB48" w14:textId="77777777" w:rsidR="006C0F75" w:rsidRPr="00BD658F" w:rsidRDefault="006C0F75" w:rsidP="004E3FF6">
            <w:pPr>
              <w:spacing w:before="120" w:after="120"/>
              <w:jc w:val="both"/>
              <w:outlineLvl w:val="0"/>
              <w:rPr>
                <w:iCs/>
                <w:szCs w:val="24"/>
                <w:rtl/>
              </w:rPr>
            </w:pPr>
            <w:bookmarkStart w:id="126" w:name="_Toc447703620"/>
            <w:bookmarkStart w:id="127" w:name="_Toc447703680"/>
            <w:r w:rsidRPr="00BD658F">
              <w:rPr>
                <w:iCs/>
                <w:szCs w:val="24"/>
                <w:rtl/>
              </w:rPr>
              <w:t>שם</w:t>
            </w:r>
            <w:bookmarkEnd w:id="126"/>
            <w:bookmarkEnd w:id="127"/>
          </w:p>
        </w:tc>
        <w:tc>
          <w:tcPr>
            <w:tcW w:w="2693" w:type="dxa"/>
            <w:tcBorders>
              <w:top w:val="double" w:sz="4" w:space="0" w:color="auto"/>
              <w:left w:val="nil"/>
              <w:bottom w:val="double" w:sz="4" w:space="0" w:color="auto"/>
              <w:right w:val="nil"/>
            </w:tcBorders>
          </w:tcPr>
          <w:p w14:paraId="246AFB49" w14:textId="77777777" w:rsidR="006C0F75" w:rsidRPr="00BD658F" w:rsidRDefault="006C0F75" w:rsidP="004E3FF6">
            <w:pPr>
              <w:spacing w:before="120" w:after="120"/>
              <w:jc w:val="both"/>
              <w:outlineLvl w:val="0"/>
              <w:rPr>
                <w:iCs/>
                <w:szCs w:val="24"/>
                <w:rtl/>
              </w:rPr>
            </w:pPr>
            <w:bookmarkStart w:id="128" w:name="_Toc447703621"/>
            <w:bookmarkStart w:id="129" w:name="_Toc447703681"/>
            <w:r w:rsidRPr="00BD658F">
              <w:rPr>
                <w:iCs/>
                <w:szCs w:val="24"/>
                <w:rtl/>
              </w:rPr>
              <w:t>מוסד</w:t>
            </w:r>
            <w:bookmarkEnd w:id="128"/>
            <w:bookmarkEnd w:id="129"/>
          </w:p>
        </w:tc>
        <w:tc>
          <w:tcPr>
            <w:tcW w:w="1843" w:type="dxa"/>
            <w:tcBorders>
              <w:top w:val="double" w:sz="4" w:space="0" w:color="auto"/>
              <w:left w:val="nil"/>
              <w:bottom w:val="double" w:sz="4" w:space="0" w:color="auto"/>
              <w:right w:val="double" w:sz="4" w:space="0" w:color="auto"/>
            </w:tcBorders>
          </w:tcPr>
          <w:p w14:paraId="246AFB4A" w14:textId="77777777" w:rsidR="006C0F75" w:rsidRPr="00BD658F" w:rsidRDefault="006C0F75" w:rsidP="004E3FF6">
            <w:pPr>
              <w:spacing w:before="120" w:after="120"/>
              <w:jc w:val="both"/>
              <w:outlineLvl w:val="0"/>
              <w:rPr>
                <w:iCs/>
                <w:szCs w:val="24"/>
                <w:rtl/>
              </w:rPr>
            </w:pPr>
            <w:bookmarkStart w:id="130" w:name="_Toc447703622"/>
            <w:bookmarkStart w:id="131" w:name="_Toc447703682"/>
            <w:r w:rsidRPr="00BD658F">
              <w:rPr>
                <w:rFonts w:hint="cs"/>
                <w:iCs/>
                <w:szCs w:val="24"/>
                <w:rtl/>
              </w:rPr>
              <w:t>מחלקה</w:t>
            </w:r>
            <w:bookmarkEnd w:id="130"/>
            <w:bookmarkEnd w:id="131"/>
          </w:p>
        </w:tc>
      </w:tr>
      <w:tr w:rsidR="006C0F75" w:rsidRPr="00BD658F" w14:paraId="246AFB50" w14:textId="77777777" w:rsidTr="004E3FF6">
        <w:bookmarkStart w:id="132" w:name="_Toc447703683" w:displacedByCustomXml="next"/>
        <w:bookmarkEnd w:id="132" w:displacedByCustomXml="next"/>
        <w:bookmarkStart w:id="133" w:name="_Toc447703623" w:displacedByCustomXml="next"/>
        <w:bookmarkEnd w:id="133" w:displacedByCustomXml="next"/>
        <w:sdt>
          <w:sdtPr>
            <w:rPr>
              <w:szCs w:val="24"/>
              <w:rtl/>
            </w:rPr>
            <w:alias w:val="חוקר תואר"/>
            <w:tag w:val="Researcher_Desc"/>
            <w:id w:val="-1648738679"/>
            <w:placeholder>
              <w:docPart w:val="28EFAF92A38D446C8F142F57EAB9EF90"/>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Desc[1]" w:storeItemID="{BD8A46F5-1456-4C1B-8AA2-DCC41017FE47}"/>
            <w:text/>
          </w:sdtPr>
          <w:sdtEndPr/>
          <w:sdtContent>
            <w:tc>
              <w:tcPr>
                <w:tcW w:w="1181" w:type="dxa"/>
                <w:tcBorders>
                  <w:top w:val="double" w:sz="4" w:space="0" w:color="auto"/>
                  <w:bottom w:val="single" w:sz="4" w:space="0" w:color="auto"/>
                </w:tcBorders>
              </w:tcPr>
              <w:p w14:paraId="246AFB4C" w14:textId="77777777" w:rsidR="006C0F75" w:rsidRPr="00231787" w:rsidRDefault="00D661C6" w:rsidP="004E3FF6">
                <w:pPr>
                  <w:spacing w:before="120" w:after="120"/>
                  <w:jc w:val="both"/>
                  <w:outlineLvl w:val="0"/>
                  <w:rPr>
                    <w:szCs w:val="24"/>
                    <w:rtl/>
                  </w:rPr>
                </w:pPr>
                <w:r>
                  <w:rPr>
                    <w:rFonts w:hint="cs"/>
                    <w:szCs w:val="24"/>
                    <w:rtl/>
                  </w:rPr>
                  <w:t>פרופ'</w:t>
                </w:r>
              </w:p>
            </w:tc>
          </w:sdtContent>
        </w:sdt>
        <w:tc>
          <w:tcPr>
            <w:tcW w:w="1843" w:type="dxa"/>
            <w:tcBorders>
              <w:top w:val="double" w:sz="4" w:space="0" w:color="auto"/>
              <w:bottom w:val="single" w:sz="4" w:space="0" w:color="auto"/>
            </w:tcBorders>
          </w:tcPr>
          <w:p w14:paraId="246AFB4D" w14:textId="1E7C8587" w:rsidR="006C0F75" w:rsidRPr="00231787" w:rsidRDefault="00B33EB8" w:rsidP="00966EDD">
            <w:pPr>
              <w:spacing w:before="120" w:after="120"/>
              <w:jc w:val="both"/>
              <w:outlineLvl w:val="0"/>
              <w:rPr>
                <w:szCs w:val="24"/>
                <w:rtl/>
              </w:rPr>
            </w:pPr>
            <w:sdt>
              <w:sdtPr>
                <w:rPr>
                  <w:b/>
                  <w:bCs/>
                  <w:szCs w:val="24"/>
                  <w:rtl/>
                </w:rPr>
                <w:alias w:val="חוקר ראשי שם פרטי"/>
                <w:tag w:val="Researcher_first_name"/>
                <w:id w:val="755639544"/>
                <w:placeholder>
                  <w:docPart w:val="529401A57B2949DE881969F3C2944C87"/>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first_name[1]" w:storeItemID="{BD8A46F5-1456-4C1B-8AA2-DCC41017FE47}"/>
                <w:text/>
              </w:sdtPr>
              <w:sdtEndPr/>
              <w:sdtContent>
                <w:r w:rsidR="00CA700A">
                  <w:rPr>
                    <w:rFonts w:hint="cs"/>
                    <w:b/>
                    <w:bCs/>
                    <w:szCs w:val="24"/>
                    <w:rtl/>
                  </w:rPr>
                  <w:t>____________________</w:t>
                </w:r>
              </w:sdtContent>
            </w:sdt>
            <w:r w:rsidR="006C0F75" w:rsidRPr="00231787">
              <w:rPr>
                <w:rFonts w:hint="cs"/>
                <w:b/>
                <w:bCs/>
                <w:szCs w:val="24"/>
                <w:rtl/>
              </w:rPr>
              <w:t xml:space="preserve"> </w:t>
            </w:r>
            <w:sdt>
              <w:sdtPr>
                <w:rPr>
                  <w:rFonts w:hint="cs"/>
                  <w:b/>
                  <w:bCs/>
                  <w:szCs w:val="24"/>
                  <w:rtl/>
                </w:rPr>
                <w:alias w:val="חוקר ראשי שם משפחה"/>
                <w:tag w:val="Researcher_last_name"/>
                <w:id w:val="-1197236657"/>
                <w:placeholder>
                  <w:docPart w:val="1E05F3AF368F4E448822C8A1C262CED4"/>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last_name[1]" w:storeItemID="{BD8A46F5-1456-4C1B-8AA2-DCC41017FE47}"/>
                <w:text/>
              </w:sdtPr>
              <w:sdtEndPr/>
              <w:sdtContent>
                <w:r w:rsidR="00CA700A" w:rsidRPr="00CA700A">
                  <w:rPr>
                    <w:rFonts w:hint="cs"/>
                    <w:b/>
                    <w:bCs/>
                    <w:szCs w:val="24"/>
                    <w:rtl/>
                  </w:rPr>
                  <w:t>____________________</w:t>
                </w:r>
              </w:sdtContent>
            </w:sdt>
          </w:p>
        </w:tc>
        <w:tc>
          <w:tcPr>
            <w:tcW w:w="2693" w:type="dxa"/>
            <w:tcBorders>
              <w:top w:val="double" w:sz="4" w:space="0" w:color="auto"/>
              <w:bottom w:val="single" w:sz="4" w:space="0" w:color="auto"/>
              <w:right w:val="single" w:sz="4" w:space="0" w:color="auto"/>
            </w:tcBorders>
          </w:tcPr>
          <w:p w14:paraId="246AFB4E" w14:textId="2A1B5C25" w:rsidR="006C0F75" w:rsidRPr="00266CDD" w:rsidRDefault="00B33EB8" w:rsidP="00966EDD">
            <w:pPr>
              <w:spacing w:before="120"/>
              <w:jc w:val="center"/>
              <w:rPr>
                <w:b/>
                <w:bCs/>
                <w:szCs w:val="24"/>
                <w:rtl/>
              </w:rPr>
            </w:pPr>
            <w:sdt>
              <w:sdtPr>
                <w:rPr>
                  <w:b/>
                  <w:bCs/>
                  <w:szCs w:val="24"/>
                  <w:rtl/>
                </w:rPr>
                <w:alias w:val="מוסד עבור חוזה"/>
                <w:tag w:val="Institute1_for_contract"/>
                <w:id w:val="-2048905878"/>
                <w:placeholder>
                  <w:docPart w:val="93388A4F769C4A1D821415BE4E5BCF5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CA700A">
                  <w:rPr>
                    <w:rFonts w:hint="cs"/>
                    <w:b/>
                    <w:bCs/>
                    <w:szCs w:val="24"/>
                    <w:rtl/>
                  </w:rPr>
                  <w:t>____________________</w:t>
                </w:r>
                <w:r w:rsidR="00D661C6">
                  <w:rPr>
                    <w:rFonts w:hint="cs"/>
                    <w:b/>
                    <w:bCs/>
                    <w:szCs w:val="24"/>
                    <w:rtl/>
                  </w:rPr>
                  <w:t>?</w:t>
                </w:r>
              </w:sdtContent>
            </w:sdt>
          </w:p>
        </w:tc>
        <w:sdt>
          <w:sdtPr>
            <w:rPr>
              <w:rFonts w:hint="cs"/>
              <w:b/>
              <w:bCs/>
              <w:szCs w:val="24"/>
              <w:rtl/>
            </w:rPr>
            <w:alias w:val="מחלקה עבור חוזה"/>
            <w:tag w:val="Department1"/>
            <w:id w:val="1592503016"/>
            <w:placeholder>
              <w:docPart w:val="AA1529CF4BB545ED8473B598731A7FEE"/>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Department1[1]" w:storeItemID="{BD8A46F5-1456-4C1B-8AA2-DCC41017FE47}"/>
            <w:text/>
          </w:sdtPr>
          <w:sdtEndPr/>
          <w:sdtContent>
            <w:tc>
              <w:tcPr>
                <w:tcW w:w="1843" w:type="dxa"/>
                <w:tcBorders>
                  <w:top w:val="double" w:sz="4" w:space="0" w:color="auto"/>
                  <w:left w:val="single" w:sz="4" w:space="0" w:color="auto"/>
                  <w:bottom w:val="single" w:sz="4" w:space="0" w:color="auto"/>
                </w:tcBorders>
              </w:tcPr>
              <w:p w14:paraId="246AFB4F" w14:textId="437FAF6F" w:rsidR="006C0F75" w:rsidRPr="00BD658F" w:rsidRDefault="00CA700A" w:rsidP="00966EDD">
                <w:pPr>
                  <w:spacing w:before="120" w:after="120"/>
                  <w:jc w:val="both"/>
                  <w:outlineLvl w:val="0"/>
                  <w:rPr>
                    <w:szCs w:val="24"/>
                    <w:rtl/>
                  </w:rPr>
                </w:pPr>
                <w:r>
                  <w:rPr>
                    <w:rFonts w:hint="cs"/>
                    <w:b/>
                    <w:bCs/>
                    <w:szCs w:val="24"/>
                    <w:rtl/>
                  </w:rPr>
                  <w:t>____________________</w:t>
                </w:r>
              </w:p>
            </w:tc>
          </w:sdtContent>
        </w:sdt>
      </w:tr>
    </w:tbl>
    <w:p w14:paraId="246AFB51"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b w:val="0"/>
          <w:bCs w:val="0"/>
          <w:u w:val="none"/>
          <w:rtl/>
        </w:rPr>
        <w:t xml:space="preserve">אם אחד החוקרים </w:t>
      </w:r>
      <w:r w:rsidRPr="00494F0F">
        <w:rPr>
          <w:rFonts w:cs="David" w:hint="cs"/>
          <w:b w:val="0"/>
          <w:bCs w:val="0"/>
          <w:u w:val="none"/>
          <w:rtl/>
        </w:rPr>
        <w:t xml:space="preserve">הראשיים המצוינים בהצעת המחקר </w:t>
      </w:r>
      <w:r w:rsidRPr="00384FB3">
        <w:rPr>
          <w:rFonts w:cs="David" w:hint="eastAsia"/>
          <w:u w:val="none"/>
          <w:rtl/>
        </w:rPr>
        <w:t>נספח</w:t>
      </w:r>
      <w:r w:rsidRPr="00384FB3">
        <w:rPr>
          <w:rFonts w:cs="David"/>
          <w:u w:val="none"/>
          <w:rtl/>
        </w:rPr>
        <w:t xml:space="preserve"> </w:t>
      </w:r>
      <w:r w:rsidRPr="00384FB3">
        <w:rPr>
          <w:rFonts w:cs="David" w:hint="eastAsia"/>
          <w:u w:val="none"/>
          <w:rtl/>
        </w:rPr>
        <w:t>א</w:t>
      </w:r>
      <w:r w:rsidRPr="00384FB3">
        <w:rPr>
          <w:rFonts w:cs="David"/>
          <w:u w:val="none"/>
          <w:rtl/>
        </w:rPr>
        <w:t>'</w:t>
      </w:r>
      <w:r w:rsidRPr="00494F0F">
        <w:rPr>
          <w:rFonts w:cs="David" w:hint="cs"/>
          <w:b w:val="0"/>
          <w:bCs w:val="0"/>
          <w:u w:val="none"/>
          <w:rtl/>
        </w:rPr>
        <w:t xml:space="preserve"> (להלן </w:t>
      </w:r>
      <w:r w:rsidRPr="00494F0F">
        <w:rPr>
          <w:rFonts w:cs="David"/>
          <w:b w:val="0"/>
          <w:bCs w:val="0"/>
          <w:u w:val="none"/>
          <w:rtl/>
        </w:rPr>
        <w:t>–</w:t>
      </w:r>
      <w:r w:rsidRPr="00494F0F">
        <w:rPr>
          <w:rFonts w:cs="David" w:hint="cs"/>
          <w:b w:val="0"/>
          <w:bCs w:val="0"/>
          <w:u w:val="none"/>
          <w:rtl/>
        </w:rPr>
        <w:t xml:space="preserve"> החוקרים) אינו יכול, מסוגל או רוצה </w:t>
      </w:r>
      <w:r w:rsidRPr="00494F0F">
        <w:rPr>
          <w:rFonts w:cs="David"/>
          <w:b w:val="0"/>
          <w:bCs w:val="0"/>
          <w:u w:val="none"/>
          <w:rtl/>
        </w:rPr>
        <w:t xml:space="preserve">לבצע את </w:t>
      </w:r>
      <w:r w:rsidRPr="00494F0F">
        <w:rPr>
          <w:rFonts w:cs="David" w:hint="cs"/>
          <w:b w:val="0"/>
          <w:bCs w:val="0"/>
          <w:u w:val="none"/>
          <w:rtl/>
        </w:rPr>
        <w:t xml:space="preserve">המחקר </w:t>
      </w:r>
      <w:r w:rsidRPr="00494F0F">
        <w:rPr>
          <w:rFonts w:cs="David"/>
          <w:b w:val="0"/>
          <w:bCs w:val="0"/>
          <w:u w:val="none"/>
          <w:rtl/>
        </w:rPr>
        <w:t xml:space="preserve">במשך תקופה רצופה </w:t>
      </w:r>
      <w:r w:rsidRPr="00494F0F">
        <w:rPr>
          <w:rFonts w:cs="David" w:hint="cs"/>
          <w:b w:val="0"/>
          <w:bCs w:val="0"/>
          <w:u w:val="none"/>
          <w:rtl/>
        </w:rPr>
        <w:t>העולה על שלושה חודשים</w:t>
      </w:r>
      <w:r w:rsidRPr="00494F0F">
        <w:rPr>
          <w:rFonts w:cs="David"/>
          <w:b w:val="0"/>
          <w:bCs w:val="0"/>
          <w:u w:val="none"/>
          <w:rtl/>
        </w:rPr>
        <w:t xml:space="preserve">, על </w:t>
      </w:r>
      <w:r w:rsidRPr="00494F0F">
        <w:rPr>
          <w:rFonts w:cs="David" w:hint="cs"/>
          <w:b w:val="0"/>
          <w:bCs w:val="0"/>
          <w:u w:val="none"/>
          <w:rtl/>
        </w:rPr>
        <w:t>המוסד</w:t>
      </w:r>
      <w:r w:rsidRPr="00494F0F">
        <w:rPr>
          <w:rFonts w:cs="David"/>
          <w:b w:val="0"/>
          <w:bCs w:val="0"/>
          <w:u w:val="none"/>
          <w:rtl/>
        </w:rPr>
        <w:t xml:space="preserve"> </w:t>
      </w:r>
      <w:r w:rsidRPr="00494F0F">
        <w:rPr>
          <w:rFonts w:cs="David" w:hint="cs"/>
          <w:b w:val="0"/>
          <w:bCs w:val="0"/>
          <w:u w:val="none"/>
          <w:rtl/>
        </w:rPr>
        <w:t>לבקש את אישור המשרד לכך מראש ובכתב. המשרד לא יסרב לבקשה מטעמים בלתי סבירים. לא תאושר בקשה להחלפת חוקר ראשי מרכז המחקר במהלך שנת המחקר הראשונה אלא במקרים חריגים. מבלי לגרוע מן האמור לעיל, מומלץ בכל מקרה לידע את נציג המשרד בדבר הצורך בשינוי מהר ככל הניתן.</w:t>
      </w:r>
    </w:p>
    <w:p w14:paraId="246AFB52"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lastRenderedPageBreak/>
        <w:t xml:space="preserve">אישר המשרד את בקשת המוסד להפסקה בביצוע במחקר על-ידי אחד החוקרים, רשאי המוסד להציע חוקר אחר ברמה נאותה אשר ייקח על עצמו את המשך ביצוע המחקר (להלן </w:t>
      </w:r>
      <w:r w:rsidRPr="00494F0F">
        <w:rPr>
          <w:rFonts w:cs="David"/>
          <w:b w:val="0"/>
          <w:bCs w:val="0"/>
          <w:u w:val="none"/>
          <w:rtl/>
        </w:rPr>
        <w:t>–</w:t>
      </w:r>
      <w:r w:rsidRPr="00494F0F">
        <w:rPr>
          <w:rFonts w:cs="David" w:hint="cs"/>
          <w:b w:val="0"/>
          <w:bCs w:val="0"/>
          <w:u w:val="none"/>
          <w:rtl/>
        </w:rPr>
        <w:t xml:space="preserve"> חוקר מחליף). המשרד רשאי לאשר חוקר מחליף ורשאי הוא שלא לאשר את החוקר המחליף לפי שיקול דעתו. המשרד לא יסרב לבקשה מטעמים בלתי סבירים.</w:t>
      </w:r>
    </w:p>
    <w:p w14:paraId="246AFB53"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אישר המשרד את החוקר המחליף יחולו עליו הוראות הסכם זה וכל ההתחייבויות לפיו.</w:t>
      </w:r>
    </w:p>
    <w:p w14:paraId="246AFB54"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המוסד יפסיק את פעילותם במחקר של חוקר וכל אדם אחר הקשור בביצוע המחקר אם המשרד דרש זאת בכתב, באופן מנומק ומטעמים סבירים. במידה והמוסד מעוניין בהמשך המחקר ומציע אדם אחר לביצוע המחקר, המשרד רשאי לאשר את ההצעה או לדחותה מטעמים סבירים.</w:t>
      </w:r>
    </w:p>
    <w:p w14:paraId="246AFB55"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החוקר מתחייב להימנע ממצב של ניגוד עניינים או שיש בו חשש לניגוד עניינים ביחס להתחייבויותיו לפי הסכם זה; החוקר יודיע למשרד על כל מקרה אפשרי בו עשוי להתעורר ניגוד עניינים ויפעל לפי הנחיות המשרד.</w:t>
      </w:r>
    </w:p>
    <w:p w14:paraId="246AFB56" w14:textId="77777777" w:rsidR="006C0F75" w:rsidRPr="00BD658F" w:rsidRDefault="006C0F75" w:rsidP="006C0F75">
      <w:pPr>
        <w:pStyle w:val="afff5"/>
        <w:spacing w:before="120" w:after="120"/>
        <w:ind w:left="113"/>
        <w:jc w:val="both"/>
        <w:rPr>
          <w:rFonts w:cs="David"/>
          <w:b w:val="0"/>
          <w:bCs w:val="0"/>
          <w:color w:val="000000"/>
          <w:u w:val="none"/>
          <w:rtl/>
        </w:rPr>
      </w:pPr>
    </w:p>
    <w:p w14:paraId="246AFB57" w14:textId="77777777" w:rsidR="006C0F75" w:rsidRPr="00494F0F" w:rsidRDefault="006C0F75" w:rsidP="00DF187A">
      <w:pPr>
        <w:pStyle w:val="afff5"/>
        <w:numPr>
          <w:ilvl w:val="0"/>
          <w:numId w:val="86"/>
        </w:numPr>
        <w:spacing w:before="120" w:after="120"/>
        <w:jc w:val="both"/>
        <w:rPr>
          <w:rFonts w:cs="David"/>
          <w:color w:val="000000"/>
        </w:rPr>
      </w:pPr>
      <w:r w:rsidRPr="00494F0F">
        <w:rPr>
          <w:rFonts w:cs="David" w:hint="eastAsia"/>
          <w:color w:val="000000"/>
          <w:rtl/>
        </w:rPr>
        <w:t>התחייבויות</w:t>
      </w:r>
      <w:r w:rsidRPr="00494F0F">
        <w:rPr>
          <w:rFonts w:cs="David"/>
          <w:color w:val="000000"/>
          <w:rtl/>
        </w:rPr>
        <w:t xml:space="preserve"> </w:t>
      </w:r>
      <w:r w:rsidRPr="00494F0F">
        <w:rPr>
          <w:rFonts w:cs="David" w:hint="eastAsia"/>
          <w:color w:val="000000"/>
          <w:rtl/>
        </w:rPr>
        <w:t>המוסד</w:t>
      </w:r>
    </w:p>
    <w:p w14:paraId="246AFB58"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המוסד מצהיר כי </w:t>
      </w:r>
      <w:r w:rsidRPr="00494F0F">
        <w:rPr>
          <w:rFonts w:cs="David"/>
          <w:b w:val="0"/>
          <w:bCs w:val="0"/>
          <w:u w:val="none"/>
          <w:rtl/>
        </w:rPr>
        <w:t xml:space="preserve">יש לו </w:t>
      </w:r>
      <w:r w:rsidRPr="00494F0F">
        <w:rPr>
          <w:rFonts w:cs="David" w:hint="cs"/>
          <w:b w:val="0"/>
          <w:bCs w:val="0"/>
          <w:u w:val="none"/>
          <w:rtl/>
        </w:rPr>
        <w:t>ה</w:t>
      </w:r>
      <w:r w:rsidRPr="00494F0F">
        <w:rPr>
          <w:rFonts w:cs="David"/>
          <w:b w:val="0"/>
          <w:bCs w:val="0"/>
          <w:u w:val="none"/>
          <w:rtl/>
        </w:rPr>
        <w:t xml:space="preserve">תשתית </w:t>
      </w:r>
      <w:r w:rsidRPr="00494F0F">
        <w:rPr>
          <w:rFonts w:cs="David" w:hint="cs"/>
          <w:b w:val="0"/>
          <w:bCs w:val="0"/>
          <w:u w:val="none"/>
          <w:rtl/>
        </w:rPr>
        <w:t>הדרושה</w:t>
      </w:r>
      <w:r w:rsidRPr="00494F0F">
        <w:rPr>
          <w:rFonts w:cs="David"/>
          <w:b w:val="0"/>
          <w:bCs w:val="0"/>
          <w:u w:val="none"/>
          <w:rtl/>
        </w:rPr>
        <w:t xml:space="preserve"> בתחום העיסוק של </w:t>
      </w:r>
      <w:r w:rsidRPr="00494F0F">
        <w:rPr>
          <w:rFonts w:cs="David" w:hint="cs"/>
          <w:b w:val="0"/>
          <w:bCs w:val="0"/>
          <w:u w:val="none"/>
          <w:rtl/>
        </w:rPr>
        <w:t>המחקר</w:t>
      </w:r>
      <w:r w:rsidRPr="00494F0F">
        <w:rPr>
          <w:rFonts w:cs="David"/>
          <w:b w:val="0"/>
          <w:bCs w:val="0"/>
          <w:u w:val="none"/>
          <w:rtl/>
        </w:rPr>
        <w:t xml:space="preserve"> הכוללת ציוד, כוח אדם </w:t>
      </w:r>
      <w:r w:rsidRPr="00494F0F">
        <w:rPr>
          <w:rFonts w:cs="David" w:hint="cs"/>
          <w:b w:val="0"/>
          <w:bCs w:val="0"/>
          <w:u w:val="none"/>
          <w:rtl/>
        </w:rPr>
        <w:t>וידע, אשר תעמוד לרשות החוקר במהלך תקופת ההסכם וכי</w:t>
      </w:r>
      <w:r w:rsidRPr="00494F0F">
        <w:rPr>
          <w:rFonts w:cs="David"/>
          <w:b w:val="0"/>
          <w:bCs w:val="0"/>
          <w:u w:val="none"/>
          <w:rtl/>
        </w:rPr>
        <w:t xml:space="preserve"> </w:t>
      </w:r>
      <w:r w:rsidRPr="00494F0F">
        <w:rPr>
          <w:rFonts w:cs="David" w:hint="cs"/>
          <w:b w:val="0"/>
          <w:bCs w:val="0"/>
          <w:u w:val="none"/>
          <w:rtl/>
        </w:rPr>
        <w:t>הוא יאפשר לחוקר לבצע את המחקר בהתאם לתנאי הסכם זה על נספחיו ויספק לו את התשתית, הציוד וכוח אדם הדרושים.</w:t>
      </w:r>
    </w:p>
    <w:p w14:paraId="246AFB59"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המוסד מתחייב להעסיק עובדים מנוסים, אחראים ומקצועיים במספר הדרוש לשם התקדמות יעילה של המחקר.</w:t>
      </w:r>
    </w:p>
    <w:p w14:paraId="246AFB5A"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BD658F">
        <w:rPr>
          <w:rFonts w:cs="David" w:hint="cs"/>
          <w:b w:val="0"/>
          <w:bCs w:val="0"/>
          <w:u w:val="none"/>
          <w:rtl/>
        </w:rPr>
        <w:t xml:space="preserve">המוסד ינהל את תקציב המחקר במערכת ספרים נפרדת שתיערך לפי עקרונות חשבונאיים מקובלים  וכל התמורה שתשולם על-ידי המשרד לפי הסכם זה תשמש את המחקר בלבד. במקרה שהמחקר מבוצע על-ידי קבוצות חוקרים ממוסדות שונים (להלן </w:t>
      </w:r>
      <w:r w:rsidRPr="00BD658F">
        <w:rPr>
          <w:rFonts w:cs="David"/>
          <w:b w:val="0"/>
          <w:bCs w:val="0"/>
          <w:u w:val="none"/>
          <w:rtl/>
        </w:rPr>
        <w:t>–</w:t>
      </w:r>
      <w:r w:rsidRPr="00BD658F">
        <w:rPr>
          <w:rFonts w:cs="David" w:hint="cs"/>
          <w:b w:val="0"/>
          <w:bCs w:val="0"/>
          <w:u w:val="none"/>
          <w:rtl/>
        </w:rPr>
        <w:t xml:space="preserve"> המוסדות השותפים), יעביר המוסד למוסדות השותפים את התקציב שהוגדר עבורם ואשר נרשם בסעיף קבלני משנה </w:t>
      </w:r>
      <w:r w:rsidRPr="00494F0F">
        <w:rPr>
          <w:rFonts w:cs="David" w:hint="cs"/>
          <w:b w:val="0"/>
          <w:bCs w:val="0"/>
          <w:u w:val="none"/>
          <w:rtl/>
        </w:rPr>
        <w:t>במקרה שהמחקר מבוצע על-ידי קבוצות חוקרים שונות, יש לנהל תקציב נפרד לכל קבוצה. נוהל המחקר על-ידי קבוצות חוקרים שונות, שחלקן אינן מהמוסד, יעביר המוסד מתוך סכום התמורה שקיבל מהמשרד לפי סעיף 9 להלן את מלוא הסכום המיועד לקבוצות המחקר האחרות שאינן במוסדו, למוסדות השותפים, תוך 30 יום  מיום קבלתו.</w:t>
      </w:r>
    </w:p>
    <w:p w14:paraId="246AFB5B"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המוסד יידע את החוקרים בכתב על התחייבויותיהם לפי הסכם זה.</w:t>
      </w:r>
    </w:p>
    <w:p w14:paraId="246AFB5C"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המוסד מתחייב כי ימסור למשרד או מי מטעמו את כל המידע והמסמכים הקשורים למחקר המבוקשים על-ידו בכל עת, הן בכתב והן בעל-פה, יאפשר לנציגי המשרד או מי מטעמם לבקר באתר שבו מתבצע המחקר בכל עת בתאום מראש, ונציגו יגיע לפגישות עימם באם יתבקש, בכל תקופת ההסכם ושלוש שנים לאחר מכן.</w:t>
      </w:r>
    </w:p>
    <w:p w14:paraId="246AFB5D"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המוסד מתחייב להגיש למשרד כל עזרה סבירה שתהיה קשורה בהפעלת המסקנות הנובעות מהמחקר או ישומן עד שלוש שנים לאחר השלמת המחקר, לרבות מתן הסברים ותיעוד רלוונטי, ככל שקיים בידיו. </w:t>
      </w:r>
    </w:p>
    <w:p w14:paraId="246AFB5E"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המוסד מתחייב </w:t>
      </w:r>
      <w:r w:rsidRPr="00494F0F">
        <w:rPr>
          <w:rFonts w:cs="David"/>
          <w:b w:val="0"/>
          <w:bCs w:val="0"/>
          <w:u w:val="none"/>
          <w:rtl/>
        </w:rPr>
        <w:t xml:space="preserve">לציית ולמלא אחר כל הוראות הביטחון </w:t>
      </w:r>
      <w:r w:rsidRPr="00494F0F">
        <w:rPr>
          <w:rFonts w:cs="David" w:hint="cs"/>
          <w:b w:val="0"/>
          <w:bCs w:val="0"/>
          <w:u w:val="none"/>
          <w:rtl/>
        </w:rPr>
        <w:t xml:space="preserve">והבטיחות </w:t>
      </w:r>
      <w:r w:rsidRPr="00494F0F">
        <w:rPr>
          <w:rFonts w:cs="David"/>
          <w:b w:val="0"/>
          <w:bCs w:val="0"/>
          <w:u w:val="none"/>
          <w:rtl/>
        </w:rPr>
        <w:t xml:space="preserve">הן בקשר להעסקת עובדים בביצוע המחקר </w:t>
      </w:r>
      <w:r w:rsidRPr="00494F0F">
        <w:rPr>
          <w:rFonts w:cs="David" w:hint="cs"/>
          <w:b w:val="0"/>
          <w:bCs w:val="0"/>
          <w:u w:val="none"/>
          <w:rtl/>
        </w:rPr>
        <w:t>וה</w:t>
      </w:r>
      <w:r w:rsidRPr="00494F0F">
        <w:rPr>
          <w:rFonts w:cs="David"/>
          <w:b w:val="0"/>
          <w:bCs w:val="0"/>
          <w:u w:val="none"/>
          <w:rtl/>
        </w:rPr>
        <w:t>ן בשמירת החומר הקשור במחקר</w:t>
      </w:r>
      <w:r w:rsidRPr="00494F0F">
        <w:rPr>
          <w:rFonts w:cs="David" w:hint="cs"/>
          <w:b w:val="0"/>
          <w:bCs w:val="0"/>
          <w:u w:val="none"/>
          <w:rtl/>
        </w:rPr>
        <w:t xml:space="preserve"> בכפוף להוראות כל דין.</w:t>
      </w:r>
    </w:p>
    <w:p w14:paraId="246AFB5F" w14:textId="77777777" w:rsidR="006C0F75" w:rsidRPr="00BD658F" w:rsidRDefault="006C0F75" w:rsidP="006C0F75">
      <w:pPr>
        <w:pStyle w:val="afff5"/>
        <w:spacing w:before="120" w:after="120"/>
        <w:ind w:left="113"/>
        <w:jc w:val="both"/>
        <w:rPr>
          <w:rFonts w:cs="David"/>
          <w:b w:val="0"/>
          <w:bCs w:val="0"/>
          <w:color w:val="000000"/>
          <w:u w:val="none"/>
        </w:rPr>
      </w:pPr>
    </w:p>
    <w:p w14:paraId="246AFB60" w14:textId="77777777" w:rsidR="006C0F75" w:rsidRPr="00494F0F" w:rsidRDefault="006C0F75" w:rsidP="00DF187A">
      <w:pPr>
        <w:pStyle w:val="afff5"/>
        <w:numPr>
          <w:ilvl w:val="0"/>
          <w:numId w:val="86"/>
        </w:numPr>
        <w:spacing w:before="120" w:after="120"/>
        <w:jc w:val="both"/>
        <w:rPr>
          <w:rFonts w:cs="David"/>
          <w:color w:val="000000"/>
        </w:rPr>
      </w:pPr>
      <w:r w:rsidRPr="00494F0F">
        <w:rPr>
          <w:rFonts w:cs="David" w:hint="eastAsia"/>
          <w:color w:val="000000"/>
          <w:rtl/>
        </w:rPr>
        <w:t>תקופת</w:t>
      </w:r>
      <w:r w:rsidRPr="00494F0F">
        <w:rPr>
          <w:rFonts w:cs="David"/>
          <w:color w:val="000000"/>
          <w:rtl/>
        </w:rPr>
        <w:t xml:space="preserve"> </w:t>
      </w:r>
      <w:r w:rsidRPr="00494F0F">
        <w:rPr>
          <w:rFonts w:cs="David" w:hint="eastAsia"/>
          <w:color w:val="000000"/>
          <w:rtl/>
        </w:rPr>
        <w:t>ההסכם</w:t>
      </w:r>
    </w:p>
    <w:p w14:paraId="246AFB61" w14:textId="194B1A89" w:rsidR="006C0F75" w:rsidRPr="00231787"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החוקר </w:t>
      </w:r>
      <w:r w:rsidRPr="00231787">
        <w:rPr>
          <w:rFonts w:cs="David" w:hint="cs"/>
          <w:b w:val="0"/>
          <w:bCs w:val="0"/>
          <w:u w:val="none"/>
          <w:rtl/>
        </w:rPr>
        <w:t xml:space="preserve">יבצע ויסיים את המחקר בהתאם להצעתו </w:t>
      </w:r>
      <w:r w:rsidRPr="00384FB3">
        <w:rPr>
          <w:rFonts w:cs="David" w:hint="eastAsia"/>
          <w:u w:val="none"/>
          <w:rtl/>
        </w:rPr>
        <w:t>נספח</w:t>
      </w:r>
      <w:r w:rsidRPr="00384FB3">
        <w:rPr>
          <w:rFonts w:cs="David"/>
          <w:u w:val="none"/>
          <w:rtl/>
        </w:rPr>
        <w:t xml:space="preserve"> </w:t>
      </w:r>
      <w:r w:rsidRPr="00384FB3">
        <w:rPr>
          <w:rFonts w:cs="David" w:hint="eastAsia"/>
          <w:u w:val="none"/>
          <w:rtl/>
        </w:rPr>
        <w:t>א</w:t>
      </w:r>
      <w:r w:rsidRPr="00384FB3">
        <w:rPr>
          <w:rFonts w:cs="David"/>
          <w:u w:val="none"/>
          <w:rtl/>
        </w:rPr>
        <w:t>'</w:t>
      </w:r>
      <w:r w:rsidRPr="00231787">
        <w:rPr>
          <w:rFonts w:cs="David" w:hint="cs"/>
          <w:b w:val="0"/>
          <w:bCs w:val="0"/>
          <w:u w:val="none"/>
          <w:rtl/>
        </w:rPr>
        <w:t xml:space="preserve"> ובהתאם לנספח התקציבי </w:t>
      </w:r>
      <w:r w:rsidRPr="00384FB3">
        <w:rPr>
          <w:rFonts w:cs="David" w:hint="eastAsia"/>
          <w:u w:val="none"/>
          <w:rtl/>
        </w:rPr>
        <w:t>נספח</w:t>
      </w:r>
      <w:r w:rsidRPr="00384FB3">
        <w:rPr>
          <w:rFonts w:cs="David"/>
          <w:u w:val="none"/>
          <w:rtl/>
        </w:rPr>
        <w:t xml:space="preserve"> </w:t>
      </w:r>
      <w:r w:rsidRPr="00384FB3">
        <w:rPr>
          <w:rFonts w:cs="David" w:hint="eastAsia"/>
          <w:u w:val="none"/>
          <w:rtl/>
        </w:rPr>
        <w:t>ב</w:t>
      </w:r>
      <w:r w:rsidRPr="00384FB3">
        <w:rPr>
          <w:rFonts w:cs="David"/>
          <w:u w:val="none"/>
          <w:rtl/>
        </w:rPr>
        <w:t>'</w:t>
      </w:r>
      <w:r w:rsidRPr="00231787">
        <w:rPr>
          <w:rFonts w:cs="David" w:hint="cs"/>
          <w:b w:val="0"/>
          <w:bCs w:val="0"/>
          <w:u w:val="none"/>
          <w:rtl/>
        </w:rPr>
        <w:t xml:space="preserve">  החל מיום </w:t>
      </w:r>
      <w:sdt>
        <w:sdtPr>
          <w:rPr>
            <w:rFonts w:cs="David" w:hint="cs"/>
            <w:u w:val="none"/>
            <w:rtl/>
          </w:rPr>
          <w:alias w:val="תקופת התקשרות מתאריך"/>
          <w:tag w:val="Contact_period_from"/>
          <w:id w:val="1940254268"/>
          <w:placeholder>
            <w:docPart w:val="08C8CC0DF3A74A1CB950456F79CF3968"/>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from[1]" w:storeItemID="{BD8A46F5-1456-4C1B-8AA2-DCC41017FE47}"/>
          <w:date>
            <w:dateFormat w:val="dd/MM/yyyy"/>
            <w:lid w:val="he-IL"/>
            <w:storeMappedDataAs w:val="dateTime"/>
            <w:calendar w:val="gregorian"/>
          </w:date>
        </w:sdtPr>
        <w:sdtEndPr/>
        <w:sdtContent>
          <w:r w:rsidR="00CC6846">
            <w:rPr>
              <w:rFonts w:cs="David" w:hint="cs"/>
              <w:u w:val="none"/>
              <w:rtl/>
            </w:rPr>
            <w:t>________</w:t>
          </w:r>
        </w:sdtContent>
      </w:sdt>
      <w:r w:rsidRPr="00231787">
        <w:rPr>
          <w:rFonts w:cs="David" w:hint="cs"/>
          <w:b w:val="0"/>
          <w:bCs w:val="0"/>
          <w:u w:val="none"/>
          <w:rtl/>
        </w:rPr>
        <w:t xml:space="preserve"> ולתקופה של </w:t>
      </w:r>
      <w:sdt>
        <w:sdtPr>
          <w:rPr>
            <w:rFonts w:cs="David" w:hint="cs"/>
            <w:u w:val="none"/>
            <w:rtl/>
          </w:rPr>
          <w:alias w:val="תקופת התקשרות מספר חודשים עבור תבניות חוזה"/>
          <w:tag w:val="Contact_period_month_for_contract_template"/>
          <w:id w:val="190812196"/>
          <w:placeholder>
            <w:docPart w:val="6E56B03450194FEFBC40339D08AC90A7"/>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month_for_contract_template[1]" w:storeItemID="{BD8A46F5-1456-4C1B-8AA2-DCC41017FE47}"/>
          <w:text/>
        </w:sdtPr>
        <w:sdtEndPr>
          <w:rPr>
            <w:rFonts w:hint="default"/>
          </w:rPr>
        </w:sdtEndPr>
        <w:sdtContent>
          <w:r w:rsidR="00CA700A">
            <w:rPr>
              <w:rFonts w:cs="David" w:hint="cs"/>
              <w:u w:val="none"/>
              <w:rtl/>
            </w:rPr>
            <w:t>____________________</w:t>
          </w:r>
        </w:sdtContent>
      </w:sdt>
      <w:r w:rsidRPr="00231787">
        <w:rPr>
          <w:rFonts w:cs="David"/>
          <w:u w:val="none"/>
          <w:rtl/>
        </w:rPr>
        <w:t xml:space="preserve"> </w:t>
      </w:r>
      <w:r w:rsidRPr="00231787">
        <w:rPr>
          <w:rFonts w:cs="David" w:hint="cs"/>
          <w:b w:val="0"/>
          <w:bCs w:val="0"/>
          <w:u w:val="none"/>
          <w:rtl/>
        </w:rPr>
        <w:t xml:space="preserve">חודשים עד ליום </w:t>
      </w:r>
      <w:sdt>
        <w:sdtPr>
          <w:rPr>
            <w:rFonts w:cs="David" w:hint="cs"/>
            <w:u w:val="none"/>
            <w:rtl/>
          </w:rPr>
          <w:alias w:val="תקופת התקשרות עד תאריך"/>
          <w:tag w:val="Contact_period_until"/>
          <w:id w:val="1391927600"/>
          <w:placeholder>
            <w:docPart w:val="12875032A69944C4930F8F287B3EEB23"/>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until[1]" w:storeItemID="{BD8A46F5-1456-4C1B-8AA2-DCC41017FE47}"/>
          <w:date>
            <w:dateFormat w:val="dd/MM/yyyy"/>
            <w:lid w:val="he-IL"/>
            <w:storeMappedDataAs w:val="dateTime"/>
            <w:calendar w:val="gregorian"/>
          </w:date>
        </w:sdtPr>
        <w:sdtEndPr>
          <w:rPr>
            <w:rFonts w:hint="default"/>
          </w:rPr>
        </w:sdtEndPr>
        <w:sdtContent>
          <w:r w:rsidR="00CC6846">
            <w:rPr>
              <w:rFonts w:cs="David" w:hint="cs"/>
              <w:u w:val="none"/>
              <w:rtl/>
            </w:rPr>
            <w:t>______</w:t>
          </w:r>
        </w:sdtContent>
      </w:sdt>
      <w:r w:rsidRPr="00231787">
        <w:rPr>
          <w:rFonts w:cs="David"/>
          <w:b w:val="0"/>
          <w:bCs w:val="0"/>
          <w:u w:val="none"/>
          <w:rtl/>
        </w:rPr>
        <w:t xml:space="preserve"> </w:t>
      </w:r>
      <w:r w:rsidRPr="00231787">
        <w:rPr>
          <w:rFonts w:cs="David" w:hint="cs"/>
          <w:b w:val="0"/>
          <w:bCs w:val="0"/>
          <w:u w:val="none"/>
          <w:rtl/>
        </w:rPr>
        <w:t xml:space="preserve">(להלן </w:t>
      </w:r>
      <w:r w:rsidRPr="00231787">
        <w:rPr>
          <w:rFonts w:cs="David"/>
          <w:b w:val="0"/>
          <w:bCs w:val="0"/>
          <w:u w:val="none"/>
          <w:rtl/>
        </w:rPr>
        <w:t>–</w:t>
      </w:r>
      <w:r w:rsidRPr="00231787">
        <w:rPr>
          <w:rFonts w:cs="David" w:hint="cs"/>
          <w:b w:val="0"/>
          <w:bCs w:val="0"/>
          <w:u w:val="none"/>
          <w:rtl/>
        </w:rPr>
        <w:t xml:space="preserve"> תקופת ההסכם; כל שנה (12 חודשים) מתוך 3 השנים תיקרא להלן גם </w:t>
      </w:r>
      <w:r w:rsidRPr="00231787">
        <w:rPr>
          <w:rFonts w:cs="David"/>
          <w:b w:val="0"/>
          <w:bCs w:val="0"/>
          <w:u w:val="none"/>
          <w:rtl/>
        </w:rPr>
        <w:t>–</w:t>
      </w:r>
      <w:r w:rsidRPr="00231787">
        <w:rPr>
          <w:rFonts w:cs="David" w:hint="cs"/>
          <w:b w:val="0"/>
          <w:bCs w:val="0"/>
          <w:u w:val="none"/>
          <w:rtl/>
        </w:rPr>
        <w:t xml:space="preserve"> שנת מחקר).</w:t>
      </w:r>
    </w:p>
    <w:p w14:paraId="246AFB62" w14:textId="04B2FB32" w:rsidR="006C0F75" w:rsidRDefault="006C0F75" w:rsidP="00DF187A">
      <w:pPr>
        <w:pStyle w:val="afff5"/>
        <w:numPr>
          <w:ilvl w:val="1"/>
          <w:numId w:val="110"/>
        </w:numPr>
        <w:tabs>
          <w:tab w:val="num" w:pos="805"/>
        </w:tabs>
        <w:spacing w:before="120" w:after="120"/>
        <w:jc w:val="both"/>
        <w:rPr>
          <w:rFonts w:cs="David"/>
          <w:b w:val="0"/>
          <w:bCs w:val="0"/>
          <w:u w:val="none"/>
        </w:rPr>
      </w:pPr>
      <w:r w:rsidRPr="00231787">
        <w:rPr>
          <w:rFonts w:cs="David" w:hint="cs"/>
          <w:b w:val="0"/>
          <w:bCs w:val="0"/>
          <w:u w:val="none"/>
          <w:rtl/>
        </w:rPr>
        <w:t>על אף האמור בסעיף א' לעיל, המוסד יתחיל במחקר, בתנאי הסכם זה, לתקופה של שנת מחקר אחת אשר תחל במועד תחילת תקופת</w:t>
      </w:r>
      <w:r w:rsidRPr="00494F0F">
        <w:rPr>
          <w:rFonts w:cs="David" w:hint="cs"/>
          <w:b w:val="0"/>
          <w:bCs w:val="0"/>
          <w:u w:val="none"/>
          <w:rtl/>
        </w:rPr>
        <w:t xml:space="preserve"> ההסכם לפי סעיף א' לעיל. המשרד רשאי לאשרר את המשך המחקר, בתנאי הסכם זה, לשנת מחקר נוספת (אשר תחל שנה לאחר תחילת תקופת ההסכם ותסתיים שנתיים </w:t>
      </w:r>
      <w:r w:rsidRPr="00494F0F">
        <w:rPr>
          <w:rFonts w:cs="David" w:hint="cs"/>
          <w:b w:val="0"/>
          <w:bCs w:val="0"/>
          <w:u w:val="none"/>
          <w:rtl/>
        </w:rPr>
        <w:lastRenderedPageBreak/>
        <w:t>לאחר תחילת תקופת ההסכם), ולשנת מחקר שלישית (אשר תחל שנתיים לאחר תחילת תקופת ההסכם ותסתיים בתום תקופת ההסכם).</w:t>
      </w:r>
    </w:p>
    <w:p w14:paraId="615B717F" w14:textId="4A2F4091" w:rsidR="000A130F" w:rsidRPr="00494F0F" w:rsidRDefault="000A130F" w:rsidP="00DF187A">
      <w:pPr>
        <w:pStyle w:val="afff5"/>
        <w:numPr>
          <w:ilvl w:val="1"/>
          <w:numId w:val="110"/>
        </w:numPr>
        <w:tabs>
          <w:tab w:val="num" w:pos="805"/>
        </w:tabs>
        <w:spacing w:before="120" w:after="120"/>
        <w:jc w:val="both"/>
        <w:rPr>
          <w:rFonts w:cs="David"/>
          <w:b w:val="0"/>
          <w:bCs w:val="0"/>
          <w:u w:val="none"/>
        </w:rPr>
      </w:pPr>
      <w:r w:rsidRPr="000A130F">
        <w:rPr>
          <w:rFonts w:cs="David"/>
          <w:b w:val="0"/>
          <w:bCs w:val="0"/>
          <w:u w:val="none"/>
          <w:rtl/>
        </w:rPr>
        <w:t>למשרד בלבד שמורה האופציה להאריך את ההתקשרות עד לשנה נוספת, ללא תוספת תקציב. הארכת תקופת המחקר תיעשה במקרים מיוחדים ועל פי בקשה של המוסד שתוגש 60 יום, או יותר, לפני סיום תקופת המחקר.</w:t>
      </w:r>
    </w:p>
    <w:p w14:paraId="246AFB63"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מובהר בזאת כי הוראות סעיף </w:t>
      </w:r>
      <w:r>
        <w:rPr>
          <w:rFonts w:cs="David" w:hint="cs"/>
          <w:b w:val="0"/>
          <w:bCs w:val="0"/>
          <w:u w:val="none"/>
          <w:rtl/>
        </w:rPr>
        <w:t>12</w:t>
      </w:r>
      <w:r w:rsidRPr="00494F0F">
        <w:rPr>
          <w:rFonts w:cs="David" w:hint="cs"/>
          <w:b w:val="0"/>
          <w:bCs w:val="0"/>
          <w:u w:val="none"/>
          <w:rtl/>
        </w:rPr>
        <w:t xml:space="preserve"> להלן, ככל שהן נוגעות לזכויות קניין רוחני המוקנות למדינה בתוצרי הידע וזכויותיה לתמלוגים בתוצרי הידע, ימשיכו לחול גם לאחר סיום תקופת ההסכם.</w:t>
      </w:r>
    </w:p>
    <w:p w14:paraId="246AFB64" w14:textId="77777777" w:rsidR="006C0F75" w:rsidRPr="00BD658F" w:rsidRDefault="006C0F75" w:rsidP="006C0F75">
      <w:pPr>
        <w:pStyle w:val="afff5"/>
        <w:spacing w:before="120" w:after="120"/>
        <w:ind w:left="746"/>
        <w:jc w:val="both"/>
        <w:rPr>
          <w:rFonts w:cs="David"/>
          <w:b w:val="0"/>
          <w:bCs w:val="0"/>
          <w:color w:val="000000"/>
          <w:u w:val="none"/>
          <w:rtl/>
        </w:rPr>
      </w:pPr>
    </w:p>
    <w:p w14:paraId="246AFB65" w14:textId="77777777" w:rsidR="006C0F75" w:rsidRPr="00494F0F" w:rsidRDefault="006C0F75" w:rsidP="00DF187A">
      <w:pPr>
        <w:pStyle w:val="afff5"/>
        <w:keepNext/>
        <w:numPr>
          <w:ilvl w:val="0"/>
          <w:numId w:val="86"/>
        </w:numPr>
        <w:spacing w:before="120" w:after="120"/>
        <w:jc w:val="both"/>
        <w:rPr>
          <w:rFonts w:cs="David"/>
          <w:color w:val="000000"/>
        </w:rPr>
      </w:pPr>
      <w:r w:rsidRPr="00494F0F">
        <w:rPr>
          <w:rFonts w:cs="David" w:hint="eastAsia"/>
          <w:color w:val="000000"/>
          <w:rtl/>
        </w:rPr>
        <w:t>דו</w:t>
      </w:r>
      <w:r w:rsidRPr="00494F0F">
        <w:rPr>
          <w:rFonts w:cs="David"/>
          <w:color w:val="000000"/>
          <w:rtl/>
        </w:rPr>
        <w:t xml:space="preserve">"חות </w:t>
      </w:r>
      <w:r w:rsidRPr="00494F0F">
        <w:rPr>
          <w:rFonts w:cs="David" w:hint="eastAsia"/>
          <w:color w:val="000000"/>
          <w:rtl/>
        </w:rPr>
        <w:t>מדעיים</w:t>
      </w:r>
      <w:r w:rsidRPr="00494F0F">
        <w:rPr>
          <w:rFonts w:cs="David"/>
          <w:color w:val="000000"/>
          <w:rtl/>
        </w:rPr>
        <w:t xml:space="preserve"> </w:t>
      </w:r>
      <w:r w:rsidRPr="00494F0F">
        <w:rPr>
          <w:rFonts w:cs="David" w:hint="eastAsia"/>
          <w:color w:val="000000"/>
          <w:rtl/>
        </w:rPr>
        <w:t>ובקשת</w:t>
      </w:r>
      <w:r w:rsidRPr="00494F0F">
        <w:rPr>
          <w:rFonts w:cs="David"/>
          <w:color w:val="000000"/>
          <w:rtl/>
        </w:rPr>
        <w:t xml:space="preserve"> </w:t>
      </w:r>
      <w:r w:rsidRPr="00494F0F">
        <w:rPr>
          <w:rFonts w:cs="David" w:hint="eastAsia"/>
          <w:color w:val="000000"/>
          <w:rtl/>
        </w:rPr>
        <w:t>המשך</w:t>
      </w:r>
    </w:p>
    <w:p w14:paraId="246AFB66" w14:textId="77777777" w:rsidR="006C0F75" w:rsidRPr="00C45668" w:rsidRDefault="006C0F75" w:rsidP="00DF187A">
      <w:pPr>
        <w:pStyle w:val="afff5"/>
        <w:numPr>
          <w:ilvl w:val="1"/>
          <w:numId w:val="110"/>
        </w:numPr>
        <w:tabs>
          <w:tab w:val="num" w:pos="805"/>
        </w:tabs>
        <w:spacing w:before="120" w:after="120"/>
        <w:jc w:val="both"/>
        <w:rPr>
          <w:rFonts w:cs="David"/>
          <w:b w:val="0"/>
          <w:bCs w:val="0"/>
          <w:u w:val="none"/>
          <w:rtl/>
        </w:rPr>
      </w:pPr>
      <w:r w:rsidRPr="00494F0F">
        <w:rPr>
          <w:rFonts w:cs="David" w:hint="eastAsia"/>
          <w:b w:val="0"/>
          <w:bCs w:val="0"/>
          <w:u w:val="none"/>
          <w:rtl/>
        </w:rPr>
        <w:t>אם</w:t>
      </w:r>
      <w:r w:rsidRPr="00494F0F">
        <w:rPr>
          <w:rFonts w:cs="David"/>
          <w:b w:val="0"/>
          <w:bCs w:val="0"/>
          <w:u w:val="none"/>
          <w:rtl/>
        </w:rPr>
        <w:t xml:space="preserve"> החוקר והמוסד מעוניינים </w:t>
      </w:r>
      <w:r w:rsidRPr="00494F0F">
        <w:rPr>
          <w:rFonts w:cs="David" w:hint="cs"/>
          <w:b w:val="0"/>
          <w:bCs w:val="0"/>
          <w:u w:val="none"/>
          <w:rtl/>
        </w:rPr>
        <w:t>בהארכת המחקר לשנת מחקר</w:t>
      </w:r>
      <w:r w:rsidRPr="00494F0F">
        <w:rPr>
          <w:rFonts w:cs="David"/>
          <w:b w:val="0"/>
          <w:bCs w:val="0"/>
          <w:u w:val="none"/>
          <w:rtl/>
        </w:rPr>
        <w:t xml:space="preserve"> שנייה או שלישית, לפי העניין,</w:t>
      </w:r>
      <w:r w:rsidRPr="00494F0F">
        <w:rPr>
          <w:rFonts w:cs="David" w:hint="cs"/>
          <w:b w:val="0"/>
          <w:bCs w:val="0"/>
          <w:u w:val="none"/>
          <w:rtl/>
        </w:rPr>
        <w:t xml:space="preserve"> כאמור בסעיף 6(ב) לעיל,</w:t>
      </w:r>
      <w:r w:rsidRPr="00494F0F">
        <w:rPr>
          <w:rFonts w:cs="David"/>
          <w:b w:val="0"/>
          <w:bCs w:val="0"/>
          <w:u w:val="none"/>
          <w:rtl/>
        </w:rPr>
        <w:t xml:space="preserve"> </w:t>
      </w:r>
      <w:r w:rsidRPr="00494F0F">
        <w:rPr>
          <w:rFonts w:cs="David" w:hint="cs"/>
          <w:b w:val="0"/>
          <w:bCs w:val="0"/>
          <w:u w:val="none"/>
          <w:rtl/>
        </w:rPr>
        <w:t>עליהם להגיש</w:t>
      </w:r>
      <w:r w:rsidRPr="00494F0F">
        <w:rPr>
          <w:rFonts w:cs="David"/>
          <w:b w:val="0"/>
          <w:bCs w:val="0"/>
          <w:u w:val="none"/>
          <w:rtl/>
        </w:rPr>
        <w:t xml:space="preserve"> למשרד </w:t>
      </w:r>
      <w:r w:rsidRPr="00494F0F">
        <w:rPr>
          <w:rFonts w:cs="David" w:hint="cs"/>
          <w:b w:val="0"/>
          <w:bCs w:val="0"/>
          <w:u w:val="none"/>
          <w:rtl/>
        </w:rPr>
        <w:t>בקשת המשך</w:t>
      </w:r>
      <w:r w:rsidRPr="00494F0F">
        <w:rPr>
          <w:rFonts w:cs="David"/>
          <w:b w:val="0"/>
          <w:bCs w:val="0"/>
          <w:u w:val="none"/>
          <w:rtl/>
        </w:rPr>
        <w:t xml:space="preserve"> (על גבי הטופס המיועד לכך</w:t>
      </w:r>
      <w:r w:rsidRPr="00494F0F">
        <w:rPr>
          <w:rFonts w:cs="David" w:hint="cs"/>
          <w:b w:val="0"/>
          <w:bCs w:val="0"/>
          <w:u w:val="none"/>
          <w:rtl/>
        </w:rPr>
        <w:t xml:space="preserve">) ודו"ח ביניים מדעי. הדוח יוכן </w:t>
      </w:r>
      <w:r w:rsidRPr="00C45668">
        <w:rPr>
          <w:rFonts w:cs="David" w:hint="cs"/>
          <w:b w:val="0"/>
          <w:bCs w:val="0"/>
          <w:u w:val="none"/>
          <w:rtl/>
        </w:rPr>
        <w:t>בהתאם להנחיות במסמך- "</w:t>
      </w:r>
      <w:r w:rsidRPr="00384FB3">
        <w:rPr>
          <w:rFonts w:cs="David" w:hint="eastAsia"/>
          <w:u w:val="none"/>
          <w:rtl/>
        </w:rPr>
        <w:t>הנחיות</w:t>
      </w:r>
      <w:r w:rsidRPr="00384FB3">
        <w:rPr>
          <w:rFonts w:cs="David"/>
          <w:u w:val="none"/>
          <w:rtl/>
        </w:rPr>
        <w:t xml:space="preserve"> </w:t>
      </w:r>
      <w:r w:rsidRPr="00384FB3">
        <w:rPr>
          <w:rFonts w:cs="David" w:hint="eastAsia"/>
          <w:u w:val="none"/>
          <w:rtl/>
        </w:rPr>
        <w:t>להגשת</w:t>
      </w:r>
      <w:r w:rsidRPr="00384FB3">
        <w:rPr>
          <w:rFonts w:cs="David"/>
          <w:u w:val="none"/>
          <w:rtl/>
        </w:rPr>
        <w:t xml:space="preserve"> </w:t>
      </w:r>
      <w:r w:rsidRPr="00384FB3">
        <w:rPr>
          <w:rFonts w:cs="David" w:hint="eastAsia"/>
          <w:u w:val="none"/>
          <w:rtl/>
        </w:rPr>
        <w:t>דו</w:t>
      </w:r>
      <w:r w:rsidRPr="00384FB3">
        <w:rPr>
          <w:rFonts w:cs="David"/>
          <w:u w:val="none"/>
          <w:rtl/>
        </w:rPr>
        <w:t xml:space="preserve">"חות </w:t>
      </w:r>
      <w:r w:rsidRPr="00384FB3">
        <w:rPr>
          <w:rFonts w:cs="David" w:hint="eastAsia"/>
          <w:u w:val="none"/>
          <w:rtl/>
        </w:rPr>
        <w:t>מדעיים</w:t>
      </w:r>
      <w:r w:rsidRPr="00C45668">
        <w:rPr>
          <w:rFonts w:cs="David" w:hint="cs"/>
          <w:b w:val="0"/>
          <w:bCs w:val="0"/>
          <w:u w:val="none"/>
          <w:rtl/>
        </w:rPr>
        <w:t>" כמפורט בנספח לקול הקורא.</w:t>
      </w:r>
    </w:p>
    <w:p w14:paraId="246AFB67" w14:textId="4A52FF48" w:rsidR="006C0F75" w:rsidRPr="00C45668" w:rsidRDefault="006C0F75" w:rsidP="00DF187A">
      <w:pPr>
        <w:pStyle w:val="afff5"/>
        <w:numPr>
          <w:ilvl w:val="1"/>
          <w:numId w:val="110"/>
        </w:numPr>
        <w:tabs>
          <w:tab w:val="num" w:pos="805"/>
        </w:tabs>
        <w:spacing w:before="120" w:after="120"/>
        <w:jc w:val="both"/>
        <w:rPr>
          <w:rFonts w:cs="David"/>
          <w:b w:val="0"/>
          <w:bCs w:val="0"/>
          <w:u w:val="none"/>
        </w:rPr>
      </w:pPr>
      <w:r w:rsidRPr="00C45668">
        <w:rPr>
          <w:rFonts w:cs="David"/>
          <w:b w:val="0"/>
          <w:bCs w:val="0"/>
          <w:u w:val="none"/>
          <w:rtl/>
        </w:rPr>
        <w:t xml:space="preserve">בקשת ההמשך תתקבל במשרד </w:t>
      </w:r>
      <w:r w:rsidRPr="00C45668">
        <w:rPr>
          <w:rFonts w:cs="David" w:hint="cs"/>
          <w:b w:val="0"/>
          <w:bCs w:val="0"/>
          <w:u w:val="none"/>
          <w:rtl/>
        </w:rPr>
        <w:t>לא יאוחר מחודשיים</w:t>
      </w:r>
      <w:r w:rsidRPr="00C45668">
        <w:rPr>
          <w:rFonts w:cs="David"/>
          <w:b w:val="0"/>
          <w:bCs w:val="0"/>
          <w:u w:val="none"/>
          <w:rtl/>
        </w:rPr>
        <w:t xml:space="preserve"> לפני תום </w:t>
      </w:r>
      <w:r w:rsidRPr="00C45668">
        <w:rPr>
          <w:rFonts w:cs="David" w:hint="cs"/>
          <w:b w:val="0"/>
          <w:bCs w:val="0"/>
          <w:u w:val="none"/>
          <w:rtl/>
        </w:rPr>
        <w:t>שנת המחקר</w:t>
      </w:r>
      <w:r w:rsidRPr="00C45668">
        <w:rPr>
          <w:rFonts w:cs="David"/>
          <w:b w:val="0"/>
          <w:bCs w:val="0"/>
          <w:u w:val="none"/>
          <w:rtl/>
        </w:rPr>
        <w:t xml:space="preserve"> הראשונה </w:t>
      </w:r>
      <w:r w:rsidRPr="00C45668">
        <w:rPr>
          <w:rFonts w:cs="David" w:hint="cs"/>
          <w:b w:val="0"/>
          <w:bCs w:val="0"/>
          <w:u w:val="none"/>
          <w:rtl/>
        </w:rPr>
        <w:t>(עד ליום</w:t>
      </w:r>
      <w:r>
        <w:rPr>
          <w:rFonts w:cs="David" w:hint="cs"/>
          <w:b w:val="0"/>
          <w:bCs w:val="0"/>
          <w:u w:val="none"/>
          <w:rtl/>
        </w:rPr>
        <w:t xml:space="preserve"> </w:t>
      </w:r>
      <w:r w:rsidR="00F1531D">
        <w:rPr>
          <w:rFonts w:cs="David" w:hint="cs"/>
          <w:u w:val="none"/>
          <w:rtl/>
        </w:rPr>
        <w:t>____</w:t>
      </w:r>
      <w:r w:rsidR="00A36001">
        <w:rPr>
          <w:rFonts w:cs="David"/>
          <w:b w:val="0"/>
          <w:bCs w:val="0"/>
          <w:u w:val="none"/>
        </w:rPr>
        <w:t>(</w:t>
      </w:r>
      <w:r w:rsidRPr="00C45668">
        <w:rPr>
          <w:rFonts w:cs="David" w:hint="cs"/>
          <w:b w:val="0"/>
          <w:bCs w:val="0"/>
          <w:u w:val="none"/>
          <w:rtl/>
        </w:rPr>
        <w:t xml:space="preserve"> </w:t>
      </w:r>
      <w:r w:rsidRPr="00C45668">
        <w:rPr>
          <w:rFonts w:cs="David"/>
          <w:b w:val="0"/>
          <w:bCs w:val="0"/>
          <w:u w:val="none"/>
          <w:rtl/>
        </w:rPr>
        <w:t>או השנייה</w:t>
      </w:r>
      <w:r w:rsidRPr="00C45668">
        <w:rPr>
          <w:rFonts w:cs="David" w:hint="cs"/>
          <w:b w:val="0"/>
          <w:bCs w:val="0"/>
          <w:u w:val="none"/>
          <w:rtl/>
        </w:rPr>
        <w:t xml:space="preserve"> (עד ליום</w:t>
      </w:r>
      <w:r>
        <w:rPr>
          <w:rFonts w:cs="David" w:hint="cs"/>
          <w:u w:val="none"/>
          <w:rtl/>
        </w:rPr>
        <w:t xml:space="preserve"> </w:t>
      </w:r>
      <w:r w:rsidR="00F1531D">
        <w:rPr>
          <w:rFonts w:cs="David" w:hint="cs"/>
          <w:u w:val="none"/>
          <w:rtl/>
        </w:rPr>
        <w:t>_____</w:t>
      </w:r>
      <w:r w:rsidR="00A36001">
        <w:rPr>
          <w:rFonts w:cs="David"/>
          <w:b w:val="0"/>
          <w:bCs w:val="0"/>
          <w:u w:val="none"/>
        </w:rPr>
        <w:t>(</w:t>
      </w:r>
      <w:r w:rsidRPr="00C45668">
        <w:rPr>
          <w:rFonts w:cs="David"/>
          <w:b w:val="0"/>
          <w:bCs w:val="0"/>
          <w:u w:val="none"/>
          <w:rtl/>
        </w:rPr>
        <w:t xml:space="preserve"> לפי העניין, </w:t>
      </w:r>
      <w:r w:rsidRPr="00C45668">
        <w:rPr>
          <w:rFonts w:cs="David" w:hint="cs"/>
          <w:b w:val="0"/>
          <w:bCs w:val="0"/>
          <w:u w:val="none"/>
          <w:rtl/>
        </w:rPr>
        <w:t>ויצורף</w:t>
      </w:r>
      <w:r w:rsidRPr="00C45668">
        <w:rPr>
          <w:rFonts w:cs="David"/>
          <w:b w:val="0"/>
          <w:bCs w:val="0"/>
          <w:u w:val="none"/>
          <w:rtl/>
        </w:rPr>
        <w:t xml:space="preserve"> אליה </w:t>
      </w:r>
      <w:r w:rsidRPr="00C45668">
        <w:rPr>
          <w:rFonts w:cs="David" w:hint="cs"/>
          <w:b w:val="0"/>
          <w:bCs w:val="0"/>
          <w:u w:val="none"/>
          <w:rtl/>
        </w:rPr>
        <w:t>דו</w:t>
      </w:r>
      <w:r w:rsidRPr="00C45668">
        <w:rPr>
          <w:rFonts w:cs="David"/>
          <w:b w:val="0"/>
          <w:bCs w:val="0"/>
          <w:u w:val="none"/>
          <w:rtl/>
        </w:rPr>
        <w:t xml:space="preserve">"ח ביניים מדעי </w:t>
      </w:r>
      <w:r w:rsidRPr="00C45668">
        <w:rPr>
          <w:rFonts w:cs="David" w:hint="cs"/>
          <w:b w:val="0"/>
          <w:bCs w:val="0"/>
          <w:u w:val="none"/>
          <w:rtl/>
        </w:rPr>
        <w:t>המצביע על</w:t>
      </w:r>
      <w:r w:rsidRPr="00C45668">
        <w:rPr>
          <w:rFonts w:cs="David"/>
          <w:b w:val="0"/>
          <w:bCs w:val="0"/>
          <w:u w:val="none"/>
          <w:rtl/>
        </w:rPr>
        <w:t xml:space="preserve"> התקדמות ביצוע המחקר </w:t>
      </w:r>
      <w:r w:rsidRPr="00C45668">
        <w:rPr>
          <w:rFonts w:cs="David" w:hint="eastAsia"/>
          <w:b w:val="0"/>
          <w:bCs w:val="0"/>
          <w:u w:val="none"/>
          <w:rtl/>
        </w:rPr>
        <w:t>עד</w:t>
      </w:r>
      <w:r w:rsidRPr="00C45668">
        <w:rPr>
          <w:rFonts w:cs="David"/>
          <w:b w:val="0"/>
          <w:bCs w:val="0"/>
          <w:u w:val="none"/>
          <w:rtl/>
        </w:rPr>
        <w:t xml:space="preserve"> </w:t>
      </w:r>
      <w:r w:rsidRPr="00C45668">
        <w:rPr>
          <w:rFonts w:cs="David" w:hint="cs"/>
          <w:b w:val="0"/>
          <w:bCs w:val="0"/>
          <w:u w:val="none"/>
          <w:rtl/>
        </w:rPr>
        <w:t xml:space="preserve">לשלב זה. </w:t>
      </w:r>
    </w:p>
    <w:p w14:paraId="246AFB68" w14:textId="77777777" w:rsidR="006C0F75" w:rsidRPr="00C45668" w:rsidRDefault="006C0F75" w:rsidP="00DF187A">
      <w:pPr>
        <w:pStyle w:val="afff5"/>
        <w:numPr>
          <w:ilvl w:val="1"/>
          <w:numId w:val="110"/>
        </w:numPr>
        <w:tabs>
          <w:tab w:val="num" w:pos="805"/>
        </w:tabs>
        <w:spacing w:before="120" w:after="120"/>
        <w:jc w:val="both"/>
        <w:rPr>
          <w:rFonts w:cs="David"/>
          <w:b w:val="0"/>
          <w:bCs w:val="0"/>
          <w:u w:val="none"/>
        </w:rPr>
      </w:pPr>
      <w:r w:rsidRPr="00C45668">
        <w:rPr>
          <w:rFonts w:cs="David" w:hint="cs"/>
          <w:b w:val="0"/>
          <w:bCs w:val="0"/>
          <w:u w:val="none"/>
          <w:rtl/>
        </w:rPr>
        <w:t>מבלי לגרוע מן האמור לעיל, יגיש החוקר דוח ביינים מדעי בלבד, שישה חודשים לאחר תחילת כל שנת מחקר שישמש את המשרד לצורך מעקב אחר התקדמותו.</w:t>
      </w:r>
    </w:p>
    <w:p w14:paraId="246AFB69" w14:textId="77777777" w:rsidR="006C0F75" w:rsidRPr="00C45668" w:rsidRDefault="006C0F75" w:rsidP="00DF187A">
      <w:pPr>
        <w:pStyle w:val="afff5"/>
        <w:numPr>
          <w:ilvl w:val="1"/>
          <w:numId w:val="110"/>
        </w:numPr>
        <w:tabs>
          <w:tab w:val="num" w:pos="805"/>
        </w:tabs>
        <w:spacing w:before="120" w:after="120"/>
        <w:jc w:val="both"/>
        <w:rPr>
          <w:rFonts w:cs="David"/>
          <w:b w:val="0"/>
          <w:bCs w:val="0"/>
          <w:u w:val="none"/>
        </w:rPr>
      </w:pPr>
      <w:r w:rsidRPr="00C45668">
        <w:rPr>
          <w:rFonts w:cs="David" w:hint="cs"/>
          <w:b w:val="0"/>
          <w:bCs w:val="0"/>
          <w:u w:val="none"/>
          <w:rtl/>
        </w:rPr>
        <w:t>המשרד רשאי לאשר את המשך המחקר לשנת מחקר נוספת כאמור בסעיף 6(ב) לעיל לפי שיקול דעתו ובתנאים שיקבע, ולאחר שהחוקר והמוסד עמדו בכל תנאי ההסכם והגישו למשרד את כל המסמכים הדרושים. המשרד ימסור את תשובתו לבקשת ההמשך בתוך 45 יום מיום קבלת הבקשה במשרד.</w:t>
      </w:r>
    </w:p>
    <w:p w14:paraId="246AFB6A" w14:textId="77777777" w:rsidR="006C0F75" w:rsidRPr="00C45668" w:rsidRDefault="006C0F75" w:rsidP="00DF187A">
      <w:pPr>
        <w:pStyle w:val="afff5"/>
        <w:numPr>
          <w:ilvl w:val="1"/>
          <w:numId w:val="110"/>
        </w:numPr>
        <w:tabs>
          <w:tab w:val="num" w:pos="805"/>
        </w:tabs>
        <w:spacing w:before="120" w:after="120"/>
        <w:jc w:val="both"/>
        <w:rPr>
          <w:rFonts w:cs="David"/>
          <w:b w:val="0"/>
          <w:bCs w:val="0"/>
          <w:u w:val="none"/>
        </w:rPr>
      </w:pPr>
      <w:r w:rsidRPr="00C45668">
        <w:rPr>
          <w:rFonts w:cs="David" w:hint="cs"/>
          <w:b w:val="0"/>
          <w:bCs w:val="0"/>
          <w:u w:val="none"/>
          <w:rtl/>
        </w:rPr>
        <w:t>במקרה בו יאחרו המוסד או החוקר בהגשת בקשת ההמשך ודו"ח הביניים המדעי ללא אישור מוקדם מראש ובכתב מהמשרד, המשרד ינכה מתקציב המחקר סכום אשר יחושב באופן יחסי לתקופת האיחור, והמוסד יתקן את הצעת המחקר והנספח התקציבי בהתאם ויעבירם לאישור המשרד.</w:t>
      </w:r>
    </w:p>
    <w:p w14:paraId="246AFB6B" w14:textId="2BED84F6" w:rsidR="006C0F75" w:rsidRPr="00C45668" w:rsidRDefault="006C0F75" w:rsidP="00DF187A">
      <w:pPr>
        <w:pStyle w:val="afff5"/>
        <w:numPr>
          <w:ilvl w:val="1"/>
          <w:numId w:val="110"/>
        </w:numPr>
        <w:tabs>
          <w:tab w:val="num" w:pos="805"/>
        </w:tabs>
        <w:spacing w:before="120" w:after="120"/>
        <w:jc w:val="both"/>
        <w:rPr>
          <w:rFonts w:cs="David"/>
          <w:b w:val="0"/>
          <w:bCs w:val="0"/>
          <w:u w:val="none"/>
        </w:rPr>
      </w:pPr>
      <w:r w:rsidRPr="00C45668">
        <w:rPr>
          <w:rFonts w:cs="David" w:hint="cs"/>
          <w:b w:val="0"/>
          <w:bCs w:val="0"/>
          <w:u w:val="none"/>
          <w:rtl/>
        </w:rPr>
        <w:t>דו"ח מדעי מסכם בנוסח קבוע של המשרד, לגבי כלל תקופת ההסכם האמורה בסעיף 6(א) לעיל, יוגש למשרד לא יאוחר מ- 3 חודשים לאחר תום תקופת ההסכם (עד ליום</w:t>
      </w:r>
      <w:r>
        <w:rPr>
          <w:rFonts w:cs="David" w:hint="cs"/>
          <w:b w:val="0"/>
          <w:bCs w:val="0"/>
          <w:u w:val="none"/>
          <w:rtl/>
        </w:rPr>
        <w:t xml:space="preserve"> </w:t>
      </w:r>
      <w:sdt>
        <w:sdtPr>
          <w:rPr>
            <w:rFonts w:cs="David" w:hint="cs"/>
            <w:u w:val="none"/>
            <w:rtl/>
          </w:rPr>
          <w:alias w:val="תאריך הגשת דוח מדעי עבור חוזה"/>
          <w:tag w:val="Scientific_report_date_for_contract"/>
          <w:id w:val="-1481845088"/>
          <w:placeholder>
            <w:docPart w:val="53BB4F2A06054949973AB924529501E4"/>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Scientific_report_date_for_contract[1]" w:storeItemID="{BD8A46F5-1456-4C1B-8AA2-DCC41017FE47}"/>
          <w:date>
            <w:dateFormat w:val="dd/MM/yyyy"/>
            <w:lid w:val="he-IL"/>
            <w:storeMappedDataAs w:val="dateTime"/>
            <w:calendar w:val="gregorian"/>
          </w:date>
        </w:sdtPr>
        <w:sdtEndPr/>
        <w:sdtContent>
          <w:r w:rsidR="00F1531D">
            <w:rPr>
              <w:rFonts w:cs="David" w:hint="cs"/>
              <w:u w:val="none"/>
              <w:rtl/>
            </w:rPr>
            <w:t>______</w:t>
          </w:r>
        </w:sdtContent>
      </w:sdt>
      <w:r>
        <w:rPr>
          <w:rFonts w:cs="David" w:hint="cs"/>
          <w:b w:val="0"/>
          <w:bCs w:val="0"/>
          <w:u w:val="none"/>
          <w:rtl/>
        </w:rPr>
        <w:t xml:space="preserve"> </w:t>
      </w:r>
      <w:r w:rsidRPr="00C45668">
        <w:rPr>
          <w:rFonts w:cs="David" w:hint="cs"/>
          <w:b w:val="0"/>
          <w:bCs w:val="0"/>
          <w:u w:val="none"/>
          <w:rtl/>
        </w:rPr>
        <w:t>). לא הוארך המחקר לשנת מחקר נוספת, (שנייה או שלישית) לפי העניין, יוגש הדו"ח המדעי המסכם עד 3 חודשים לאחר תום שנת המחקר האחרונה.</w:t>
      </w:r>
    </w:p>
    <w:p w14:paraId="246AFB6C"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C45668">
        <w:rPr>
          <w:rFonts w:cs="David" w:hint="cs"/>
          <w:b w:val="0"/>
          <w:bCs w:val="0"/>
          <w:u w:val="none"/>
          <w:rtl/>
        </w:rPr>
        <w:t>דו"חות מדעיים ובקשות ההמשך, יוגשו בעותק מדיה מגנטית; המשרד רשאי, מעת לעת, לתת למוסד הנחיות בכתב לגבי אופן הכנת הדו"ח, צורתו, מתכונתו ואופן הגשתו</w:t>
      </w:r>
      <w:r w:rsidRPr="00494F0F">
        <w:rPr>
          <w:rFonts w:cs="David" w:hint="cs"/>
          <w:b w:val="0"/>
          <w:bCs w:val="0"/>
          <w:u w:val="none"/>
          <w:rtl/>
        </w:rPr>
        <w:t>, והחוקר יכין את הדו"ח בהתאם.</w:t>
      </w:r>
    </w:p>
    <w:p w14:paraId="246AFB6D" w14:textId="77777777" w:rsidR="006C0F75" w:rsidRPr="00BD658F" w:rsidRDefault="006C0F75" w:rsidP="006C0F75">
      <w:pPr>
        <w:pStyle w:val="afff5"/>
        <w:spacing w:before="120" w:after="120"/>
        <w:ind w:left="113"/>
        <w:jc w:val="both"/>
        <w:rPr>
          <w:rFonts w:cs="David"/>
          <w:b w:val="0"/>
          <w:bCs w:val="0"/>
          <w:color w:val="000000"/>
          <w:u w:val="none"/>
        </w:rPr>
      </w:pPr>
    </w:p>
    <w:p w14:paraId="246AFB6E" w14:textId="77777777" w:rsidR="006C0F75" w:rsidRPr="00494F0F" w:rsidRDefault="006C0F75" w:rsidP="00DF187A">
      <w:pPr>
        <w:pStyle w:val="afff5"/>
        <w:numPr>
          <w:ilvl w:val="0"/>
          <w:numId w:val="86"/>
        </w:numPr>
        <w:spacing w:before="120" w:after="120"/>
        <w:jc w:val="left"/>
        <w:rPr>
          <w:rFonts w:cs="David"/>
          <w:color w:val="000000"/>
        </w:rPr>
      </w:pPr>
      <w:r w:rsidRPr="00494F0F">
        <w:rPr>
          <w:rFonts w:cs="David" w:hint="eastAsia"/>
          <w:color w:val="000000"/>
          <w:rtl/>
        </w:rPr>
        <w:t>דו</w:t>
      </w:r>
      <w:r w:rsidRPr="00494F0F">
        <w:rPr>
          <w:rFonts w:cs="David"/>
          <w:color w:val="000000"/>
          <w:rtl/>
        </w:rPr>
        <w:t>"</w:t>
      </w:r>
      <w:r w:rsidRPr="00494F0F">
        <w:rPr>
          <w:rFonts w:cs="David" w:hint="eastAsia"/>
          <w:color w:val="000000"/>
          <w:rtl/>
        </w:rPr>
        <w:t>חות</w:t>
      </w:r>
      <w:r w:rsidRPr="00494F0F">
        <w:rPr>
          <w:rFonts w:cs="David"/>
          <w:color w:val="000000"/>
          <w:rtl/>
        </w:rPr>
        <w:t xml:space="preserve"> </w:t>
      </w:r>
      <w:r w:rsidRPr="00494F0F">
        <w:rPr>
          <w:rFonts w:cs="David" w:hint="eastAsia"/>
          <w:color w:val="000000"/>
          <w:rtl/>
        </w:rPr>
        <w:t>כספיים</w:t>
      </w:r>
    </w:p>
    <w:p w14:paraId="246AFB6F" w14:textId="683C4CBB" w:rsidR="006C0F75" w:rsidRPr="00C45668" w:rsidRDefault="006C0F75" w:rsidP="00DF187A">
      <w:pPr>
        <w:pStyle w:val="afff5"/>
        <w:numPr>
          <w:ilvl w:val="1"/>
          <w:numId w:val="110"/>
        </w:numPr>
        <w:tabs>
          <w:tab w:val="num" w:pos="805"/>
        </w:tabs>
        <w:spacing w:before="120" w:after="120"/>
        <w:jc w:val="both"/>
        <w:rPr>
          <w:rFonts w:cs="David"/>
          <w:b w:val="0"/>
          <w:bCs w:val="0"/>
          <w:u w:val="none"/>
        </w:rPr>
      </w:pPr>
      <w:r w:rsidRPr="00C45668">
        <w:rPr>
          <w:rFonts w:cs="David" w:hint="cs"/>
          <w:b w:val="0"/>
          <w:bCs w:val="0"/>
          <w:u w:val="none"/>
          <w:rtl/>
        </w:rPr>
        <w:t>הוארך תשלום התמורה לשנה שנייה או שלישית כאמור בסעיף 6(ב) לעיל, המוסד יגיש למשרד דו"ח כספי מצטבר עבור כל שנת מחקר (להלן: "דו"ח כספי שנתי"). דו"ח כספי שנתי יוגש לכל המאוחר 4 חודשים לאחר תום כל שנת המחקר (עבור השנה הראשונה, עד ליום</w:t>
      </w:r>
      <w:r>
        <w:rPr>
          <w:rFonts w:cs="David" w:hint="cs"/>
          <w:b w:val="0"/>
          <w:bCs w:val="0"/>
          <w:u w:val="none"/>
          <w:rtl/>
        </w:rPr>
        <w:t xml:space="preserve"> </w:t>
      </w:r>
      <w:sdt>
        <w:sdtPr>
          <w:rPr>
            <w:rFonts w:cs="David" w:hint="cs"/>
            <w:u w:val="none"/>
            <w:rtl/>
          </w:rPr>
          <w:alias w:val="מועד הגשת דוח כספי לשנה ראשונה עבור חוזה"/>
          <w:tag w:val="Financial_report1_date_for_contract"/>
          <w:id w:val="-256913021"/>
          <w:placeholder>
            <w:docPart w:val="524A7C1041FA4D48BDEDF4ED57F894F5"/>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1_date_for_contract[1]" w:storeItemID="{BD8A46F5-1456-4C1B-8AA2-DCC41017FE47}"/>
          <w:date>
            <w:dateFormat w:val="dd/MM/yyyy"/>
            <w:lid w:val="he-IL"/>
            <w:storeMappedDataAs w:val="dateTime"/>
            <w:calendar w:val="gregorian"/>
          </w:date>
        </w:sdtPr>
        <w:sdtEndPr/>
        <w:sdtContent>
          <w:r w:rsidR="00A36001">
            <w:rPr>
              <w:rFonts w:cs="David" w:hint="cs"/>
              <w:u w:val="none"/>
              <w:rtl/>
            </w:rPr>
            <w:t>‏_______</w:t>
          </w:r>
        </w:sdtContent>
      </w:sdt>
      <w:r w:rsidRPr="00C45668">
        <w:rPr>
          <w:rFonts w:cs="David" w:hint="cs"/>
          <w:b w:val="0"/>
          <w:bCs w:val="0"/>
          <w:u w:val="none"/>
          <w:rtl/>
        </w:rPr>
        <w:t xml:space="preserve"> ; עבור השנה השנייה, עד ליום</w:t>
      </w:r>
      <w:r>
        <w:rPr>
          <w:rFonts w:cs="David" w:hint="cs"/>
          <w:b w:val="0"/>
          <w:bCs w:val="0"/>
          <w:u w:val="none"/>
          <w:rtl/>
        </w:rPr>
        <w:t xml:space="preserve"> </w:t>
      </w:r>
      <w:sdt>
        <w:sdtPr>
          <w:rPr>
            <w:rFonts w:cs="David" w:hint="cs"/>
            <w:u w:val="none"/>
            <w:rtl/>
          </w:rPr>
          <w:alias w:val="מועד הגשת דוח כספי לשנה שניה עבור חוזה"/>
          <w:tag w:val="Financial_report2_date_for_contract"/>
          <w:id w:val="-416715279"/>
          <w:placeholder>
            <w:docPart w:val="7226431636604DF695AED6F8CCBA40D5"/>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2_date_for_contract[1]" w:storeItemID="{BD8A46F5-1456-4C1B-8AA2-DCC41017FE47}"/>
          <w:date>
            <w:dateFormat w:val="dd/MM/yyyy"/>
            <w:lid w:val="he-IL"/>
            <w:storeMappedDataAs w:val="dateTime"/>
            <w:calendar w:val="gregorian"/>
          </w:date>
        </w:sdtPr>
        <w:sdtEndPr/>
        <w:sdtContent>
          <w:r w:rsidR="00A36001">
            <w:rPr>
              <w:rFonts w:cs="David" w:hint="cs"/>
              <w:u w:val="none"/>
              <w:rtl/>
            </w:rPr>
            <w:t>__________</w:t>
          </w:r>
        </w:sdtContent>
      </w:sdt>
      <w:r w:rsidRPr="00C45668">
        <w:rPr>
          <w:rFonts w:cs="David" w:hint="cs"/>
          <w:b w:val="0"/>
          <w:bCs w:val="0"/>
          <w:u w:val="none"/>
          <w:rtl/>
        </w:rPr>
        <w:t>; עבור השנה השלישית, עד ליום</w:t>
      </w:r>
      <w:r>
        <w:rPr>
          <w:rFonts w:cs="David" w:hint="cs"/>
          <w:u w:val="none"/>
          <w:rtl/>
        </w:rPr>
        <w:t xml:space="preserve"> </w:t>
      </w:r>
      <w:sdt>
        <w:sdtPr>
          <w:rPr>
            <w:rFonts w:cs="David" w:hint="cs"/>
            <w:u w:val="none"/>
            <w:rtl/>
          </w:rPr>
          <w:alias w:val="מועד הגשת דוח כספי לשנה שלישית עבור חוזה"/>
          <w:tag w:val="Financial_report3_date_for_contract"/>
          <w:id w:val="380453816"/>
          <w:placeholder>
            <w:docPart w:val="177C7F63A0BB480DB1184B69F3EB765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3_date_for_contract[1]" w:storeItemID="{BD8A46F5-1456-4C1B-8AA2-DCC41017FE47}"/>
          <w:date>
            <w:dateFormat w:val="dd/MM/yyyy"/>
            <w:lid w:val="he-IL"/>
            <w:storeMappedDataAs w:val="dateTime"/>
            <w:calendar w:val="gregorian"/>
          </w:date>
        </w:sdtPr>
        <w:sdtEndPr/>
        <w:sdtContent>
          <w:r w:rsidR="00A36001">
            <w:rPr>
              <w:rFonts w:cs="David" w:hint="cs"/>
              <w:u w:val="none"/>
              <w:rtl/>
            </w:rPr>
            <w:t>‏__________</w:t>
          </w:r>
        </w:sdtContent>
      </w:sdt>
      <w:r>
        <w:rPr>
          <w:rFonts w:cs="David" w:hint="cs"/>
          <w:u w:val="none"/>
          <w:rtl/>
        </w:rPr>
        <w:t xml:space="preserve"> </w:t>
      </w:r>
      <w:r w:rsidRPr="00C45668">
        <w:rPr>
          <w:rFonts w:cs="David" w:hint="cs"/>
          <w:b w:val="0"/>
          <w:bCs w:val="0"/>
          <w:u w:val="none"/>
          <w:rtl/>
        </w:rPr>
        <w:t>). לא הוארך המחקר לשנת מחקר נוספת, (שנייה או שלישית) לפי העניין, יוגש הדו"ח הכספי השנתי עד 4 חודשים לאחר תום שנת המחקר האחרונה. דו"ח כספי שנתי יכלול פירוט של כלל ההוצאות שהוצאו בכל שנות המחקר אשר קדמו למועד הגשת הדו"ח במצטבר.</w:t>
      </w:r>
    </w:p>
    <w:p w14:paraId="246AFB70" w14:textId="77777777" w:rsidR="006C0F75" w:rsidRPr="00C45668" w:rsidRDefault="006C0F75" w:rsidP="00DF187A">
      <w:pPr>
        <w:pStyle w:val="afff5"/>
        <w:numPr>
          <w:ilvl w:val="1"/>
          <w:numId w:val="110"/>
        </w:numPr>
        <w:tabs>
          <w:tab w:val="num" w:pos="805"/>
        </w:tabs>
        <w:spacing w:before="120" w:after="120"/>
        <w:jc w:val="both"/>
        <w:rPr>
          <w:rFonts w:cs="David"/>
          <w:b w:val="0"/>
          <w:bCs w:val="0"/>
          <w:u w:val="none"/>
        </w:rPr>
      </w:pPr>
      <w:r w:rsidRPr="00C45668">
        <w:rPr>
          <w:rFonts w:cs="David"/>
          <w:b w:val="0"/>
          <w:bCs w:val="0"/>
          <w:u w:val="none"/>
          <w:rtl/>
        </w:rPr>
        <w:t xml:space="preserve">דו"חות כספיים יוגשו בהתאם </w:t>
      </w:r>
      <w:r w:rsidRPr="00C45668">
        <w:rPr>
          <w:rFonts w:cs="David" w:hint="cs"/>
          <w:b w:val="0"/>
          <w:bCs w:val="0"/>
          <w:u w:val="none"/>
          <w:rtl/>
        </w:rPr>
        <w:t>במסמך</w:t>
      </w:r>
      <w:r w:rsidRPr="00C45668">
        <w:rPr>
          <w:rFonts w:cs="David"/>
          <w:b w:val="0"/>
          <w:bCs w:val="0"/>
          <w:u w:val="none"/>
          <w:rtl/>
        </w:rPr>
        <w:t xml:space="preserve"> - "הנחיות להגשת דו"חות כספיים"</w:t>
      </w:r>
      <w:r w:rsidRPr="00C45668">
        <w:rPr>
          <w:rFonts w:cs="David" w:hint="cs"/>
          <w:b w:val="0"/>
          <w:bCs w:val="0"/>
          <w:u w:val="none"/>
          <w:rtl/>
        </w:rPr>
        <w:t xml:space="preserve"> כמפורט בנספח לקול הקורא</w:t>
      </w:r>
      <w:r w:rsidRPr="00C45668">
        <w:rPr>
          <w:rFonts w:cs="David"/>
          <w:b w:val="0"/>
          <w:bCs w:val="0"/>
          <w:u w:val="none"/>
          <w:rtl/>
        </w:rPr>
        <w:t>.</w:t>
      </w:r>
    </w:p>
    <w:p w14:paraId="246AFB71"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על אף האמור בסעיף א' לעיל, המשרד יהיה רשאי לאשר למוסד לדחות את הגשת הדו"ח כספי השנתי, עד ל-6 חודשים לאחר תום שנת המחקר, באישור ועדת המכרזים של המשרד, בהתקיים כל התנאים הבאים:</w:t>
      </w:r>
    </w:p>
    <w:p w14:paraId="246AFB72" w14:textId="77777777" w:rsidR="006C0F75" w:rsidRPr="00494F0F" w:rsidRDefault="006C0F75" w:rsidP="00DF187A">
      <w:pPr>
        <w:pStyle w:val="afff5"/>
        <w:numPr>
          <w:ilvl w:val="2"/>
          <w:numId w:val="86"/>
        </w:numPr>
        <w:spacing w:before="120" w:after="120"/>
        <w:jc w:val="both"/>
        <w:rPr>
          <w:rFonts w:cs="David"/>
          <w:b w:val="0"/>
          <w:bCs w:val="0"/>
          <w:u w:val="none"/>
        </w:rPr>
      </w:pPr>
      <w:r w:rsidRPr="00494F0F">
        <w:rPr>
          <w:rFonts w:cs="David" w:hint="cs"/>
          <w:b w:val="0"/>
          <w:bCs w:val="0"/>
          <w:u w:val="none"/>
          <w:rtl/>
        </w:rPr>
        <w:lastRenderedPageBreak/>
        <w:t>המוסד הגיש למשרד מראש, עד לחודשיים לאחר תום שנת המחקר, בקשה מנומקת בכתב לאיחור בהגשת הדו"ח הכספי השנתי, בחתימת החוקר והמוסד.</w:t>
      </w:r>
    </w:p>
    <w:p w14:paraId="246AFB73" w14:textId="77777777" w:rsidR="006C0F75" w:rsidRPr="00494F0F" w:rsidRDefault="006C0F75" w:rsidP="00DF187A">
      <w:pPr>
        <w:pStyle w:val="afff5"/>
        <w:numPr>
          <w:ilvl w:val="2"/>
          <w:numId w:val="86"/>
        </w:numPr>
        <w:spacing w:before="120" w:after="120"/>
        <w:jc w:val="both"/>
        <w:rPr>
          <w:rFonts w:cs="David"/>
          <w:b w:val="0"/>
          <w:bCs w:val="0"/>
          <w:u w:val="none"/>
        </w:rPr>
      </w:pPr>
      <w:r w:rsidRPr="00494F0F">
        <w:rPr>
          <w:rFonts w:cs="David" w:hint="cs"/>
          <w:b w:val="0"/>
          <w:bCs w:val="0"/>
          <w:u w:val="none"/>
          <w:rtl/>
        </w:rPr>
        <w:t>חלו נסיבות חריגות אשר לא מאפשרות למוסד להגיש את הדו"ח הכספי השנתי במועד הנדרש לפי סעיף 6(א) לעיל.</w:t>
      </w:r>
    </w:p>
    <w:p w14:paraId="246AFB74" w14:textId="2B1BD772" w:rsidR="006C0F75" w:rsidRPr="00494F0F" w:rsidRDefault="006C0F75" w:rsidP="00CA700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המוסד יהיה רשאי לדווח על הוצאות שהוציא במהלך תקופת המחקר במסגרת כל אחד מבין הדו"חות הכספיים השנתיים שיוגשו לאורך תקופת ההסכם, כפי שיבחר (בכפוף לאמור בסעיף קטן ה' להלן). יובהר כי דחיית הדיווח היא בכפוף לאמור בסעיפים 9(י</w:t>
      </w:r>
      <w:r>
        <w:rPr>
          <w:rFonts w:cs="David" w:hint="cs"/>
          <w:b w:val="0"/>
          <w:bCs w:val="0"/>
          <w:u w:val="none"/>
          <w:rtl/>
        </w:rPr>
        <w:t>א</w:t>
      </w:r>
      <w:r w:rsidRPr="00494F0F">
        <w:rPr>
          <w:rFonts w:cs="David" w:hint="cs"/>
          <w:b w:val="0"/>
          <w:bCs w:val="0"/>
          <w:u w:val="none"/>
          <w:rtl/>
        </w:rPr>
        <w:t>-י</w:t>
      </w:r>
      <w:r>
        <w:rPr>
          <w:rFonts w:cs="David" w:hint="cs"/>
          <w:b w:val="0"/>
          <w:bCs w:val="0"/>
          <w:u w:val="none"/>
          <w:rtl/>
        </w:rPr>
        <w:t>ב</w:t>
      </w:r>
      <w:r w:rsidRPr="00494F0F">
        <w:rPr>
          <w:rFonts w:cs="David" w:hint="cs"/>
          <w:b w:val="0"/>
          <w:bCs w:val="0"/>
          <w:u w:val="none"/>
          <w:rtl/>
        </w:rPr>
        <w:t xml:space="preserve">) להלן. </w:t>
      </w:r>
    </w:p>
    <w:p w14:paraId="246AFB75"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המוסד לא ידווח על אותה הוצאה יותר מפעם אחת.</w:t>
      </w:r>
    </w:p>
    <w:p w14:paraId="246AFB76"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דו"חות כספיים יוגשו במתכונת ובנוסח קבוע של המשרד ב-2 העתקים מודפסים; המשרד רשאי, מעת לעת, לתת למוסד הנחיות לגבי אופן הכנת הדו"ח, צורתו, מתכונתו ואופן הגשתו, והמוסד יכין את הדו"ח בהתאם.</w:t>
      </w:r>
    </w:p>
    <w:p w14:paraId="246AFB77"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המשרד יבדוק את הדו"חות תוך 30 יום ממועד קבלתם בצורה מלאה בהתאם לכללי המשרד; רק לאחר אישור המשרד בתום הבדיקה יראו את הדו"חות כמאושרים לצורך הסכם זה.</w:t>
      </w:r>
    </w:p>
    <w:p w14:paraId="246AFB78"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tl/>
        </w:rPr>
      </w:pPr>
      <w:r w:rsidRPr="00494F0F">
        <w:rPr>
          <w:rFonts w:cs="David" w:hint="cs"/>
          <w:b w:val="0"/>
          <w:bCs w:val="0"/>
          <w:u w:val="none"/>
          <w:rtl/>
        </w:rPr>
        <w:t xml:space="preserve">יובהר כי בתום 60 יום ממועד העברת התשלום הסופי למוסד, לא ניתן יהיה לדרוש דרישות כספיות נוספות. </w:t>
      </w:r>
    </w:p>
    <w:p w14:paraId="246AFB79" w14:textId="77777777" w:rsidR="006C0F75" w:rsidRPr="00BD658F" w:rsidRDefault="006C0F75" w:rsidP="006C0F75">
      <w:pPr>
        <w:pStyle w:val="afff5"/>
        <w:spacing w:before="120" w:after="120"/>
        <w:ind w:left="746"/>
        <w:jc w:val="both"/>
        <w:rPr>
          <w:rFonts w:cs="David"/>
          <w:b w:val="0"/>
          <w:bCs w:val="0"/>
          <w:color w:val="000000"/>
          <w:u w:val="none"/>
        </w:rPr>
      </w:pPr>
    </w:p>
    <w:p w14:paraId="246AFB7A" w14:textId="77777777" w:rsidR="006C0F75" w:rsidRPr="00494F0F" w:rsidRDefault="006C0F75" w:rsidP="00DF187A">
      <w:pPr>
        <w:pStyle w:val="afff5"/>
        <w:numPr>
          <w:ilvl w:val="0"/>
          <w:numId w:val="86"/>
        </w:numPr>
        <w:spacing w:before="120" w:after="120"/>
        <w:jc w:val="both"/>
        <w:rPr>
          <w:rFonts w:cs="David"/>
          <w:color w:val="000000"/>
        </w:rPr>
      </w:pPr>
      <w:r w:rsidRPr="00494F0F">
        <w:rPr>
          <w:rFonts w:cs="David" w:hint="eastAsia"/>
          <w:color w:val="000000"/>
          <w:rtl/>
        </w:rPr>
        <w:t>נציג</w:t>
      </w:r>
      <w:r w:rsidRPr="00494F0F">
        <w:rPr>
          <w:rFonts w:cs="David"/>
          <w:color w:val="000000"/>
          <w:rtl/>
        </w:rPr>
        <w:t xml:space="preserve"> </w:t>
      </w:r>
      <w:r w:rsidRPr="00494F0F">
        <w:rPr>
          <w:rFonts w:cs="David" w:hint="eastAsia"/>
          <w:color w:val="000000"/>
          <w:rtl/>
        </w:rPr>
        <w:t>המשרד</w:t>
      </w:r>
    </w:p>
    <w:p w14:paraId="246AFB7B" w14:textId="540FC965" w:rsidR="006C0F75" w:rsidRPr="00231787" w:rsidRDefault="006C0F75" w:rsidP="00DF187A">
      <w:pPr>
        <w:pStyle w:val="afff5"/>
        <w:numPr>
          <w:ilvl w:val="1"/>
          <w:numId w:val="110"/>
        </w:numPr>
        <w:tabs>
          <w:tab w:val="num" w:pos="805"/>
        </w:tabs>
        <w:spacing w:before="120" w:after="120"/>
        <w:jc w:val="both"/>
        <w:rPr>
          <w:rFonts w:cs="David"/>
          <w:b w:val="0"/>
          <w:bCs w:val="0"/>
          <w:u w:val="none"/>
        </w:rPr>
      </w:pPr>
      <w:r w:rsidRPr="00231787">
        <w:rPr>
          <w:rFonts w:cs="David" w:hint="cs"/>
          <w:b w:val="0"/>
          <w:bCs w:val="0"/>
          <w:u w:val="none"/>
          <w:rtl/>
        </w:rPr>
        <w:t>נציג המשרד לצורך הסכם זה  הוא</w:t>
      </w:r>
      <w:r w:rsidRPr="006B0158">
        <w:rPr>
          <w:rFonts w:cs="David" w:hint="cs"/>
          <w:u w:val="none"/>
          <w:rtl/>
        </w:rPr>
        <w:t xml:space="preserve"> </w:t>
      </w:r>
      <w:sdt>
        <w:sdtPr>
          <w:rPr>
            <w:rFonts w:cs="David" w:hint="cs"/>
            <w:u w:val="none"/>
            <w:rtl/>
          </w:rPr>
          <w:alias w:val="נציג המשרד עבור חוזה"/>
          <w:tag w:val="Office_representative_for_contract"/>
          <w:id w:val="-1009049646"/>
          <w:placeholder>
            <w:docPart w:val="5E438DC0E9F54CF3A0BE503C09467737"/>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Office_representative_for_contract[1]" w:storeItemID="{BD8A46F5-1456-4C1B-8AA2-DCC41017FE47}"/>
          <w:text/>
        </w:sdtPr>
        <w:sdtEndPr/>
        <w:sdtContent>
          <w:r w:rsidR="00D661C6">
            <w:rPr>
              <w:rFonts w:cs="David" w:hint="cs"/>
              <w:u w:val="none"/>
              <w:rtl/>
            </w:rPr>
            <w:t xml:space="preserve">ד"ר </w:t>
          </w:r>
          <w:r w:rsidR="00CA700A">
            <w:rPr>
              <w:rFonts w:cs="David" w:hint="cs"/>
              <w:u w:val="none"/>
              <w:rtl/>
            </w:rPr>
            <w:t>____________________</w:t>
          </w:r>
          <w:r w:rsidR="00D661C6">
            <w:rPr>
              <w:rFonts w:cs="David" w:hint="cs"/>
              <w:u w:val="none"/>
              <w:rtl/>
            </w:rPr>
            <w:t xml:space="preserve"> </w:t>
          </w:r>
          <w:r w:rsidR="00CA700A">
            <w:rPr>
              <w:rFonts w:cs="David" w:hint="cs"/>
              <w:u w:val="none"/>
              <w:rtl/>
            </w:rPr>
            <w:t>____________________</w:t>
          </w:r>
        </w:sdtContent>
      </w:sdt>
      <w:r w:rsidRPr="006B0158">
        <w:rPr>
          <w:rFonts w:cs="David" w:hint="cs"/>
          <w:u w:val="none"/>
          <w:rtl/>
        </w:rPr>
        <w:t>;</w:t>
      </w:r>
      <w:r w:rsidRPr="00231787">
        <w:rPr>
          <w:rFonts w:cs="David"/>
          <w:b w:val="0"/>
          <w:bCs w:val="0"/>
          <w:u w:val="none"/>
          <w:rtl/>
        </w:rPr>
        <w:t xml:space="preserve">  המשרד רשאי להחליף את הנציג בכל עת, </w:t>
      </w:r>
      <w:r w:rsidRPr="00231787">
        <w:rPr>
          <w:rFonts w:cs="David" w:hint="cs"/>
          <w:b w:val="0"/>
          <w:bCs w:val="0"/>
          <w:u w:val="none"/>
          <w:rtl/>
        </w:rPr>
        <w:t>ויודיע על כך בכתב</w:t>
      </w:r>
      <w:r w:rsidRPr="00231787">
        <w:rPr>
          <w:rFonts w:cs="David"/>
          <w:b w:val="0"/>
          <w:bCs w:val="0"/>
          <w:u w:val="none"/>
          <w:rtl/>
        </w:rPr>
        <w:t xml:space="preserve"> </w:t>
      </w:r>
      <w:r w:rsidRPr="00231787">
        <w:rPr>
          <w:rFonts w:cs="David" w:hint="cs"/>
          <w:b w:val="0"/>
          <w:bCs w:val="0"/>
          <w:u w:val="none"/>
          <w:rtl/>
        </w:rPr>
        <w:t>לחוקר ולמוסד</w:t>
      </w:r>
      <w:r w:rsidRPr="00231787">
        <w:rPr>
          <w:rFonts w:cs="David"/>
          <w:b w:val="0"/>
          <w:bCs w:val="0"/>
          <w:u w:val="none"/>
          <w:rtl/>
        </w:rPr>
        <w:t xml:space="preserve">. </w:t>
      </w:r>
    </w:p>
    <w:p w14:paraId="246AFB7C" w14:textId="77777777" w:rsidR="006C0F75" w:rsidRPr="00231787" w:rsidRDefault="006C0F75" w:rsidP="00DF187A">
      <w:pPr>
        <w:pStyle w:val="afff5"/>
        <w:numPr>
          <w:ilvl w:val="1"/>
          <w:numId w:val="110"/>
        </w:numPr>
        <w:tabs>
          <w:tab w:val="num" w:pos="805"/>
        </w:tabs>
        <w:spacing w:before="120" w:after="120"/>
        <w:jc w:val="both"/>
        <w:rPr>
          <w:rFonts w:cs="David"/>
          <w:b w:val="0"/>
          <w:bCs w:val="0"/>
          <w:u w:val="none"/>
          <w:rtl/>
        </w:rPr>
      </w:pPr>
      <w:r w:rsidRPr="00231787">
        <w:rPr>
          <w:rFonts w:cs="David"/>
          <w:b w:val="0"/>
          <w:bCs w:val="0"/>
          <w:u w:val="none"/>
          <w:rtl/>
        </w:rPr>
        <w:t xml:space="preserve">הנציג וכל מי שהוא יסמיך לכך, יהיו רשאים </w:t>
      </w:r>
      <w:r w:rsidRPr="00231787">
        <w:rPr>
          <w:rFonts w:cs="David" w:hint="cs"/>
          <w:b w:val="0"/>
          <w:bCs w:val="0"/>
          <w:u w:val="none"/>
          <w:rtl/>
        </w:rPr>
        <w:t xml:space="preserve">בכל עת </w:t>
      </w:r>
      <w:r w:rsidRPr="00231787">
        <w:rPr>
          <w:rFonts w:cs="David"/>
          <w:b w:val="0"/>
          <w:bCs w:val="0"/>
          <w:u w:val="none"/>
          <w:rtl/>
        </w:rPr>
        <w:t xml:space="preserve">בתיאום עם </w:t>
      </w:r>
      <w:r w:rsidRPr="00231787">
        <w:rPr>
          <w:rFonts w:cs="David" w:hint="cs"/>
          <w:b w:val="0"/>
          <w:bCs w:val="0"/>
          <w:u w:val="none"/>
          <w:rtl/>
        </w:rPr>
        <w:t xml:space="preserve">החוקר </w:t>
      </w:r>
      <w:r w:rsidRPr="00231787">
        <w:rPr>
          <w:rFonts w:cs="David"/>
          <w:b w:val="0"/>
          <w:bCs w:val="0"/>
          <w:u w:val="none"/>
          <w:rtl/>
        </w:rPr>
        <w:t xml:space="preserve">להיכנס לכל מקום בו מתנהלת עבודה </w:t>
      </w:r>
      <w:r w:rsidRPr="00231787">
        <w:rPr>
          <w:rFonts w:cs="David" w:hint="cs"/>
          <w:b w:val="0"/>
          <w:bCs w:val="0"/>
          <w:u w:val="none"/>
          <w:rtl/>
        </w:rPr>
        <w:t xml:space="preserve">כלשהי </w:t>
      </w:r>
      <w:r w:rsidRPr="00231787">
        <w:rPr>
          <w:rFonts w:cs="David"/>
          <w:b w:val="0"/>
          <w:bCs w:val="0"/>
          <w:u w:val="none"/>
          <w:rtl/>
        </w:rPr>
        <w:t xml:space="preserve">הקשורה בביצוע הסכם זה </w:t>
      </w:r>
      <w:r w:rsidRPr="00231787">
        <w:rPr>
          <w:rFonts w:cs="David" w:hint="cs"/>
          <w:b w:val="0"/>
          <w:bCs w:val="0"/>
          <w:u w:val="none"/>
          <w:rtl/>
        </w:rPr>
        <w:t xml:space="preserve">ולצפות </w:t>
      </w:r>
      <w:r w:rsidRPr="00231787">
        <w:rPr>
          <w:rFonts w:cs="David"/>
          <w:b w:val="0"/>
          <w:bCs w:val="0"/>
          <w:u w:val="none"/>
          <w:rtl/>
        </w:rPr>
        <w:t xml:space="preserve">בכל פעולה הקשורה בביצועו. כמו כן, יהיה הנציג </w:t>
      </w:r>
      <w:r w:rsidRPr="00231787">
        <w:rPr>
          <w:rFonts w:cs="David" w:hint="cs"/>
          <w:b w:val="0"/>
          <w:bCs w:val="0"/>
          <w:u w:val="none"/>
          <w:rtl/>
        </w:rPr>
        <w:t xml:space="preserve">או מי מטעמו, </w:t>
      </w:r>
      <w:r w:rsidRPr="00231787">
        <w:rPr>
          <w:rFonts w:cs="David"/>
          <w:b w:val="0"/>
          <w:bCs w:val="0"/>
          <w:u w:val="none"/>
          <w:rtl/>
        </w:rPr>
        <w:t xml:space="preserve">זכאי לעיין </w:t>
      </w:r>
      <w:r w:rsidRPr="00231787">
        <w:rPr>
          <w:rFonts w:cs="David" w:hint="cs"/>
          <w:b w:val="0"/>
          <w:bCs w:val="0"/>
          <w:u w:val="none"/>
          <w:rtl/>
        </w:rPr>
        <w:t xml:space="preserve">בכל עת </w:t>
      </w:r>
      <w:r w:rsidRPr="00231787">
        <w:rPr>
          <w:rFonts w:cs="David"/>
          <w:b w:val="0"/>
          <w:bCs w:val="0"/>
          <w:u w:val="none"/>
          <w:rtl/>
        </w:rPr>
        <w:t>בכל מסמך, ולקבל כל מסמך וכל מידע הקשור בביצוע הסכם</w:t>
      </w:r>
      <w:r w:rsidRPr="00231787">
        <w:rPr>
          <w:rFonts w:cs="David" w:hint="cs"/>
          <w:b w:val="0"/>
          <w:bCs w:val="0"/>
          <w:u w:val="none"/>
          <w:rtl/>
        </w:rPr>
        <w:t xml:space="preserve"> זה בתאום מראש.</w:t>
      </w:r>
    </w:p>
    <w:p w14:paraId="246AFB7D" w14:textId="77777777" w:rsidR="006C0F75" w:rsidRPr="00231787" w:rsidRDefault="006C0F75" w:rsidP="006C0F75">
      <w:pPr>
        <w:pStyle w:val="afff5"/>
        <w:spacing w:before="120" w:after="120"/>
        <w:ind w:left="746" w:hanging="633"/>
        <w:jc w:val="both"/>
        <w:rPr>
          <w:rFonts w:cs="David"/>
          <w:b w:val="0"/>
          <w:bCs w:val="0"/>
          <w:color w:val="000000"/>
          <w:u w:val="none"/>
        </w:rPr>
      </w:pPr>
    </w:p>
    <w:p w14:paraId="246AFB7E" w14:textId="77777777" w:rsidR="006C0F75" w:rsidRPr="00231787" w:rsidRDefault="006C0F75" w:rsidP="00DF187A">
      <w:pPr>
        <w:pStyle w:val="afff5"/>
        <w:numPr>
          <w:ilvl w:val="0"/>
          <w:numId w:val="86"/>
        </w:numPr>
        <w:spacing w:before="120" w:after="120"/>
        <w:jc w:val="both"/>
        <w:rPr>
          <w:rFonts w:cs="David"/>
          <w:color w:val="000000"/>
        </w:rPr>
      </w:pPr>
      <w:r w:rsidRPr="00231787">
        <w:rPr>
          <w:rFonts w:cs="David" w:hint="eastAsia"/>
          <w:color w:val="000000"/>
          <w:rtl/>
        </w:rPr>
        <w:t>התמורה</w:t>
      </w:r>
    </w:p>
    <w:p w14:paraId="246AFB7F" w14:textId="616E3F8D" w:rsidR="006C0F75" w:rsidRPr="0016609F" w:rsidRDefault="006C0F75" w:rsidP="00DF187A">
      <w:pPr>
        <w:pStyle w:val="afff5"/>
        <w:numPr>
          <w:ilvl w:val="1"/>
          <w:numId w:val="110"/>
        </w:numPr>
        <w:tabs>
          <w:tab w:val="num" w:pos="805"/>
        </w:tabs>
        <w:spacing w:before="120" w:after="120"/>
        <w:jc w:val="both"/>
        <w:rPr>
          <w:rFonts w:cs="David"/>
          <w:b w:val="0"/>
          <w:bCs w:val="0"/>
          <w:u w:val="none"/>
        </w:rPr>
      </w:pPr>
      <w:r w:rsidRPr="00C45668">
        <w:rPr>
          <w:rFonts w:cs="David" w:hint="cs"/>
          <w:b w:val="0"/>
          <w:bCs w:val="0"/>
          <w:u w:val="none"/>
          <w:rtl/>
        </w:rPr>
        <w:t>תמורת ביצוע המחקר בהתאם להוראות הסכם זה ישלם המשרד למוסד את ההוצאות שהוצאו בפועל בביצוע המחקר עד לסך</w:t>
      </w:r>
      <w:r>
        <w:rPr>
          <w:rFonts w:cs="David" w:hint="cs"/>
          <w:b w:val="0"/>
          <w:bCs w:val="0"/>
          <w:u w:val="none"/>
          <w:rtl/>
        </w:rPr>
        <w:t xml:space="preserve"> </w:t>
      </w:r>
      <w:sdt>
        <w:sdtPr>
          <w:rPr>
            <w:rFonts w:cs="David"/>
            <w:u w:val="none"/>
            <w:rtl/>
          </w:rPr>
          <w:alias w:val="תקציב הפרויקט עבור חוזה"/>
          <w:tag w:val="Project_budget_For_Contract"/>
          <w:id w:val="383918225"/>
          <w:placeholder>
            <w:docPart w:val="7C62488E7A5B4C78A3C598767026DDA8"/>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Project_budget_For_Contract[1]" w:storeItemID="{BD8A46F5-1456-4C1B-8AA2-DCC41017FE47}"/>
          <w:text/>
        </w:sdtPr>
        <w:sdtEndPr/>
        <w:sdtContent>
          <w:r w:rsidR="00CA700A">
            <w:rPr>
              <w:rFonts w:cs="David" w:hint="cs"/>
              <w:u w:val="none"/>
              <w:rtl/>
            </w:rPr>
            <w:t>____________________</w:t>
          </w:r>
        </w:sdtContent>
      </w:sdt>
      <w:r w:rsidRPr="004B2A7E">
        <w:rPr>
          <w:rFonts w:cs="David"/>
          <w:u w:val="none"/>
          <w:rtl/>
        </w:rPr>
        <w:fldChar w:fldCharType="begin"/>
      </w:r>
      <w:r w:rsidRPr="004B2A7E">
        <w:rPr>
          <w:rFonts w:cs="David"/>
          <w:u w:val="none"/>
          <w:rtl/>
        </w:rPr>
        <w:instrText xml:space="preserve"> </w:instrText>
      </w:r>
      <w:sdt>
        <w:sdtPr>
          <w:rPr>
            <w:rFonts w:cs="David"/>
            <w:u w:val="none"/>
            <w:rtl/>
          </w:rPr>
          <w:alias w:val="תקציב הפרויקט"/>
          <w:tag w:val="Project_budget"/>
          <w:id w:val="1898627356"/>
          <w:placeholder>
            <w:docPart w:val="8CE5B6BC34CD4B60A70142B377136F25"/>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3:Project_budget[1]" w:storeItemID="{BD8A46F5-1456-4C1B-8AA2-DCC41017FE47}"/>
          <w:text/>
        </w:sdtPr>
        <w:sdtEndPr/>
        <w:sdtContent>
          <w:r>
            <w:rPr>
              <w:rFonts w:cs="David" w:hint="cs"/>
              <w:u w:val="none"/>
              <w:rtl/>
            </w:rPr>
            <w:instrText>500000</w:instrText>
          </w:r>
        </w:sdtContent>
      </w:sdt>
      <w:r w:rsidRPr="004B2A7E">
        <w:rPr>
          <w:rFonts w:cs="David"/>
          <w:u w:val="none"/>
          <w:rtl/>
        </w:rPr>
        <w:instrText xml:space="preserve"> </w:instrText>
      </w:r>
      <w:r w:rsidRPr="004B2A7E">
        <w:rPr>
          <w:rFonts w:cs="David" w:hint="cs"/>
          <w:u w:val="none"/>
          <w:rtl/>
        </w:rPr>
        <w:instrText xml:space="preserve"> </w:instrText>
      </w:r>
      <w:r w:rsidRPr="004B2A7E">
        <w:rPr>
          <w:rFonts w:cs="David"/>
          <w:u w:val="none"/>
        </w:rPr>
        <w:instrText>\#  "#,##0"</w:instrText>
      </w:r>
      <w:r w:rsidRPr="004B2A7E">
        <w:rPr>
          <w:rFonts w:cs="David"/>
          <w:u w:val="none"/>
          <w:rtl/>
        </w:rPr>
        <w:fldChar w:fldCharType="end"/>
      </w:r>
      <w:r>
        <w:rPr>
          <w:rFonts w:cs="David" w:hint="cs"/>
          <w:b w:val="0"/>
          <w:bCs w:val="0"/>
          <w:u w:val="none"/>
          <w:rtl/>
        </w:rPr>
        <w:t xml:space="preserve"> </w:t>
      </w:r>
      <w:r w:rsidRPr="0016609F">
        <w:rPr>
          <w:rFonts w:cs="David" w:hint="cs"/>
          <w:b w:val="0"/>
          <w:bCs w:val="0"/>
          <w:u w:val="none"/>
          <w:rtl/>
        </w:rPr>
        <w:t xml:space="preserve">לכל התקופה (במילים: </w:t>
      </w:r>
      <w:sdt>
        <w:sdtPr>
          <w:rPr>
            <w:rFonts w:cs="David" w:hint="cs"/>
            <w:u w:val="none"/>
            <w:rtl/>
          </w:rPr>
          <w:alias w:val="סכום במילים"/>
          <w:tag w:val="Sum_in_words"/>
          <w:id w:val="-413239322"/>
          <w:placeholder>
            <w:docPart w:val="C6A0A38F316E4C66951B705394051DD4"/>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Sum_in_words[1]" w:storeItemID="{BD8A46F5-1456-4C1B-8AA2-DCC41017FE47}"/>
          <w:text/>
        </w:sdtPr>
        <w:sdtEndPr/>
        <w:sdtContent>
          <w:r w:rsidR="00CA700A" w:rsidRPr="00CA700A">
            <w:rPr>
              <w:rFonts w:cs="David" w:hint="cs"/>
              <w:u w:val="none"/>
              <w:rtl/>
            </w:rPr>
            <w:t>____________________</w:t>
          </w:r>
        </w:sdtContent>
      </w:sdt>
      <w:r w:rsidRPr="0016609F">
        <w:rPr>
          <w:rFonts w:cs="David" w:hint="cs"/>
          <w:b w:val="0"/>
          <w:bCs w:val="0"/>
          <w:u w:val="none"/>
          <w:rtl/>
        </w:rPr>
        <w:t xml:space="preserve"> שקלים חדשים; להלן </w:t>
      </w:r>
      <w:r w:rsidRPr="0016609F">
        <w:rPr>
          <w:rFonts w:cs="David"/>
          <w:b w:val="0"/>
          <w:bCs w:val="0"/>
          <w:u w:val="none"/>
          <w:rtl/>
        </w:rPr>
        <w:t>–</w:t>
      </w:r>
      <w:r w:rsidRPr="0016609F">
        <w:rPr>
          <w:rFonts w:cs="David" w:hint="cs"/>
          <w:b w:val="0"/>
          <w:bCs w:val="0"/>
          <w:u w:val="none"/>
          <w:rtl/>
        </w:rPr>
        <w:t xml:space="preserve"> התמורה).</w:t>
      </w:r>
    </w:p>
    <w:p w14:paraId="246AFB80" w14:textId="5D88DC90" w:rsidR="006C0F75" w:rsidRPr="00C45668" w:rsidRDefault="006C0F75" w:rsidP="00DF187A">
      <w:pPr>
        <w:pStyle w:val="afff5"/>
        <w:numPr>
          <w:ilvl w:val="1"/>
          <w:numId w:val="110"/>
        </w:numPr>
        <w:tabs>
          <w:tab w:val="num" w:pos="805"/>
        </w:tabs>
        <w:spacing w:before="120" w:after="120"/>
        <w:jc w:val="both"/>
        <w:rPr>
          <w:rFonts w:cs="David"/>
          <w:b w:val="0"/>
          <w:bCs w:val="0"/>
          <w:u w:val="none"/>
        </w:rPr>
      </w:pPr>
      <w:r w:rsidRPr="00C45668">
        <w:rPr>
          <w:rFonts w:cs="David" w:hint="cs"/>
          <w:b w:val="0"/>
          <w:bCs w:val="0"/>
          <w:u w:val="none"/>
          <w:rtl/>
        </w:rPr>
        <w:t>עבור שנת המחקר הראשונה ישלם המשרד למוסד מקדמה בסך 50</w:t>
      </w:r>
      <w:r w:rsidRPr="00C45668">
        <w:rPr>
          <w:rFonts w:cs="David"/>
          <w:b w:val="0"/>
          <w:bCs w:val="0"/>
          <w:u w:val="none"/>
          <w:rtl/>
        </w:rPr>
        <w:t xml:space="preserve">% מהתמורה </w:t>
      </w:r>
      <w:r w:rsidRPr="00C45668">
        <w:rPr>
          <w:rFonts w:cs="David" w:hint="cs"/>
          <w:b w:val="0"/>
          <w:bCs w:val="0"/>
          <w:u w:val="none"/>
          <w:rtl/>
        </w:rPr>
        <w:t>השנתית בגין שנת המחקר הראשונה, בסך</w:t>
      </w:r>
      <w:r>
        <w:rPr>
          <w:rFonts w:cs="David" w:hint="cs"/>
          <w:b w:val="0"/>
          <w:bCs w:val="0"/>
          <w:u w:val="none"/>
          <w:rtl/>
        </w:rPr>
        <w:t xml:space="preserve"> </w:t>
      </w:r>
      <w:sdt>
        <w:sdtPr>
          <w:rPr>
            <w:rFonts w:cs="David" w:hint="cs"/>
            <w:u w:val="none"/>
            <w:rtl/>
          </w:rPr>
          <w:alias w:val="גובה ערבות מקדמה שנה ראשונה עבור חוזה"/>
          <w:tag w:val="Firs_guarantee_sum_year1_for_contract"/>
          <w:id w:val="755940327"/>
          <w:placeholder>
            <w:docPart w:val="1094D833EAC345C989C1062E5B5ED001"/>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EndPr/>
        <w:sdtContent>
          <w:r w:rsidR="00CA700A">
            <w:rPr>
              <w:rFonts w:cs="David" w:hint="cs"/>
              <w:u w:val="none"/>
              <w:rtl/>
            </w:rPr>
            <w:t>____________________</w:t>
          </w:r>
        </w:sdtContent>
      </w:sdt>
      <w:r w:rsidRPr="00C45668">
        <w:rPr>
          <w:rFonts w:cs="David" w:hint="cs"/>
          <w:b w:val="0"/>
          <w:bCs w:val="0"/>
          <w:u w:val="none"/>
          <w:rtl/>
        </w:rPr>
        <w:t>, בתוך 30 ימים ממועד החתימה על ההסכם והודעת המוסד על תחילת המחקר בפועל. יובהר כי תשלום מקדמה כפוף להעברת הוראת קיזוז / ערבות, לפי העניין, בגובה המקדמה.</w:t>
      </w:r>
    </w:p>
    <w:p w14:paraId="246AFB81" w14:textId="14D80DEF" w:rsidR="006C0F75" w:rsidRPr="00C45668" w:rsidRDefault="006C0F75" w:rsidP="00DF187A">
      <w:pPr>
        <w:pStyle w:val="afff5"/>
        <w:numPr>
          <w:ilvl w:val="1"/>
          <w:numId w:val="110"/>
        </w:numPr>
        <w:tabs>
          <w:tab w:val="num" w:pos="805"/>
        </w:tabs>
        <w:spacing w:before="120" w:after="120"/>
        <w:jc w:val="both"/>
        <w:rPr>
          <w:rFonts w:cs="David"/>
          <w:b w:val="0"/>
          <w:bCs w:val="0"/>
          <w:u w:val="none"/>
        </w:rPr>
      </w:pPr>
      <w:r w:rsidRPr="00C45668">
        <w:rPr>
          <w:rFonts w:cs="David" w:hint="eastAsia"/>
          <w:b w:val="0"/>
          <w:bCs w:val="0"/>
          <w:u w:val="none"/>
          <w:rtl/>
        </w:rPr>
        <w:t>יתרת</w:t>
      </w:r>
      <w:r w:rsidRPr="00C45668">
        <w:rPr>
          <w:rFonts w:cs="David"/>
          <w:b w:val="0"/>
          <w:bCs w:val="0"/>
          <w:u w:val="none"/>
          <w:rtl/>
        </w:rPr>
        <w:t xml:space="preserve"> התמורה </w:t>
      </w:r>
      <w:r w:rsidRPr="00C45668">
        <w:rPr>
          <w:rFonts w:cs="David" w:hint="cs"/>
          <w:b w:val="0"/>
          <w:bCs w:val="0"/>
          <w:u w:val="none"/>
          <w:rtl/>
        </w:rPr>
        <w:t xml:space="preserve">השנתית </w:t>
      </w:r>
      <w:r w:rsidRPr="00C45668">
        <w:rPr>
          <w:rFonts w:cs="David" w:hint="eastAsia"/>
          <w:b w:val="0"/>
          <w:bCs w:val="0"/>
          <w:u w:val="none"/>
          <w:rtl/>
        </w:rPr>
        <w:t>בגין</w:t>
      </w:r>
      <w:r w:rsidRPr="00C45668">
        <w:rPr>
          <w:rFonts w:cs="David"/>
          <w:b w:val="0"/>
          <w:bCs w:val="0"/>
          <w:u w:val="none"/>
          <w:rtl/>
        </w:rPr>
        <w:t xml:space="preserve"> </w:t>
      </w:r>
      <w:r w:rsidRPr="00C45668">
        <w:rPr>
          <w:rFonts w:cs="David" w:hint="cs"/>
          <w:b w:val="0"/>
          <w:bCs w:val="0"/>
          <w:u w:val="none"/>
          <w:rtl/>
        </w:rPr>
        <w:t>כל שנת מחקר (בגין השנה הראשונה: עד</w:t>
      </w:r>
      <w:r w:rsidRPr="00011485">
        <w:rPr>
          <w:rFonts w:cs="David" w:hint="cs"/>
          <w:u w:val="none"/>
          <w:rtl/>
        </w:rPr>
        <w:t xml:space="preserve"> </w:t>
      </w:r>
      <w:sdt>
        <w:sdtPr>
          <w:rPr>
            <w:rFonts w:cs="David" w:hint="cs"/>
            <w:u w:val="none"/>
            <w:rtl/>
          </w:rPr>
          <w:alias w:val="גובה ערבות מקדמה שנה ראשונה עבור חוזה"/>
          <w:tag w:val="Firs_guarantee_sum_year1_for_contract"/>
          <w:id w:val="-1780329339"/>
          <w:placeholder>
            <w:docPart w:val="715361D03CD14FB2AFC27CB68A76279A"/>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EndPr/>
        <w:sdtContent>
          <w:r w:rsidR="00CA700A">
            <w:rPr>
              <w:rFonts w:cs="David" w:hint="cs"/>
              <w:u w:val="none"/>
              <w:rtl/>
            </w:rPr>
            <w:t>____________________</w:t>
          </w:r>
        </w:sdtContent>
      </w:sdt>
      <w:r w:rsidRPr="00C45668">
        <w:rPr>
          <w:rFonts w:cs="David" w:hint="cs"/>
          <w:b w:val="0"/>
          <w:bCs w:val="0"/>
          <w:u w:val="none"/>
          <w:rtl/>
        </w:rPr>
        <w:t>; בגין השנה השנייה: עד</w:t>
      </w:r>
      <w:r>
        <w:rPr>
          <w:rFonts w:cs="David" w:hint="cs"/>
          <w:b w:val="0"/>
          <w:bCs w:val="0"/>
          <w:u w:val="none"/>
          <w:rtl/>
        </w:rPr>
        <w:t xml:space="preserve"> </w:t>
      </w:r>
      <w:sdt>
        <w:sdtPr>
          <w:rPr>
            <w:rFonts w:cs="David" w:hint="cs"/>
            <w:u w:val="none"/>
            <w:rtl/>
          </w:rPr>
          <w:alias w:val="גובה ערבות מקדמה שנה שניה עבור חוזה"/>
          <w:tag w:val="Firs_guarantee_sum_year2_for_contract"/>
          <w:id w:val="145549221"/>
          <w:placeholder>
            <w:docPart w:val="FB8A45569CA9425FAC7A0D989652F47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EndPr/>
        <w:sdtContent>
          <w:r w:rsidR="00CA700A">
            <w:rPr>
              <w:rFonts w:cs="David" w:hint="cs"/>
              <w:u w:val="none"/>
              <w:rtl/>
            </w:rPr>
            <w:t>____________________</w:t>
          </w:r>
        </w:sdtContent>
      </w:sdt>
      <w:r w:rsidRPr="00C45668">
        <w:rPr>
          <w:rFonts w:cs="David" w:hint="cs"/>
          <w:b w:val="0"/>
          <w:bCs w:val="0"/>
          <w:u w:val="none"/>
          <w:rtl/>
        </w:rPr>
        <w:t>; בגין השנה השלישית: עד</w:t>
      </w:r>
      <w:r w:rsidRPr="00011485">
        <w:rPr>
          <w:rFonts w:cs="David" w:hint="cs"/>
          <w:u w:val="none"/>
          <w:rtl/>
        </w:rPr>
        <w:t xml:space="preserve"> </w:t>
      </w:r>
      <w:sdt>
        <w:sdtPr>
          <w:rPr>
            <w:rFonts w:cs="David" w:hint="cs"/>
            <w:u w:val="none"/>
            <w:rtl/>
          </w:rPr>
          <w:alias w:val="גובה ערבות מקדמה שנה שלישית עבור חוזה"/>
          <w:tag w:val="Firs_guarantee_sum_year3_for_contract"/>
          <w:id w:val="-29574311"/>
          <w:placeholder>
            <w:docPart w:val="1A47D125F00740E6BD43E64A17442C01"/>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EndPr/>
        <w:sdtContent>
          <w:r w:rsidR="00CA700A">
            <w:rPr>
              <w:rFonts w:cs="David" w:hint="cs"/>
              <w:u w:val="none"/>
              <w:rtl/>
            </w:rPr>
            <w:t>____________________</w:t>
          </w:r>
        </w:sdtContent>
      </w:sdt>
      <w:r w:rsidRPr="00C45668">
        <w:rPr>
          <w:rFonts w:cs="David" w:hint="cs"/>
          <w:b w:val="0"/>
          <w:bCs w:val="0"/>
          <w:u w:val="none"/>
          <w:rtl/>
        </w:rPr>
        <w:t>₪),</w:t>
      </w:r>
      <w:r w:rsidRPr="00C45668">
        <w:rPr>
          <w:rFonts w:cs="David"/>
          <w:b w:val="0"/>
          <w:bCs w:val="0"/>
          <w:u w:val="none"/>
          <w:rtl/>
        </w:rPr>
        <w:t xml:space="preserve"> </w:t>
      </w:r>
      <w:r w:rsidRPr="00C45668">
        <w:rPr>
          <w:rFonts w:cs="David" w:hint="eastAsia"/>
          <w:b w:val="0"/>
          <w:bCs w:val="0"/>
          <w:u w:val="none"/>
          <w:rtl/>
        </w:rPr>
        <w:t>תשולם</w:t>
      </w:r>
      <w:r w:rsidRPr="00C45668">
        <w:rPr>
          <w:rFonts w:cs="David"/>
          <w:b w:val="0"/>
          <w:bCs w:val="0"/>
          <w:u w:val="none"/>
          <w:rtl/>
        </w:rPr>
        <w:t xml:space="preserve"> </w:t>
      </w:r>
      <w:r w:rsidRPr="00C45668">
        <w:rPr>
          <w:rFonts w:cs="David" w:hint="cs"/>
          <w:b w:val="0"/>
          <w:bCs w:val="0"/>
          <w:u w:val="none"/>
          <w:rtl/>
        </w:rPr>
        <w:t xml:space="preserve">לאחר אישור הארכת המחקר, הגשת דו"ח כספי שנתי עבור אותה שנת מחקר בידי המוסד על פי האמור בסעיף </w:t>
      </w:r>
      <w:r w:rsidRPr="00C45668">
        <w:rPr>
          <w:rFonts w:cs="David"/>
          <w:b w:val="0"/>
          <w:bCs w:val="0"/>
          <w:u w:val="none"/>
          <w:rtl/>
        </w:rPr>
        <w:t>7 לעיל</w:t>
      </w:r>
      <w:r w:rsidRPr="00C45668">
        <w:rPr>
          <w:rFonts w:cs="David" w:hint="cs"/>
          <w:b w:val="0"/>
          <w:bCs w:val="0"/>
          <w:u w:val="none"/>
          <w:rtl/>
        </w:rPr>
        <w:t xml:space="preserve"> ואישורו בידי המשרד כנדרש.</w:t>
      </w:r>
    </w:p>
    <w:p w14:paraId="246AFB82" w14:textId="2D412D72" w:rsidR="006C0F75" w:rsidRPr="00C45668" w:rsidRDefault="006C0F75" w:rsidP="00DF187A">
      <w:pPr>
        <w:pStyle w:val="afff5"/>
        <w:numPr>
          <w:ilvl w:val="1"/>
          <w:numId w:val="110"/>
        </w:numPr>
        <w:tabs>
          <w:tab w:val="num" w:pos="805"/>
        </w:tabs>
        <w:spacing w:before="120" w:after="120"/>
        <w:jc w:val="both"/>
        <w:rPr>
          <w:rFonts w:cs="David"/>
          <w:b w:val="0"/>
          <w:bCs w:val="0"/>
          <w:u w:val="none"/>
        </w:rPr>
      </w:pPr>
      <w:r w:rsidRPr="00C45668">
        <w:rPr>
          <w:rFonts w:cs="David" w:hint="cs"/>
          <w:b w:val="0"/>
          <w:bCs w:val="0"/>
          <w:u w:val="none"/>
          <w:rtl/>
        </w:rPr>
        <w:t>אושרה הארכת תשלום התמורה עבור שנת המחקר השנייה או השלישית כאמור בסעיף 6(ב) לעיל, לפי העניין, ישלם המשרד למוסד מקדמה בסך 50% מהתמורה השנתית (בגין השנה השנייה: עד</w:t>
      </w:r>
      <w:r>
        <w:rPr>
          <w:rFonts w:cs="David" w:hint="cs"/>
          <w:b w:val="0"/>
          <w:bCs w:val="0"/>
          <w:u w:val="none"/>
          <w:rtl/>
        </w:rPr>
        <w:t xml:space="preserve"> </w:t>
      </w:r>
      <w:sdt>
        <w:sdtPr>
          <w:rPr>
            <w:rFonts w:cs="David" w:hint="cs"/>
            <w:u w:val="none"/>
            <w:rtl/>
          </w:rPr>
          <w:alias w:val="גובה ערבות מקדמה שנה שניה עבור חוזה"/>
          <w:tag w:val="Firs_guarantee_sum_year2_for_contract"/>
          <w:id w:val="339736063"/>
          <w:placeholder>
            <w:docPart w:val="1F27EBFD336B401BAF4F848ABA718B28"/>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EndPr/>
        <w:sdtContent>
          <w:r w:rsidR="00CA700A">
            <w:rPr>
              <w:rFonts w:cs="David" w:hint="cs"/>
              <w:u w:val="none"/>
              <w:rtl/>
            </w:rPr>
            <w:t>____________________</w:t>
          </w:r>
        </w:sdtContent>
      </w:sdt>
      <w:r w:rsidRPr="00011485">
        <w:rPr>
          <w:rFonts w:cs="David" w:hint="cs"/>
          <w:u w:val="none"/>
          <w:rtl/>
        </w:rPr>
        <w:t xml:space="preserve"> </w:t>
      </w:r>
      <w:r w:rsidRPr="00C45668">
        <w:rPr>
          <w:rFonts w:cs="David" w:hint="cs"/>
          <w:b w:val="0"/>
          <w:bCs w:val="0"/>
          <w:u w:val="none"/>
          <w:rtl/>
        </w:rPr>
        <w:t xml:space="preserve">; בגין השנה השלישית: עד </w:t>
      </w:r>
      <w:sdt>
        <w:sdtPr>
          <w:rPr>
            <w:rFonts w:cs="David" w:hint="cs"/>
            <w:u w:val="none"/>
            <w:rtl/>
          </w:rPr>
          <w:alias w:val="גובה ערבות מקדמה שנה שלישית עבור חוזה"/>
          <w:tag w:val="Firs_guarantee_sum_year3_for_contract"/>
          <w:id w:val="920687524"/>
          <w:placeholder>
            <w:docPart w:val="2BB2E6B945A04F31895B1628BCFC5BE2"/>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EndPr/>
        <w:sdtContent>
          <w:r w:rsidR="00CA700A">
            <w:rPr>
              <w:rFonts w:cs="David" w:hint="cs"/>
              <w:u w:val="none"/>
              <w:rtl/>
            </w:rPr>
            <w:t>____________________</w:t>
          </w:r>
        </w:sdtContent>
      </w:sdt>
      <w:r w:rsidRPr="00C45668">
        <w:rPr>
          <w:rFonts w:cs="David" w:hint="cs"/>
          <w:b w:val="0"/>
          <w:bCs w:val="0"/>
          <w:u w:val="none"/>
          <w:rtl/>
        </w:rPr>
        <w:t>), בהתקיים התנאים הבאים:</w:t>
      </w:r>
    </w:p>
    <w:p w14:paraId="246AFB83" w14:textId="77777777" w:rsidR="006C0F75" w:rsidRPr="00494F0F" w:rsidRDefault="006C0F75" w:rsidP="00DF187A">
      <w:pPr>
        <w:pStyle w:val="afff5"/>
        <w:numPr>
          <w:ilvl w:val="2"/>
          <w:numId w:val="86"/>
        </w:numPr>
        <w:spacing w:before="120" w:after="120"/>
        <w:jc w:val="both"/>
        <w:rPr>
          <w:rFonts w:cs="David"/>
          <w:b w:val="0"/>
          <w:bCs w:val="0"/>
          <w:u w:val="none"/>
        </w:rPr>
      </w:pPr>
      <w:r w:rsidRPr="00C45668">
        <w:rPr>
          <w:rFonts w:cs="David" w:hint="cs"/>
          <w:b w:val="0"/>
          <w:bCs w:val="0"/>
          <w:u w:val="none"/>
          <w:rtl/>
        </w:rPr>
        <w:t>המוסד הגיש למשרד בקשת המשך ודו"ח ביניים מדעי עבור שנת המחקר הקודמת על פי האמור בסעיף 6 לעיל, והמשרד אישר את</w:t>
      </w:r>
      <w:r w:rsidRPr="00494F0F">
        <w:rPr>
          <w:rFonts w:cs="David" w:hint="cs"/>
          <w:b w:val="0"/>
          <w:bCs w:val="0"/>
          <w:u w:val="none"/>
          <w:rtl/>
        </w:rPr>
        <w:t xml:space="preserve"> הארכת המחקר.</w:t>
      </w:r>
    </w:p>
    <w:p w14:paraId="246AFB84" w14:textId="77777777" w:rsidR="006C0F75" w:rsidRPr="00494F0F" w:rsidRDefault="006C0F75" w:rsidP="00DF187A">
      <w:pPr>
        <w:pStyle w:val="afff5"/>
        <w:numPr>
          <w:ilvl w:val="2"/>
          <w:numId w:val="86"/>
        </w:numPr>
        <w:spacing w:before="120" w:after="120"/>
        <w:jc w:val="both"/>
        <w:rPr>
          <w:rFonts w:cs="David"/>
          <w:b w:val="0"/>
          <w:bCs w:val="0"/>
          <w:u w:val="none"/>
        </w:rPr>
      </w:pPr>
      <w:r w:rsidRPr="00494F0F">
        <w:rPr>
          <w:rFonts w:cs="David" w:hint="cs"/>
          <w:b w:val="0"/>
          <w:bCs w:val="0"/>
          <w:u w:val="none"/>
          <w:rtl/>
        </w:rPr>
        <w:lastRenderedPageBreak/>
        <w:t>המוסד הגיש למשרד דו"ח כספי שנתי עבור שנת המחקר הקודמת (שבגינה הוגש הדו"ח הכספי) במועד, על פי האמור בסעיף 7 לעיל, והוא אושר על ידי המשרד.</w:t>
      </w:r>
    </w:p>
    <w:p w14:paraId="246AFB85" w14:textId="77777777" w:rsidR="006C0F75" w:rsidRPr="00494F0F" w:rsidRDefault="006C0F75" w:rsidP="006C0F75">
      <w:pPr>
        <w:pStyle w:val="afff5"/>
        <w:spacing w:before="120" w:after="120"/>
        <w:ind w:left="510"/>
        <w:jc w:val="both"/>
        <w:rPr>
          <w:rFonts w:cs="David"/>
          <w:b w:val="0"/>
          <w:bCs w:val="0"/>
          <w:u w:val="none"/>
          <w:rtl/>
        </w:rPr>
      </w:pPr>
      <w:r w:rsidRPr="00494F0F">
        <w:rPr>
          <w:rFonts w:cs="David" w:hint="cs"/>
          <w:b w:val="0"/>
          <w:bCs w:val="0"/>
          <w:u w:val="none"/>
          <w:rtl/>
        </w:rPr>
        <w:t>המשרד ישלם את המקדמות עבור שנת המחקר השנייה או השלישית, לפי העניין, בתוך 30 יום ממועד אישור הדו"ח הכספי השנתי.</w:t>
      </w:r>
    </w:p>
    <w:p w14:paraId="246AFB86"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המשרד רשאי לעכב את תשלום התמורה אם החליט לבצע בדיקה כספית או מקצועית של המחקר; במקרה כזה, תשולם התמורה לאותו מועד תוך 30 יום לאחר שהמשרד אישר בעקבות הבדיקה כי החוקר והמוסד עמדו בכל תנאי הצעת המחקר </w:t>
      </w:r>
      <w:r w:rsidRPr="00384FB3">
        <w:rPr>
          <w:rFonts w:cs="David" w:hint="eastAsia"/>
          <w:u w:val="none"/>
          <w:rtl/>
        </w:rPr>
        <w:t>נספח</w:t>
      </w:r>
      <w:r w:rsidRPr="00384FB3">
        <w:rPr>
          <w:rFonts w:cs="David"/>
          <w:u w:val="none"/>
          <w:rtl/>
        </w:rPr>
        <w:t xml:space="preserve"> </w:t>
      </w:r>
      <w:r w:rsidRPr="00384FB3">
        <w:rPr>
          <w:rFonts w:cs="David" w:hint="eastAsia"/>
          <w:u w:val="none"/>
          <w:rtl/>
        </w:rPr>
        <w:t>א</w:t>
      </w:r>
      <w:r w:rsidRPr="00384FB3">
        <w:rPr>
          <w:rFonts w:cs="David"/>
          <w:u w:val="none"/>
          <w:rtl/>
        </w:rPr>
        <w:t>'</w:t>
      </w:r>
      <w:r w:rsidRPr="00494F0F">
        <w:rPr>
          <w:rFonts w:cs="David" w:hint="cs"/>
          <w:b w:val="0"/>
          <w:bCs w:val="0"/>
          <w:u w:val="none"/>
          <w:rtl/>
        </w:rPr>
        <w:t xml:space="preserve">, הנספח התקציבי </w:t>
      </w:r>
      <w:r w:rsidRPr="00384FB3">
        <w:rPr>
          <w:rFonts w:cs="David" w:hint="eastAsia"/>
          <w:u w:val="none"/>
          <w:rtl/>
        </w:rPr>
        <w:t>נספח</w:t>
      </w:r>
      <w:r w:rsidRPr="00384FB3">
        <w:rPr>
          <w:rFonts w:cs="David"/>
          <w:u w:val="none"/>
          <w:rtl/>
        </w:rPr>
        <w:t xml:space="preserve"> </w:t>
      </w:r>
      <w:r w:rsidRPr="00384FB3">
        <w:rPr>
          <w:rFonts w:cs="David" w:hint="eastAsia"/>
          <w:u w:val="none"/>
          <w:rtl/>
        </w:rPr>
        <w:t>ב</w:t>
      </w:r>
      <w:r w:rsidRPr="00384FB3">
        <w:rPr>
          <w:rFonts w:cs="David"/>
          <w:u w:val="none"/>
          <w:rtl/>
        </w:rPr>
        <w:t>'</w:t>
      </w:r>
      <w:r w:rsidRPr="00494F0F">
        <w:rPr>
          <w:rFonts w:cs="David" w:hint="cs"/>
          <w:b w:val="0"/>
          <w:bCs w:val="0"/>
          <w:u w:val="none"/>
          <w:rtl/>
        </w:rPr>
        <w:t xml:space="preserve"> והוראות הסכם זה, אך לא לפני המועדים הקבועים לתשלום התמורה לפי סעיף ג' לעיל. החליט המשרד כאמור, יודיע על כך בהקדם האפשרי ובכתב למוסד.</w:t>
      </w:r>
    </w:p>
    <w:p w14:paraId="246AFB87"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מובהר בזאת כי חיוב המשרד בתשלום התמורה הינו חיוב שלוב לחיוב המוסד בהגשת הדו</w:t>
      </w:r>
      <w:r w:rsidRPr="00494F0F">
        <w:rPr>
          <w:rFonts w:cs="David"/>
          <w:b w:val="0"/>
          <w:bCs w:val="0"/>
          <w:u w:val="none"/>
          <w:rtl/>
        </w:rPr>
        <w:t>"</w:t>
      </w:r>
      <w:r w:rsidRPr="00494F0F">
        <w:rPr>
          <w:rFonts w:cs="David" w:hint="cs"/>
          <w:b w:val="0"/>
          <w:bCs w:val="0"/>
          <w:u w:val="none"/>
          <w:rtl/>
        </w:rPr>
        <w:t xml:space="preserve">חות לפי סעיפים 6-7 לעיל וכל חיובי המוסד לפי ההסכם.  </w:t>
      </w:r>
    </w:p>
    <w:p w14:paraId="246AFB88"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נעשה שינוי בתקציב המחקר, שלא על פי האמור בסעיפים 2(</w:t>
      </w:r>
      <w:r>
        <w:rPr>
          <w:rFonts w:cs="David" w:hint="cs"/>
          <w:b w:val="0"/>
          <w:bCs w:val="0"/>
          <w:u w:val="none"/>
          <w:rtl/>
        </w:rPr>
        <w:t>ד</w:t>
      </w:r>
      <w:r w:rsidRPr="00494F0F">
        <w:rPr>
          <w:rFonts w:cs="David" w:hint="cs"/>
          <w:b w:val="0"/>
          <w:bCs w:val="0"/>
          <w:u w:val="none"/>
          <w:rtl/>
        </w:rPr>
        <w:t xml:space="preserve">)-2(ה), רשאי המשרד שלא לשלם כל תמורה החורגת מהתקציב שאושר. </w:t>
      </w:r>
    </w:p>
    <w:p w14:paraId="246AFB89"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eastAsia"/>
          <w:b w:val="0"/>
          <w:bCs w:val="0"/>
          <w:u w:val="none"/>
          <w:rtl/>
        </w:rPr>
        <w:t>לא</w:t>
      </w:r>
      <w:r w:rsidRPr="00494F0F">
        <w:rPr>
          <w:rFonts w:cs="David"/>
          <w:b w:val="0"/>
          <w:bCs w:val="0"/>
          <w:u w:val="none"/>
          <w:rtl/>
        </w:rPr>
        <w:t xml:space="preserve"> </w:t>
      </w:r>
      <w:r w:rsidRPr="00494F0F">
        <w:rPr>
          <w:rFonts w:cs="David" w:hint="eastAsia"/>
          <w:b w:val="0"/>
          <w:bCs w:val="0"/>
          <w:u w:val="none"/>
          <w:rtl/>
        </w:rPr>
        <w:t>הוגש</w:t>
      </w:r>
      <w:r w:rsidRPr="00494F0F">
        <w:rPr>
          <w:rFonts w:cs="David"/>
          <w:b w:val="0"/>
          <w:bCs w:val="0"/>
          <w:u w:val="none"/>
          <w:rtl/>
        </w:rPr>
        <w:t xml:space="preserve"> </w:t>
      </w:r>
      <w:r w:rsidRPr="00494F0F">
        <w:rPr>
          <w:rFonts w:cs="David" w:hint="eastAsia"/>
          <w:b w:val="0"/>
          <w:bCs w:val="0"/>
          <w:u w:val="none"/>
          <w:rtl/>
        </w:rPr>
        <w:t>דו</w:t>
      </w:r>
      <w:r w:rsidRPr="00494F0F">
        <w:rPr>
          <w:rFonts w:cs="David"/>
          <w:b w:val="0"/>
          <w:bCs w:val="0"/>
          <w:u w:val="none"/>
          <w:rtl/>
        </w:rPr>
        <w:t xml:space="preserve">"ח </w:t>
      </w:r>
      <w:r w:rsidRPr="00494F0F">
        <w:rPr>
          <w:rFonts w:cs="David" w:hint="eastAsia"/>
          <w:b w:val="0"/>
          <w:bCs w:val="0"/>
          <w:u w:val="none"/>
          <w:rtl/>
        </w:rPr>
        <w:t>מן</w:t>
      </w:r>
      <w:r w:rsidRPr="00494F0F">
        <w:rPr>
          <w:rFonts w:cs="David"/>
          <w:b w:val="0"/>
          <w:bCs w:val="0"/>
          <w:u w:val="none"/>
          <w:rtl/>
        </w:rPr>
        <w:t xml:space="preserve"> </w:t>
      </w:r>
      <w:r w:rsidRPr="00494F0F">
        <w:rPr>
          <w:rFonts w:cs="David" w:hint="eastAsia"/>
          <w:b w:val="0"/>
          <w:bCs w:val="0"/>
          <w:u w:val="none"/>
          <w:rtl/>
        </w:rPr>
        <w:t>הדו</w:t>
      </w:r>
      <w:r w:rsidRPr="00494F0F">
        <w:rPr>
          <w:rFonts w:cs="David"/>
          <w:b w:val="0"/>
          <w:bCs w:val="0"/>
          <w:u w:val="none"/>
          <w:rtl/>
        </w:rPr>
        <w:t>"</w:t>
      </w:r>
      <w:r w:rsidRPr="00494F0F">
        <w:rPr>
          <w:rFonts w:cs="David" w:hint="eastAsia"/>
          <w:b w:val="0"/>
          <w:bCs w:val="0"/>
          <w:u w:val="none"/>
          <w:rtl/>
        </w:rPr>
        <w:t>חות</w:t>
      </w:r>
      <w:r w:rsidRPr="00494F0F">
        <w:rPr>
          <w:rFonts w:cs="David"/>
          <w:b w:val="0"/>
          <w:bCs w:val="0"/>
          <w:u w:val="none"/>
          <w:rtl/>
        </w:rPr>
        <w:t xml:space="preserve"> שהמוסד והחוקר חייבים בהגשתם לפי </w:t>
      </w:r>
      <w:r w:rsidRPr="00494F0F">
        <w:rPr>
          <w:rFonts w:cs="David" w:hint="cs"/>
          <w:b w:val="0"/>
          <w:bCs w:val="0"/>
          <w:u w:val="none"/>
          <w:rtl/>
        </w:rPr>
        <w:t>סעיף</w:t>
      </w:r>
      <w:r w:rsidRPr="00494F0F">
        <w:rPr>
          <w:rFonts w:cs="David"/>
          <w:b w:val="0"/>
          <w:bCs w:val="0"/>
          <w:u w:val="none"/>
          <w:rtl/>
        </w:rPr>
        <w:t xml:space="preserve"> 6 לעיל או </w:t>
      </w:r>
      <w:r w:rsidRPr="00494F0F">
        <w:rPr>
          <w:rFonts w:cs="David" w:hint="cs"/>
          <w:b w:val="0"/>
          <w:bCs w:val="0"/>
          <w:u w:val="none"/>
          <w:rtl/>
        </w:rPr>
        <w:t xml:space="preserve">שלא </w:t>
      </w:r>
      <w:r w:rsidRPr="00494F0F">
        <w:rPr>
          <w:rFonts w:cs="David" w:hint="eastAsia"/>
          <w:b w:val="0"/>
          <w:bCs w:val="0"/>
          <w:u w:val="none"/>
          <w:rtl/>
        </w:rPr>
        <w:t>הוגש</w:t>
      </w:r>
      <w:r w:rsidRPr="00494F0F">
        <w:rPr>
          <w:rFonts w:cs="David"/>
          <w:b w:val="0"/>
          <w:bCs w:val="0"/>
          <w:u w:val="none"/>
          <w:rtl/>
        </w:rPr>
        <w:t xml:space="preserve"> </w:t>
      </w:r>
      <w:r w:rsidRPr="00494F0F">
        <w:rPr>
          <w:rFonts w:cs="David" w:hint="cs"/>
          <w:b w:val="0"/>
          <w:bCs w:val="0"/>
          <w:u w:val="none"/>
          <w:rtl/>
        </w:rPr>
        <w:t>במועד,</w:t>
      </w:r>
      <w:r w:rsidRPr="00494F0F">
        <w:rPr>
          <w:rFonts w:cs="David"/>
          <w:b w:val="0"/>
          <w:bCs w:val="0"/>
          <w:u w:val="none"/>
          <w:rtl/>
        </w:rPr>
        <w:t xml:space="preserve"> או </w:t>
      </w:r>
      <w:r w:rsidRPr="00494F0F">
        <w:rPr>
          <w:rFonts w:cs="David" w:hint="cs"/>
          <w:b w:val="0"/>
          <w:bCs w:val="0"/>
          <w:u w:val="none"/>
          <w:rtl/>
        </w:rPr>
        <w:t>שלא</w:t>
      </w:r>
      <w:r w:rsidRPr="00494F0F">
        <w:rPr>
          <w:rFonts w:cs="David"/>
          <w:b w:val="0"/>
          <w:bCs w:val="0"/>
          <w:u w:val="none"/>
          <w:rtl/>
        </w:rPr>
        <w:t xml:space="preserve"> מילאו החוקר או המוסד התחייבות אחרת מהתחייבויותיהם לפי הסכם זה על נספחיו או </w:t>
      </w:r>
      <w:r w:rsidRPr="00494F0F">
        <w:rPr>
          <w:rFonts w:cs="David" w:hint="cs"/>
          <w:b w:val="0"/>
          <w:bCs w:val="0"/>
          <w:u w:val="none"/>
          <w:rtl/>
        </w:rPr>
        <w:t>שמילאו</w:t>
      </w:r>
      <w:r w:rsidRPr="00494F0F">
        <w:rPr>
          <w:rFonts w:cs="David"/>
          <w:b w:val="0"/>
          <w:bCs w:val="0"/>
          <w:u w:val="none"/>
          <w:rtl/>
        </w:rPr>
        <w:t xml:space="preserve"> אותה באיחור, </w:t>
      </w:r>
      <w:r w:rsidRPr="00494F0F">
        <w:rPr>
          <w:rFonts w:cs="David" w:hint="eastAsia"/>
          <w:b w:val="0"/>
          <w:bCs w:val="0"/>
          <w:u w:val="none"/>
          <w:rtl/>
        </w:rPr>
        <w:t>המשרד</w:t>
      </w:r>
      <w:r w:rsidRPr="00494F0F">
        <w:rPr>
          <w:rFonts w:cs="David"/>
          <w:b w:val="0"/>
          <w:bCs w:val="0"/>
          <w:u w:val="none"/>
          <w:rtl/>
        </w:rPr>
        <w:t xml:space="preserve"> </w:t>
      </w:r>
      <w:r w:rsidRPr="00494F0F">
        <w:rPr>
          <w:rFonts w:cs="David" w:hint="eastAsia"/>
          <w:b w:val="0"/>
          <w:bCs w:val="0"/>
          <w:u w:val="none"/>
          <w:rtl/>
        </w:rPr>
        <w:t>לא</w:t>
      </w:r>
      <w:r w:rsidRPr="00494F0F">
        <w:rPr>
          <w:rFonts w:cs="David"/>
          <w:b w:val="0"/>
          <w:bCs w:val="0"/>
          <w:u w:val="none"/>
          <w:rtl/>
        </w:rPr>
        <w:t xml:space="preserve"> </w:t>
      </w:r>
      <w:r w:rsidRPr="00494F0F">
        <w:rPr>
          <w:rFonts w:cs="David" w:hint="eastAsia"/>
          <w:b w:val="0"/>
          <w:bCs w:val="0"/>
          <w:u w:val="none"/>
          <w:rtl/>
        </w:rPr>
        <w:t>יהא</w:t>
      </w:r>
      <w:r w:rsidRPr="00494F0F">
        <w:rPr>
          <w:rFonts w:cs="David"/>
          <w:b w:val="0"/>
          <w:bCs w:val="0"/>
          <w:u w:val="none"/>
          <w:rtl/>
        </w:rPr>
        <w:t xml:space="preserve"> </w:t>
      </w:r>
      <w:r w:rsidRPr="00494F0F">
        <w:rPr>
          <w:rFonts w:cs="David" w:hint="eastAsia"/>
          <w:b w:val="0"/>
          <w:bCs w:val="0"/>
          <w:u w:val="none"/>
          <w:rtl/>
        </w:rPr>
        <w:t>חייב</w:t>
      </w:r>
      <w:r w:rsidRPr="00494F0F">
        <w:rPr>
          <w:rFonts w:cs="David"/>
          <w:b w:val="0"/>
          <w:bCs w:val="0"/>
          <w:u w:val="none"/>
          <w:rtl/>
        </w:rPr>
        <w:t xml:space="preserve"> </w:t>
      </w:r>
      <w:r w:rsidRPr="00494F0F">
        <w:rPr>
          <w:rFonts w:cs="David" w:hint="eastAsia"/>
          <w:b w:val="0"/>
          <w:bCs w:val="0"/>
          <w:u w:val="none"/>
          <w:rtl/>
        </w:rPr>
        <w:t>בתשלום</w:t>
      </w:r>
      <w:r w:rsidRPr="00494F0F">
        <w:rPr>
          <w:rFonts w:cs="David"/>
          <w:b w:val="0"/>
          <w:bCs w:val="0"/>
          <w:u w:val="none"/>
          <w:rtl/>
        </w:rPr>
        <w:t xml:space="preserve"> </w:t>
      </w:r>
      <w:r w:rsidRPr="00494F0F">
        <w:rPr>
          <w:rFonts w:cs="David" w:hint="eastAsia"/>
          <w:b w:val="0"/>
          <w:bCs w:val="0"/>
          <w:u w:val="none"/>
          <w:rtl/>
        </w:rPr>
        <w:t>התמורה</w:t>
      </w:r>
      <w:r w:rsidRPr="00494F0F">
        <w:rPr>
          <w:rFonts w:cs="David"/>
          <w:b w:val="0"/>
          <w:bCs w:val="0"/>
          <w:u w:val="none"/>
          <w:rtl/>
        </w:rPr>
        <w:t xml:space="preserve"> </w:t>
      </w:r>
      <w:r w:rsidRPr="00494F0F">
        <w:rPr>
          <w:rFonts w:cs="David" w:hint="eastAsia"/>
          <w:b w:val="0"/>
          <w:bCs w:val="0"/>
          <w:u w:val="none"/>
          <w:rtl/>
        </w:rPr>
        <w:t>עד</w:t>
      </w:r>
      <w:r w:rsidRPr="00494F0F">
        <w:rPr>
          <w:rFonts w:cs="David"/>
          <w:b w:val="0"/>
          <w:bCs w:val="0"/>
          <w:u w:val="none"/>
          <w:rtl/>
        </w:rPr>
        <w:t xml:space="preserve"> </w:t>
      </w:r>
      <w:r w:rsidRPr="00494F0F">
        <w:rPr>
          <w:rFonts w:cs="David" w:hint="eastAsia"/>
          <w:b w:val="0"/>
          <w:bCs w:val="0"/>
          <w:u w:val="none"/>
          <w:rtl/>
        </w:rPr>
        <w:t>למילוי</w:t>
      </w:r>
      <w:r w:rsidRPr="00494F0F">
        <w:rPr>
          <w:rFonts w:cs="David"/>
          <w:b w:val="0"/>
          <w:bCs w:val="0"/>
          <w:u w:val="none"/>
          <w:rtl/>
        </w:rPr>
        <w:t xml:space="preserve"> </w:t>
      </w:r>
      <w:r w:rsidRPr="00494F0F">
        <w:rPr>
          <w:rFonts w:cs="David" w:hint="eastAsia"/>
          <w:b w:val="0"/>
          <w:bCs w:val="0"/>
          <w:u w:val="none"/>
          <w:rtl/>
        </w:rPr>
        <w:t>התחייבויות</w:t>
      </w:r>
      <w:r w:rsidRPr="00494F0F">
        <w:rPr>
          <w:rFonts w:cs="David"/>
          <w:b w:val="0"/>
          <w:bCs w:val="0"/>
          <w:u w:val="none"/>
          <w:rtl/>
        </w:rPr>
        <w:t xml:space="preserve"> </w:t>
      </w:r>
      <w:r w:rsidRPr="00494F0F">
        <w:rPr>
          <w:rFonts w:cs="David" w:hint="eastAsia"/>
          <w:b w:val="0"/>
          <w:bCs w:val="0"/>
          <w:u w:val="none"/>
          <w:rtl/>
        </w:rPr>
        <w:t>המוסד</w:t>
      </w:r>
      <w:r w:rsidRPr="00494F0F">
        <w:rPr>
          <w:rFonts w:cs="David"/>
          <w:b w:val="0"/>
          <w:bCs w:val="0"/>
          <w:u w:val="none"/>
          <w:rtl/>
        </w:rPr>
        <w:t xml:space="preserve"> ובכפוף להחלטת המשרד בהתאם לסעיף </w:t>
      </w:r>
      <w:r>
        <w:rPr>
          <w:rFonts w:cs="David" w:hint="cs"/>
          <w:b w:val="0"/>
          <w:bCs w:val="0"/>
          <w:u w:val="none"/>
          <w:rtl/>
        </w:rPr>
        <w:t>14</w:t>
      </w:r>
      <w:r w:rsidRPr="00494F0F">
        <w:rPr>
          <w:rFonts w:cs="David"/>
          <w:b w:val="0"/>
          <w:bCs w:val="0"/>
          <w:u w:val="none"/>
          <w:rtl/>
        </w:rPr>
        <w:t xml:space="preserve">(א) </w:t>
      </w:r>
      <w:r w:rsidRPr="00494F0F">
        <w:rPr>
          <w:rFonts w:cs="David" w:hint="eastAsia"/>
          <w:b w:val="0"/>
          <w:bCs w:val="0"/>
          <w:u w:val="none"/>
          <w:rtl/>
        </w:rPr>
        <w:t>להלן</w:t>
      </w:r>
      <w:r w:rsidRPr="00494F0F">
        <w:rPr>
          <w:rFonts w:cs="David" w:hint="cs"/>
          <w:b w:val="0"/>
          <w:bCs w:val="0"/>
          <w:u w:val="none"/>
          <w:rtl/>
        </w:rPr>
        <w:t>.</w:t>
      </w:r>
    </w:p>
    <w:p w14:paraId="246AFB8A"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מבלי לגרוע באמור לעיל, לא הוגש דו"ח כספי שנתי ו\או דו"ח כספי משלים ו/או שלא הוגש במועד לפי סעיף 7 לעיל, המשרד לא ישלם כל תמורה בגינו.</w:t>
      </w:r>
    </w:p>
    <w:p w14:paraId="246AFB8B"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התמורה כוללת כל מס, היטל או תשלום חובה החל על ביצוע המחקר או שיהיה קשור בכל דרך שהיא עם ביצועו. הוטל על התמורה למוסד תשלום אשר פוגע מהותית בתקציב המחקר  ושאינו בגדר מס או היטל כלליים (כגון מכס או מע"מ), לאחר תחילת תקופת המחקר </w:t>
      </w:r>
      <w:r w:rsidRPr="00494F0F">
        <w:rPr>
          <w:rFonts w:cs="David"/>
          <w:b w:val="0"/>
          <w:bCs w:val="0"/>
          <w:u w:val="none"/>
          <w:rtl/>
        </w:rPr>
        <w:t>–</w:t>
      </w:r>
      <w:r w:rsidRPr="00494F0F">
        <w:rPr>
          <w:rFonts w:cs="David" w:hint="cs"/>
          <w:b w:val="0"/>
          <w:bCs w:val="0"/>
          <w:u w:val="none"/>
          <w:rtl/>
        </w:rPr>
        <w:t xml:space="preserve"> רשאי המוסד להביא לסיום המחקר כאמור בסעיף </w:t>
      </w:r>
      <w:r>
        <w:rPr>
          <w:rFonts w:cs="David" w:hint="cs"/>
          <w:b w:val="0"/>
          <w:bCs w:val="0"/>
          <w:u w:val="none"/>
          <w:rtl/>
        </w:rPr>
        <w:t>14</w:t>
      </w:r>
      <w:r w:rsidRPr="00494F0F">
        <w:rPr>
          <w:rFonts w:cs="David" w:hint="cs"/>
          <w:b w:val="0"/>
          <w:bCs w:val="0"/>
          <w:u w:val="none"/>
          <w:rtl/>
        </w:rPr>
        <w:t>ב'3) להלן.</w:t>
      </w:r>
    </w:p>
    <w:p w14:paraId="246AFB8C"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b w:val="0"/>
          <w:bCs w:val="0"/>
          <w:u w:val="none"/>
          <w:rtl/>
        </w:rPr>
        <w:t>במידה ולאחר תשלום המקדמה למוסד עבור שנת המחקר הראשונה ו/או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w:t>
      </w:r>
      <w:r w:rsidRPr="00384FB3">
        <w:rPr>
          <w:rFonts w:cs="David"/>
          <w:u w:val="none"/>
          <w:rtl/>
        </w:rPr>
        <w:t>היתרה</w:t>
      </w:r>
      <w:r w:rsidRPr="00494F0F">
        <w:rPr>
          <w:rFonts w:cs="David"/>
          <w:b w:val="0"/>
          <w:bCs w:val="0"/>
          <w:u w:val="none"/>
          <w:rtl/>
        </w:rPr>
        <w:t xml:space="preserve">").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14:paraId="246AFB8D"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על אף האמור בסעיף יא לעיל, המשרד יהיה רשאי לאשר למוסד תשלום בגין היתרה הנוספת, לפי שיקול דעתו, ובאישור ועדת המכרזים של המשרד, ובשיעור שיקבע, עד לגובה של 40% מסך התמורה השנתית, בשנה העוקבת </w:t>
      </w:r>
      <w:r w:rsidRPr="00494F0F">
        <w:rPr>
          <w:rFonts w:cs="David"/>
          <w:b w:val="0"/>
          <w:bCs w:val="0"/>
          <w:u w:val="none"/>
          <w:rtl/>
        </w:rPr>
        <w:t>–</w:t>
      </w:r>
      <w:r w:rsidRPr="00494F0F">
        <w:rPr>
          <w:rFonts w:cs="David" w:hint="cs"/>
          <w:b w:val="0"/>
          <w:bCs w:val="0"/>
          <w:u w:val="none"/>
          <w:rtl/>
        </w:rPr>
        <w:t xml:space="preserve"> בכפוף לתנאים הבאים:</w:t>
      </w:r>
    </w:p>
    <w:p w14:paraId="246AFB8E" w14:textId="77777777" w:rsidR="006C0F75" w:rsidRPr="00494F0F" w:rsidRDefault="006C0F75" w:rsidP="00DF187A">
      <w:pPr>
        <w:pStyle w:val="afff5"/>
        <w:numPr>
          <w:ilvl w:val="2"/>
          <w:numId w:val="86"/>
        </w:numPr>
        <w:spacing w:before="120" w:after="120"/>
        <w:jc w:val="both"/>
        <w:rPr>
          <w:rFonts w:cs="David"/>
          <w:b w:val="0"/>
          <w:bCs w:val="0"/>
          <w:u w:val="none"/>
        </w:rPr>
      </w:pPr>
      <w:r w:rsidRPr="00494F0F">
        <w:rPr>
          <w:rFonts w:cs="David" w:hint="cs"/>
          <w:b w:val="0"/>
          <w:bCs w:val="0"/>
          <w:u w:val="none"/>
          <w:rtl/>
        </w:rPr>
        <w:t>המוסד הגיש בקשה מנומקת בכתב מראש, לא יאוחר מחודשיים מתום שנת המחקר שבה נותרה היתרה הנוספת;</w:t>
      </w:r>
    </w:p>
    <w:p w14:paraId="246AFB8F" w14:textId="77777777" w:rsidR="006C0F75" w:rsidRPr="00494F0F" w:rsidRDefault="006C0F75" w:rsidP="00DF187A">
      <w:pPr>
        <w:pStyle w:val="afff5"/>
        <w:numPr>
          <w:ilvl w:val="2"/>
          <w:numId w:val="86"/>
        </w:numPr>
        <w:spacing w:before="120" w:after="120"/>
        <w:jc w:val="both"/>
        <w:rPr>
          <w:rFonts w:cs="David"/>
          <w:b w:val="0"/>
          <w:bCs w:val="0"/>
          <w:u w:val="none"/>
        </w:rPr>
      </w:pPr>
      <w:r w:rsidRPr="00494F0F">
        <w:rPr>
          <w:rFonts w:cs="David" w:hint="cs"/>
          <w:b w:val="0"/>
          <w:bCs w:val="0"/>
          <w:u w:val="none"/>
          <w:rtl/>
        </w:rPr>
        <w:t>סך התמורה (לכל תקופת ההסכם) לא תגדל;</w:t>
      </w:r>
    </w:p>
    <w:p w14:paraId="246AFB90" w14:textId="77777777" w:rsidR="006C0F75" w:rsidRPr="00494F0F" w:rsidRDefault="006C0F75" w:rsidP="00DF187A">
      <w:pPr>
        <w:pStyle w:val="afff5"/>
        <w:numPr>
          <w:ilvl w:val="2"/>
          <w:numId w:val="86"/>
        </w:numPr>
        <w:spacing w:before="120" w:after="120"/>
        <w:jc w:val="both"/>
        <w:rPr>
          <w:rFonts w:cs="David"/>
          <w:b w:val="0"/>
          <w:bCs w:val="0"/>
          <w:u w:val="none"/>
        </w:rPr>
      </w:pPr>
      <w:r w:rsidRPr="00494F0F">
        <w:rPr>
          <w:rFonts w:cs="David" w:hint="cs"/>
          <w:b w:val="0"/>
          <w:bCs w:val="0"/>
          <w:u w:val="none"/>
          <w:rtl/>
        </w:rPr>
        <w:t>אין מגבלת תזרים מזומנים על תקציב המשרד במסגרת התקנה התקציבית הרלוונטית.</w:t>
      </w:r>
    </w:p>
    <w:p w14:paraId="246AFB91" w14:textId="77777777" w:rsidR="006C0F75"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למוסד ו/</w:t>
      </w:r>
      <w:r w:rsidRPr="00494F0F">
        <w:rPr>
          <w:rFonts w:cs="David" w:hint="eastAsia"/>
          <w:b w:val="0"/>
          <w:bCs w:val="0"/>
          <w:u w:val="none"/>
          <w:rtl/>
        </w:rPr>
        <w:t>או</w:t>
      </w:r>
      <w:r w:rsidRPr="00494F0F">
        <w:rPr>
          <w:rFonts w:cs="David"/>
          <w:b w:val="0"/>
          <w:bCs w:val="0"/>
          <w:u w:val="none"/>
          <w:rtl/>
        </w:rPr>
        <w:t xml:space="preserve"> </w:t>
      </w:r>
      <w:r w:rsidRPr="00494F0F">
        <w:rPr>
          <w:rFonts w:cs="David" w:hint="eastAsia"/>
          <w:b w:val="0"/>
          <w:bCs w:val="0"/>
          <w:u w:val="none"/>
          <w:rtl/>
        </w:rPr>
        <w:t>לחוקר</w:t>
      </w:r>
      <w:r w:rsidRPr="00494F0F">
        <w:rPr>
          <w:rFonts w:cs="David"/>
          <w:b w:val="0"/>
          <w:bCs w:val="0"/>
          <w:u w:val="none"/>
          <w:rtl/>
        </w:rPr>
        <w:t xml:space="preserve"> לא יהיו תביעות ו/או טענות נגד המשרד בגין אי תשלום תמורה כאמור </w:t>
      </w:r>
      <w:r w:rsidRPr="00494F0F">
        <w:rPr>
          <w:rFonts w:cs="David" w:hint="cs"/>
          <w:b w:val="0"/>
          <w:bCs w:val="0"/>
          <w:u w:val="none"/>
          <w:rtl/>
        </w:rPr>
        <w:t xml:space="preserve">לעיל </w:t>
      </w:r>
      <w:r w:rsidRPr="00494F0F">
        <w:rPr>
          <w:rFonts w:cs="David" w:hint="eastAsia"/>
          <w:b w:val="0"/>
          <w:bCs w:val="0"/>
          <w:u w:val="none"/>
          <w:rtl/>
        </w:rPr>
        <w:t>והם</w:t>
      </w:r>
      <w:r w:rsidRPr="00494F0F">
        <w:rPr>
          <w:rFonts w:cs="David"/>
          <w:b w:val="0"/>
          <w:bCs w:val="0"/>
          <w:u w:val="none"/>
          <w:rtl/>
        </w:rPr>
        <w:t xml:space="preserve"> </w:t>
      </w:r>
      <w:r w:rsidRPr="00494F0F">
        <w:rPr>
          <w:rFonts w:cs="David" w:hint="eastAsia"/>
          <w:b w:val="0"/>
          <w:bCs w:val="0"/>
          <w:u w:val="none"/>
          <w:rtl/>
        </w:rPr>
        <w:t>יישאו</w:t>
      </w:r>
      <w:r w:rsidRPr="00494F0F">
        <w:rPr>
          <w:rFonts w:cs="David"/>
          <w:b w:val="0"/>
          <w:bCs w:val="0"/>
          <w:u w:val="none"/>
          <w:rtl/>
        </w:rPr>
        <w:t xml:space="preserve"> </w:t>
      </w:r>
      <w:r w:rsidRPr="00494F0F">
        <w:rPr>
          <w:rFonts w:cs="David" w:hint="eastAsia"/>
          <w:b w:val="0"/>
          <w:bCs w:val="0"/>
          <w:u w:val="none"/>
          <w:rtl/>
        </w:rPr>
        <w:t>בכל</w:t>
      </w:r>
      <w:r w:rsidRPr="00494F0F">
        <w:rPr>
          <w:rFonts w:cs="David"/>
          <w:b w:val="0"/>
          <w:bCs w:val="0"/>
          <w:u w:val="none"/>
          <w:rtl/>
        </w:rPr>
        <w:t xml:space="preserve"> </w:t>
      </w:r>
      <w:r w:rsidRPr="00494F0F">
        <w:rPr>
          <w:rFonts w:cs="David" w:hint="eastAsia"/>
          <w:b w:val="0"/>
          <w:bCs w:val="0"/>
          <w:u w:val="none"/>
          <w:rtl/>
        </w:rPr>
        <w:t>נזק</w:t>
      </w:r>
      <w:r w:rsidRPr="00494F0F">
        <w:rPr>
          <w:rFonts w:cs="David"/>
          <w:b w:val="0"/>
          <w:bCs w:val="0"/>
          <w:u w:val="none"/>
          <w:rtl/>
        </w:rPr>
        <w:t xml:space="preserve"> </w:t>
      </w:r>
      <w:r w:rsidRPr="00494F0F">
        <w:rPr>
          <w:rFonts w:cs="David" w:hint="eastAsia"/>
          <w:b w:val="0"/>
          <w:bCs w:val="0"/>
          <w:u w:val="none"/>
          <w:rtl/>
        </w:rPr>
        <w:t>אשר</w:t>
      </w:r>
      <w:r w:rsidRPr="00494F0F">
        <w:rPr>
          <w:rFonts w:cs="David"/>
          <w:b w:val="0"/>
          <w:bCs w:val="0"/>
          <w:u w:val="none"/>
          <w:rtl/>
        </w:rPr>
        <w:t xml:space="preserve"> </w:t>
      </w:r>
      <w:r w:rsidRPr="00494F0F">
        <w:rPr>
          <w:rFonts w:cs="David" w:hint="eastAsia"/>
          <w:b w:val="0"/>
          <w:bCs w:val="0"/>
          <w:u w:val="none"/>
          <w:rtl/>
        </w:rPr>
        <w:t>יגרם</w:t>
      </w:r>
      <w:r w:rsidRPr="00494F0F">
        <w:rPr>
          <w:rFonts w:cs="David"/>
          <w:b w:val="0"/>
          <w:bCs w:val="0"/>
          <w:u w:val="none"/>
          <w:rtl/>
        </w:rPr>
        <w:t xml:space="preserve"> </w:t>
      </w:r>
      <w:r w:rsidRPr="00494F0F">
        <w:rPr>
          <w:rFonts w:cs="David" w:hint="cs"/>
          <w:b w:val="0"/>
          <w:bCs w:val="0"/>
          <w:u w:val="none"/>
          <w:rtl/>
        </w:rPr>
        <w:t xml:space="preserve">להם </w:t>
      </w:r>
      <w:r w:rsidRPr="00494F0F">
        <w:rPr>
          <w:rFonts w:cs="David" w:hint="eastAsia"/>
          <w:b w:val="0"/>
          <w:bCs w:val="0"/>
          <w:u w:val="none"/>
          <w:rtl/>
        </w:rPr>
        <w:t>כתוצאה</w:t>
      </w:r>
      <w:r w:rsidRPr="00494F0F">
        <w:rPr>
          <w:rFonts w:cs="David"/>
          <w:b w:val="0"/>
          <w:bCs w:val="0"/>
          <w:u w:val="none"/>
          <w:rtl/>
        </w:rPr>
        <w:t xml:space="preserve"> </w:t>
      </w:r>
      <w:r w:rsidRPr="00494F0F">
        <w:rPr>
          <w:rFonts w:cs="David" w:hint="eastAsia"/>
          <w:b w:val="0"/>
          <w:bCs w:val="0"/>
          <w:u w:val="none"/>
          <w:rtl/>
        </w:rPr>
        <w:t>מכך</w:t>
      </w:r>
      <w:r w:rsidRPr="00494F0F">
        <w:rPr>
          <w:rFonts w:cs="David"/>
          <w:b w:val="0"/>
          <w:bCs w:val="0"/>
          <w:u w:val="none"/>
          <w:rtl/>
        </w:rPr>
        <w:t>.</w:t>
      </w:r>
    </w:p>
    <w:p w14:paraId="246AFB92" w14:textId="77777777" w:rsidR="006C0F75" w:rsidRPr="00494F0F" w:rsidRDefault="006C0F75" w:rsidP="006C0F75">
      <w:pPr>
        <w:pStyle w:val="afff5"/>
        <w:spacing w:before="120" w:after="120"/>
        <w:ind w:left="510"/>
        <w:jc w:val="both"/>
        <w:rPr>
          <w:rFonts w:cs="David"/>
          <w:b w:val="0"/>
          <w:bCs w:val="0"/>
          <w:u w:val="none"/>
        </w:rPr>
      </w:pPr>
    </w:p>
    <w:p w14:paraId="246AFB93" w14:textId="77777777" w:rsidR="006C0F75" w:rsidRPr="00494F0F" w:rsidRDefault="006C0F75" w:rsidP="00DF187A">
      <w:pPr>
        <w:pStyle w:val="afff5"/>
        <w:numPr>
          <w:ilvl w:val="0"/>
          <w:numId w:val="86"/>
        </w:numPr>
        <w:spacing w:before="120" w:after="120"/>
        <w:jc w:val="both"/>
        <w:rPr>
          <w:rFonts w:cs="David"/>
          <w:color w:val="000000"/>
        </w:rPr>
      </w:pPr>
      <w:r>
        <w:rPr>
          <w:rFonts w:cs="David" w:hint="cs"/>
          <w:color w:val="000000"/>
          <w:rtl/>
        </w:rPr>
        <w:t xml:space="preserve"> </w:t>
      </w:r>
      <w:r w:rsidRPr="00494F0F">
        <w:rPr>
          <w:rFonts w:cs="David" w:hint="eastAsia"/>
          <w:color w:val="000000"/>
          <w:rtl/>
        </w:rPr>
        <w:t>דרך</w:t>
      </w:r>
      <w:r w:rsidRPr="00494F0F">
        <w:rPr>
          <w:rFonts w:cs="David"/>
          <w:color w:val="000000"/>
          <w:rtl/>
        </w:rPr>
        <w:t xml:space="preserve"> </w:t>
      </w:r>
      <w:r w:rsidRPr="00494F0F">
        <w:rPr>
          <w:rFonts w:cs="David" w:hint="eastAsia"/>
          <w:color w:val="000000"/>
          <w:rtl/>
        </w:rPr>
        <w:t>תשלום</w:t>
      </w:r>
      <w:r w:rsidRPr="00494F0F">
        <w:rPr>
          <w:rFonts w:cs="David"/>
          <w:color w:val="000000"/>
          <w:rtl/>
        </w:rPr>
        <w:t xml:space="preserve"> </w:t>
      </w:r>
      <w:r w:rsidRPr="00494F0F">
        <w:rPr>
          <w:rFonts w:cs="David" w:hint="eastAsia"/>
          <w:color w:val="000000"/>
          <w:rtl/>
        </w:rPr>
        <w:t>התמורה</w:t>
      </w:r>
    </w:p>
    <w:p w14:paraId="246AFB94"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טרם העברת חשבונית לתשלום למשרד יעביר המוסד חשבון על ההוצאות שהוצאו על ידו, בהתאם למתכונת שקבע המשרד (להלן: "</w:t>
      </w:r>
      <w:r w:rsidRPr="00384FB3">
        <w:rPr>
          <w:rFonts w:cs="David" w:hint="eastAsia"/>
          <w:u w:val="none"/>
          <w:rtl/>
        </w:rPr>
        <w:t>דרישת</w:t>
      </w:r>
      <w:r w:rsidRPr="00384FB3">
        <w:rPr>
          <w:rFonts w:cs="David"/>
          <w:u w:val="none"/>
          <w:rtl/>
        </w:rPr>
        <w:t xml:space="preserve"> </w:t>
      </w:r>
      <w:r w:rsidRPr="00384FB3">
        <w:rPr>
          <w:rFonts w:cs="David" w:hint="eastAsia"/>
          <w:u w:val="none"/>
          <w:rtl/>
        </w:rPr>
        <w:t>תשלום</w:t>
      </w:r>
      <w:r w:rsidRPr="00494F0F">
        <w:rPr>
          <w:rFonts w:cs="David" w:hint="cs"/>
          <w:b w:val="0"/>
          <w:bCs w:val="0"/>
          <w:u w:val="none"/>
          <w:rtl/>
        </w:rPr>
        <w:t>").</w:t>
      </w:r>
    </w:p>
    <w:p w14:paraId="246AFB95"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בידי המשרד הרשות לאשר את דרישת התשלום במלואה או בחלקה.</w:t>
      </w:r>
    </w:p>
    <w:p w14:paraId="246AFB96"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lastRenderedPageBreak/>
        <w:t>המשרד יודיע למוסד בתוך 30 יום מיום קבלת דרישת התשלום, איזה חלק מדרישת התשלום מקובל עליו, ולנמק מדוע לא קיבל את החלקים שאינם מקובלים עליו, אם ישנם כאלה.</w:t>
      </w:r>
    </w:p>
    <w:p w14:paraId="246AFB97"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על המוסד להגיש למשרד חשבונית לאחר אישור דרישת התשלום ע"י נציג המשרד.</w:t>
      </w:r>
    </w:p>
    <w:p w14:paraId="246AFB98"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תשלום התמורה עבור החלק מדרישת התשלום המקובל על ידי המשרד ואשר אושר ע"י נציג המשרד, ייעשה לאחר האישור והגשת החשבונית. </w:t>
      </w:r>
    </w:p>
    <w:p w14:paraId="246AFB99"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tl/>
        </w:rPr>
      </w:pPr>
      <w:r w:rsidRPr="00494F0F">
        <w:rPr>
          <w:rFonts w:cs="David"/>
          <w:b w:val="0"/>
          <w:bCs w:val="0"/>
          <w:u w:val="none"/>
          <w:rtl/>
        </w:rPr>
        <w:t>התשלומים יתבצעו כדלקמן:</w:t>
      </w:r>
    </w:p>
    <w:p w14:paraId="246AFB9A" w14:textId="77777777" w:rsidR="006C0F75" w:rsidRPr="00494F0F" w:rsidRDefault="006C0F75" w:rsidP="00DF187A">
      <w:pPr>
        <w:pStyle w:val="afff5"/>
        <w:numPr>
          <w:ilvl w:val="2"/>
          <w:numId w:val="86"/>
        </w:numPr>
        <w:spacing w:before="120" w:after="120"/>
        <w:jc w:val="both"/>
        <w:rPr>
          <w:rFonts w:cs="David"/>
          <w:b w:val="0"/>
          <w:bCs w:val="0"/>
          <w:u w:val="none"/>
        </w:rPr>
      </w:pPr>
      <w:r w:rsidRPr="00494F0F">
        <w:rPr>
          <w:rFonts w:cs="David"/>
          <w:b w:val="0"/>
          <w:bCs w:val="0"/>
          <w:u w:val="none"/>
          <w:rtl/>
        </w:rPr>
        <w:t>התמורה למוסד תשולם בהתאם לאמור להלן ובכפוף להוראות החשב הכללי המתפרסמות מעת לעת.</w:t>
      </w:r>
    </w:p>
    <w:p w14:paraId="246AFB9B" w14:textId="77777777" w:rsidR="006C0F75" w:rsidRPr="00494F0F" w:rsidRDefault="006C0F75" w:rsidP="00DF187A">
      <w:pPr>
        <w:pStyle w:val="afff5"/>
        <w:numPr>
          <w:ilvl w:val="2"/>
          <w:numId w:val="86"/>
        </w:numPr>
        <w:spacing w:before="120" w:after="120"/>
        <w:jc w:val="both"/>
        <w:rPr>
          <w:rFonts w:cs="David"/>
          <w:b w:val="0"/>
          <w:bCs w:val="0"/>
          <w:u w:val="none"/>
          <w:rtl/>
        </w:rPr>
      </w:pPr>
      <w:r w:rsidRPr="00494F0F">
        <w:rPr>
          <w:rFonts w:cs="David"/>
          <w:b w:val="0"/>
          <w:bCs w:val="0"/>
          <w:u w:val="none"/>
          <w:rtl/>
        </w:rPr>
        <w:t>חשבון/חשבונית אשר יוגשו בתאריכים 15-1 בחודש, ישולם בתחילת מועד התשלום הממשלתי של החודש העוקב.</w:t>
      </w:r>
    </w:p>
    <w:p w14:paraId="246AFB9C" w14:textId="77777777" w:rsidR="006C0F75" w:rsidRPr="00494F0F" w:rsidRDefault="006C0F75" w:rsidP="00DF187A">
      <w:pPr>
        <w:pStyle w:val="afff5"/>
        <w:numPr>
          <w:ilvl w:val="2"/>
          <w:numId w:val="86"/>
        </w:numPr>
        <w:spacing w:before="120" w:after="120"/>
        <w:jc w:val="both"/>
        <w:rPr>
          <w:rFonts w:cs="David"/>
          <w:b w:val="0"/>
          <w:bCs w:val="0"/>
          <w:u w:val="none"/>
          <w:rtl/>
        </w:rPr>
      </w:pPr>
      <w:r w:rsidRPr="00494F0F">
        <w:rPr>
          <w:rFonts w:cs="David"/>
          <w:b w:val="0"/>
          <w:bCs w:val="0"/>
          <w:u w:val="none"/>
          <w:rtl/>
        </w:rPr>
        <w:t>חשבון/חשבונית אשר יוגשו בתאריכים 24-16 בחודש, ישולם בחודש העוקב לפי יום הגשת החשבון, כלומר בדיוק 30 יום מיום הגשת החשבון.</w:t>
      </w:r>
    </w:p>
    <w:p w14:paraId="246AFB9D" w14:textId="77777777" w:rsidR="006C0F75" w:rsidRPr="00494F0F" w:rsidRDefault="006C0F75" w:rsidP="00DF187A">
      <w:pPr>
        <w:pStyle w:val="afff5"/>
        <w:numPr>
          <w:ilvl w:val="2"/>
          <w:numId w:val="86"/>
        </w:numPr>
        <w:spacing w:before="120" w:after="120"/>
        <w:jc w:val="both"/>
        <w:rPr>
          <w:rFonts w:cs="David"/>
          <w:b w:val="0"/>
          <w:bCs w:val="0"/>
          <w:u w:val="none"/>
          <w:rtl/>
        </w:rPr>
      </w:pPr>
      <w:r w:rsidRPr="00494F0F">
        <w:rPr>
          <w:rFonts w:cs="David"/>
          <w:b w:val="0"/>
          <w:bCs w:val="0"/>
          <w:u w:val="none"/>
          <w:rtl/>
        </w:rPr>
        <w:t>חשבון/חשבונית אשר יוגשו בתאריכים 31-25 בחודש, ישולם ב-24 בחודש העוקב, דהיינו בסוף מועד התשלום הממשלתי של החודש העוקב.</w:t>
      </w:r>
    </w:p>
    <w:p w14:paraId="246AFB9E" w14:textId="77777777" w:rsidR="006C0F75" w:rsidRPr="00494F0F" w:rsidRDefault="006C0F75" w:rsidP="00DF187A">
      <w:pPr>
        <w:pStyle w:val="afff5"/>
        <w:numPr>
          <w:ilvl w:val="2"/>
          <w:numId w:val="86"/>
        </w:numPr>
        <w:spacing w:before="120" w:after="120"/>
        <w:jc w:val="both"/>
        <w:rPr>
          <w:rFonts w:cs="David"/>
          <w:b w:val="0"/>
          <w:bCs w:val="0"/>
          <w:u w:val="none"/>
          <w:rtl/>
        </w:rPr>
      </w:pPr>
      <w:r w:rsidRPr="00494F0F">
        <w:rPr>
          <w:rFonts w:cs="David" w:hint="cs"/>
          <w:b w:val="0"/>
          <w:bCs w:val="0"/>
          <w:u w:val="none"/>
          <w:rtl/>
        </w:rPr>
        <w:t>"</w:t>
      </w:r>
      <w:r w:rsidRPr="00384FB3">
        <w:rPr>
          <w:rFonts w:cs="David"/>
          <w:u w:val="none"/>
          <w:rtl/>
        </w:rPr>
        <w:t>מועד התשלום הממשלתי</w:t>
      </w:r>
      <w:r w:rsidRPr="00494F0F">
        <w:rPr>
          <w:rFonts w:cs="David" w:hint="cs"/>
          <w:b w:val="0"/>
          <w:bCs w:val="0"/>
          <w:u w:val="none"/>
          <w:rtl/>
        </w:rPr>
        <w:t>"</w:t>
      </w:r>
      <w:r w:rsidRPr="00494F0F">
        <w:rPr>
          <w:rFonts w:cs="David"/>
          <w:b w:val="0"/>
          <w:bCs w:val="0"/>
          <w:u w:val="none"/>
          <w:rtl/>
        </w:rPr>
        <w:t xml:space="preserve"> – התקופה שבין היום ה-15 לבין היום ה-24 בכל חודש לועזי (כולל שני ימים אלו).</w:t>
      </w:r>
    </w:p>
    <w:p w14:paraId="246AFB9F"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tl/>
        </w:rPr>
      </w:pPr>
      <w:r w:rsidRPr="00494F0F">
        <w:rPr>
          <w:rFonts w:cs="David" w:hint="cs"/>
          <w:b w:val="0"/>
          <w:bCs w:val="0"/>
          <w:u w:val="none"/>
          <w:rtl/>
        </w:rPr>
        <w:t>למוסד לא תהיינה כל דרישות וטענות למשרד בגלל עיכובים בתשלום התמורה או חלקה, אשר נבעו מחוסר פרטים בדרישת התשלום או מכך שדרישת התשלום לא אושרה.</w:t>
      </w:r>
    </w:p>
    <w:p w14:paraId="246AFBA0" w14:textId="77777777" w:rsidR="006C0F75" w:rsidRPr="00BD658F" w:rsidRDefault="006C0F75" w:rsidP="006C0F75">
      <w:pPr>
        <w:pStyle w:val="afff5"/>
        <w:spacing w:before="120" w:after="120"/>
        <w:ind w:left="113"/>
        <w:jc w:val="both"/>
        <w:rPr>
          <w:rFonts w:cs="David"/>
          <w:b w:val="0"/>
          <w:bCs w:val="0"/>
          <w:color w:val="000000"/>
          <w:u w:val="none"/>
        </w:rPr>
      </w:pPr>
    </w:p>
    <w:p w14:paraId="246AFBA1" w14:textId="77777777" w:rsidR="006C0F75" w:rsidRPr="00494F0F" w:rsidRDefault="006C0F75" w:rsidP="00DF187A">
      <w:pPr>
        <w:pStyle w:val="afff5"/>
        <w:numPr>
          <w:ilvl w:val="0"/>
          <w:numId w:val="86"/>
        </w:numPr>
        <w:spacing w:before="120" w:after="120"/>
        <w:jc w:val="both"/>
        <w:rPr>
          <w:rFonts w:cs="David"/>
          <w:color w:val="000000"/>
        </w:rPr>
      </w:pPr>
      <w:r w:rsidRPr="00494F0F">
        <w:rPr>
          <w:rFonts w:cs="David" w:hint="eastAsia"/>
          <w:rtl/>
        </w:rPr>
        <w:t>ערבות</w:t>
      </w:r>
      <w:r w:rsidRPr="00494F0F">
        <w:rPr>
          <w:rFonts w:cs="David"/>
          <w:rtl/>
        </w:rPr>
        <w:t xml:space="preserve"> </w:t>
      </w:r>
      <w:r w:rsidRPr="00494F0F">
        <w:rPr>
          <w:rFonts w:cs="David" w:hint="eastAsia"/>
          <w:rtl/>
        </w:rPr>
        <w:t>מקדמה</w:t>
      </w:r>
      <w:r w:rsidRPr="00494F0F">
        <w:rPr>
          <w:rFonts w:cs="David"/>
          <w:rtl/>
        </w:rPr>
        <w:t xml:space="preserve"> </w:t>
      </w:r>
      <w:r w:rsidRPr="00494F0F">
        <w:rPr>
          <w:rFonts w:cs="David" w:hint="eastAsia"/>
          <w:rtl/>
        </w:rPr>
        <w:t>וביצוע</w:t>
      </w:r>
    </w:p>
    <w:p w14:paraId="246AFBA2" w14:textId="526387C4" w:rsidR="006C0F75" w:rsidRPr="00494F0F" w:rsidRDefault="006C0F75" w:rsidP="00FB4D84">
      <w:pPr>
        <w:pStyle w:val="afff5"/>
        <w:numPr>
          <w:ilvl w:val="1"/>
          <w:numId w:val="110"/>
        </w:numPr>
        <w:tabs>
          <w:tab w:val="num" w:pos="805"/>
        </w:tabs>
        <w:spacing w:before="120" w:after="120"/>
        <w:jc w:val="both"/>
        <w:rPr>
          <w:rFonts w:cs="David"/>
          <w:b w:val="0"/>
          <w:bCs w:val="0"/>
          <w:u w:val="none"/>
        </w:rPr>
      </w:pPr>
      <w:r w:rsidRPr="00494F0F">
        <w:rPr>
          <w:rFonts w:cs="David" w:hint="eastAsia"/>
          <w:b w:val="0"/>
          <w:bCs w:val="0"/>
          <w:u w:val="none"/>
          <w:rtl/>
        </w:rPr>
        <w:t>ערבות</w:t>
      </w:r>
      <w:r w:rsidRPr="00494F0F">
        <w:rPr>
          <w:rFonts w:cs="David"/>
          <w:b w:val="0"/>
          <w:bCs w:val="0"/>
          <w:u w:val="none"/>
          <w:rtl/>
        </w:rPr>
        <w:t xml:space="preserve"> מקדמה – עם החתימה על הסכם זה, יפקיד המוסד ערבות בסך 100% מגובה המקדמה כמוגדר </w:t>
      </w:r>
      <w:r w:rsidRPr="00384FB3">
        <w:rPr>
          <w:rFonts w:cs="David"/>
          <w:u w:val="none"/>
          <w:rtl/>
        </w:rPr>
        <w:t xml:space="preserve">בסעיף </w:t>
      </w:r>
      <w:r w:rsidR="00FB4D84">
        <w:rPr>
          <w:rFonts w:cs="David" w:hint="cs"/>
          <w:u w:val="none"/>
          <w:rtl/>
        </w:rPr>
        <w:t>10</w:t>
      </w:r>
      <w:r w:rsidRPr="00494F0F">
        <w:rPr>
          <w:rFonts w:cs="David"/>
          <w:b w:val="0"/>
          <w:bCs w:val="0"/>
          <w:u w:val="none"/>
          <w:rtl/>
        </w:rPr>
        <w:t xml:space="preserve">) לעיל, כבטחון למילוי התחייבויות המוסד לפי הסכם זה. הערבות תהיה אוטונומית וצמודה, בהתאם לנוסח המופיע </w:t>
      </w:r>
      <w:r w:rsidRPr="00384FB3">
        <w:rPr>
          <w:rFonts w:cs="David"/>
          <w:u w:val="none"/>
          <w:rtl/>
        </w:rPr>
        <w:t>בנספח ג'</w:t>
      </w:r>
      <w:r w:rsidRPr="00494F0F">
        <w:rPr>
          <w:rFonts w:cs="David"/>
          <w:b w:val="0"/>
          <w:bCs w:val="0"/>
          <w:u w:val="none"/>
          <w:rtl/>
        </w:rPr>
        <w:t xml:space="preserve"> להסכם זה. הערבות תהיה ערבות בנקאית או של חברת ביטוח ישראלית בעלת רישיו</w:t>
      </w:r>
      <w:r w:rsidRPr="00494F0F">
        <w:rPr>
          <w:rFonts w:cs="David" w:hint="eastAsia"/>
          <w:b w:val="0"/>
          <w:bCs w:val="0"/>
          <w:u w:val="none"/>
          <w:rtl/>
        </w:rPr>
        <w:t>ן</w:t>
      </w:r>
      <w:r w:rsidRPr="00494F0F">
        <w:rPr>
          <w:rFonts w:cs="David"/>
          <w:b w:val="0"/>
          <w:bCs w:val="0"/>
          <w:u w:val="none"/>
          <w:rtl/>
        </w:rPr>
        <w:t xml:space="preserve"> לעסוק בביטוח לפי חוק הפיקוח על עסקי ביטוח, </w:t>
      </w:r>
      <w:r w:rsidRPr="00494F0F">
        <w:rPr>
          <w:rFonts w:cs="David" w:hint="eastAsia"/>
          <w:b w:val="0"/>
          <w:bCs w:val="0"/>
          <w:u w:val="none"/>
          <w:rtl/>
        </w:rPr>
        <w:t>התשמ</w:t>
      </w:r>
      <w:r w:rsidRPr="00494F0F">
        <w:rPr>
          <w:rFonts w:cs="David"/>
          <w:b w:val="0"/>
          <w:bCs w:val="0"/>
          <w:u w:val="none"/>
          <w:rtl/>
        </w:rPr>
        <w:t>"א–1981 המאושרת על ידי החשב הכללי. כתב הערבות יהיה בתוקף עד שישה חודשים לאחר תום תקופת ההסכם על פי</w:t>
      </w:r>
      <w:r w:rsidRPr="00384FB3">
        <w:rPr>
          <w:rFonts w:cs="David"/>
          <w:u w:val="none"/>
          <w:rtl/>
        </w:rPr>
        <w:t xml:space="preserve"> סעיף </w:t>
      </w:r>
      <w:r w:rsidR="00FB4D84" w:rsidRPr="00384FB3">
        <w:rPr>
          <w:rFonts w:cs="David"/>
          <w:u w:val="none"/>
          <w:rtl/>
        </w:rPr>
        <w:t>6</w:t>
      </w:r>
      <w:r w:rsidRPr="00384FB3">
        <w:rPr>
          <w:rFonts w:cs="David"/>
          <w:u w:val="none"/>
          <w:rtl/>
        </w:rPr>
        <w:t>(א)</w:t>
      </w:r>
      <w:r w:rsidRPr="00494F0F">
        <w:rPr>
          <w:rFonts w:cs="David"/>
          <w:b w:val="0"/>
          <w:bCs w:val="0"/>
          <w:u w:val="none"/>
          <w:rtl/>
        </w:rPr>
        <w:t xml:space="preserve"> </w:t>
      </w:r>
      <w:r w:rsidRPr="00494F0F">
        <w:rPr>
          <w:rFonts w:cs="David" w:hint="eastAsia"/>
          <w:b w:val="0"/>
          <w:bCs w:val="0"/>
          <w:u w:val="none"/>
          <w:rtl/>
        </w:rPr>
        <w:t>לעיל</w:t>
      </w:r>
      <w:r w:rsidRPr="00494F0F">
        <w:rPr>
          <w:rFonts w:cs="David"/>
          <w:b w:val="0"/>
          <w:bCs w:val="0"/>
          <w:u w:val="none"/>
          <w:rtl/>
        </w:rPr>
        <w:t>.</w:t>
      </w:r>
    </w:p>
    <w:p w14:paraId="246AFBA3" w14:textId="77777777" w:rsidR="006C0F75" w:rsidRPr="00BD658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ערבות ביצוע </w:t>
      </w:r>
      <w:r w:rsidRPr="00494F0F">
        <w:rPr>
          <w:rFonts w:cs="David"/>
          <w:b w:val="0"/>
          <w:bCs w:val="0"/>
          <w:u w:val="none"/>
          <w:rtl/>
        </w:rPr>
        <w:t>–</w:t>
      </w:r>
      <w:r w:rsidRPr="00494F0F">
        <w:rPr>
          <w:rFonts w:cs="David" w:hint="cs"/>
          <w:b w:val="0"/>
          <w:bCs w:val="0"/>
          <w:u w:val="none"/>
          <w:rtl/>
        </w:rPr>
        <w:t xml:space="preserve"> עם החתימה </w:t>
      </w:r>
      <w:r w:rsidRPr="00BD658F">
        <w:rPr>
          <w:rFonts w:cs="David" w:hint="cs"/>
          <w:b w:val="0"/>
          <w:bCs w:val="0"/>
          <w:u w:val="none"/>
          <w:rtl/>
        </w:rPr>
        <w:t xml:space="preserve">על הסכם זה, יפקיד המוסד ערבות בסך 5% מסכום התמורה המשולם על-ידי המשרד לפי סעיף </w:t>
      </w:r>
      <w:r>
        <w:rPr>
          <w:rFonts w:cs="David" w:hint="cs"/>
          <w:b w:val="0"/>
          <w:bCs w:val="0"/>
          <w:u w:val="none"/>
          <w:rtl/>
        </w:rPr>
        <w:t xml:space="preserve">9 </w:t>
      </w:r>
      <w:r w:rsidRPr="00BD658F">
        <w:rPr>
          <w:rFonts w:cs="David" w:hint="cs"/>
          <w:b w:val="0"/>
          <w:bCs w:val="0"/>
          <w:u w:val="none"/>
          <w:rtl/>
        </w:rPr>
        <w:t xml:space="preserve">לעיל כבטחון למילוי התחייבויות המוסד לפי הסכם זה. הערבות תהיה אוטונומית וצמודה למדד, בהתאם לנוסח המופיע </w:t>
      </w:r>
      <w:r w:rsidRPr="00FB4D84">
        <w:rPr>
          <w:rFonts w:cs="David" w:hint="cs"/>
          <w:b w:val="0"/>
          <w:bCs w:val="0"/>
          <w:u w:val="none"/>
          <w:rtl/>
        </w:rPr>
        <w:t>ב</w:t>
      </w:r>
      <w:r w:rsidRPr="00384FB3">
        <w:rPr>
          <w:rFonts w:cs="David" w:hint="eastAsia"/>
          <w:u w:val="none"/>
          <w:rtl/>
        </w:rPr>
        <w:t>נספח</w:t>
      </w:r>
      <w:r w:rsidRPr="00384FB3">
        <w:rPr>
          <w:rFonts w:cs="David"/>
          <w:u w:val="none"/>
          <w:rtl/>
        </w:rPr>
        <w:t xml:space="preserve"> </w:t>
      </w:r>
      <w:r w:rsidRPr="00384FB3">
        <w:rPr>
          <w:rFonts w:cs="David" w:hint="eastAsia"/>
          <w:u w:val="none"/>
          <w:rtl/>
        </w:rPr>
        <w:t>ג</w:t>
      </w:r>
      <w:r w:rsidRPr="00384FB3">
        <w:rPr>
          <w:rFonts w:cs="David"/>
          <w:u w:val="none"/>
          <w:rtl/>
        </w:rPr>
        <w:t>'</w:t>
      </w:r>
      <w:r w:rsidRPr="00BD658F">
        <w:rPr>
          <w:rFonts w:cs="David" w:hint="cs"/>
          <w:b w:val="0"/>
          <w:bCs w:val="0"/>
          <w:u w:val="none"/>
          <w:rtl/>
        </w:rPr>
        <w:t xml:space="preserve"> להסכם זה. הערבות תהיה ערבות בנקאית או של חברת ביטוח ישראלית בעלת רישיו</w:t>
      </w:r>
      <w:r w:rsidRPr="00BD658F">
        <w:rPr>
          <w:rFonts w:cs="David" w:hint="eastAsia"/>
          <w:b w:val="0"/>
          <w:bCs w:val="0"/>
          <w:u w:val="none"/>
          <w:rtl/>
        </w:rPr>
        <w:t>ן</w:t>
      </w:r>
      <w:r w:rsidRPr="00BD658F">
        <w:rPr>
          <w:rFonts w:cs="David" w:hint="cs"/>
          <w:b w:val="0"/>
          <w:bCs w:val="0"/>
          <w:u w:val="none"/>
          <w:rtl/>
        </w:rPr>
        <w:t xml:space="preserve"> לעסוק בביטוח לפי חוק הפיקוח על עסקי ביטוח, התשמ"א </w:t>
      </w:r>
      <w:r w:rsidRPr="00BD658F">
        <w:rPr>
          <w:rFonts w:cs="David"/>
          <w:b w:val="0"/>
          <w:bCs w:val="0"/>
          <w:u w:val="none"/>
          <w:rtl/>
        </w:rPr>
        <w:t>–</w:t>
      </w:r>
      <w:r w:rsidRPr="00BD658F">
        <w:rPr>
          <w:rFonts w:cs="David" w:hint="cs"/>
          <w:b w:val="0"/>
          <w:bCs w:val="0"/>
          <w:u w:val="none"/>
          <w:rtl/>
        </w:rPr>
        <w:t xml:space="preserve"> 1981 המאושרת על ידי החשב הכללי. ערבות המקדמה והביצוע יהוו יחדיו, לעיל ולהלן, ערבות. ערבות הביצוע תהיה בתוקף של חצי שנה מתום תקופת ההתקשרות.</w:t>
      </w:r>
    </w:p>
    <w:p w14:paraId="246AFBA4" w14:textId="44129C04" w:rsidR="006C0F75" w:rsidRPr="00BD658F" w:rsidRDefault="006C0F75" w:rsidP="00FB4D84">
      <w:pPr>
        <w:pStyle w:val="afff5"/>
        <w:numPr>
          <w:ilvl w:val="1"/>
          <w:numId w:val="110"/>
        </w:numPr>
        <w:tabs>
          <w:tab w:val="num" w:pos="805"/>
        </w:tabs>
        <w:spacing w:before="120" w:after="120"/>
        <w:jc w:val="both"/>
        <w:rPr>
          <w:rFonts w:cs="David"/>
          <w:b w:val="0"/>
          <w:bCs w:val="0"/>
          <w:u w:val="none"/>
        </w:rPr>
      </w:pPr>
      <w:r w:rsidRPr="00BD658F">
        <w:rPr>
          <w:rFonts w:cs="David" w:hint="cs"/>
          <w:b w:val="0"/>
          <w:bCs w:val="0"/>
          <w:u w:val="none"/>
          <w:rtl/>
        </w:rPr>
        <w:t>במקום כתבי הערבות הנדרשים על פי סעיפים א ו-ב לעיל, יוכלו מוסד להשכלה גבוהה המופיעים ברשימת המוסדות המתוקצבים ע"י המדינה, ורשומים באתר הוועדה לתכנון ולתקצוב של המועצה להשכלה גבוהה (</w:t>
      </w:r>
      <w:hyperlink r:id="rId31" w:tooltip="קישור לאתר המועצה להשכלה גבוהה" w:history="1">
        <w:r w:rsidRPr="00564501">
          <w:rPr>
            <w:rFonts w:cs="David"/>
            <w:b w:val="0"/>
            <w:bCs w:val="0"/>
            <w:u w:val="none"/>
          </w:rPr>
          <w:t>http://che.org.il</w:t>
        </w:r>
        <w:r w:rsidRPr="00564501">
          <w:rPr>
            <w:rFonts w:cs="David"/>
            <w:b w:val="0"/>
            <w:bCs w:val="0"/>
            <w:u w:val="none"/>
            <w:rtl/>
          </w:rPr>
          <w:t>/</w:t>
        </w:r>
      </w:hyperlink>
      <w:r w:rsidRPr="00BD658F">
        <w:rPr>
          <w:rFonts w:cs="David" w:hint="cs"/>
          <w:b w:val="0"/>
          <w:bCs w:val="0"/>
          <w:u w:val="none"/>
          <w:rtl/>
        </w:rPr>
        <w:t>), או גופים שקבלו אישור מיוחד לחתום על הוראת קיזוז. הוראת קיזוז</w:t>
      </w:r>
      <w:r>
        <w:rPr>
          <w:rFonts w:cs="David" w:hint="cs"/>
          <w:b w:val="0"/>
          <w:bCs w:val="0"/>
          <w:u w:val="none"/>
          <w:rtl/>
        </w:rPr>
        <w:t xml:space="preserve"> </w:t>
      </w:r>
      <w:r w:rsidRPr="00BD658F">
        <w:rPr>
          <w:rFonts w:cs="David" w:hint="cs"/>
          <w:b w:val="0"/>
          <w:bCs w:val="0"/>
          <w:u w:val="none"/>
          <w:rtl/>
        </w:rPr>
        <w:t xml:space="preserve">זו תהיה בסכום מצטבר של </w:t>
      </w:r>
      <w:r w:rsidRPr="00494F0F">
        <w:rPr>
          <w:rFonts w:cs="David" w:hint="cs"/>
          <w:b w:val="0"/>
          <w:bCs w:val="0"/>
          <w:u w:val="none"/>
          <w:rtl/>
        </w:rPr>
        <w:t>100% מגובה התמורה</w:t>
      </w:r>
      <w:r w:rsidRPr="00BD658F" w:rsidDel="00DA7A01">
        <w:rPr>
          <w:rFonts w:cs="David" w:hint="cs"/>
          <w:b w:val="0"/>
          <w:bCs w:val="0"/>
          <w:u w:val="none"/>
          <w:rtl/>
        </w:rPr>
        <w:t xml:space="preserve"> </w:t>
      </w:r>
      <w:r w:rsidRPr="00BD658F">
        <w:rPr>
          <w:rFonts w:cs="David" w:hint="cs"/>
          <w:b w:val="0"/>
          <w:bCs w:val="0"/>
          <w:u w:val="none"/>
          <w:rtl/>
        </w:rPr>
        <w:t>כמוגדר ב</w:t>
      </w:r>
      <w:r w:rsidRPr="00384FB3">
        <w:rPr>
          <w:rFonts w:cs="David" w:hint="eastAsia"/>
          <w:u w:val="none"/>
          <w:rtl/>
        </w:rPr>
        <w:t>סעיף</w:t>
      </w:r>
      <w:r w:rsidRPr="00384FB3">
        <w:rPr>
          <w:rFonts w:cs="David"/>
          <w:u w:val="none"/>
          <w:rtl/>
        </w:rPr>
        <w:t xml:space="preserve"> </w:t>
      </w:r>
      <w:r w:rsidR="00FB4D84">
        <w:rPr>
          <w:rFonts w:cs="David" w:hint="cs"/>
          <w:u w:val="none"/>
          <w:rtl/>
        </w:rPr>
        <w:t>10</w:t>
      </w:r>
      <w:r w:rsidR="00FB4D84" w:rsidRPr="00FB4D84">
        <w:rPr>
          <w:rFonts w:cs="David" w:hint="cs"/>
          <w:b w:val="0"/>
          <w:bCs w:val="0"/>
          <w:u w:val="none"/>
          <w:rtl/>
        </w:rPr>
        <w:t xml:space="preserve"> </w:t>
      </w:r>
      <w:r w:rsidRPr="00BD658F">
        <w:rPr>
          <w:rFonts w:cs="David" w:hint="cs"/>
          <w:b w:val="0"/>
          <w:bCs w:val="0"/>
          <w:u w:val="none"/>
          <w:rtl/>
        </w:rPr>
        <w:t xml:space="preserve">לעיל וכן 5% מסכום התמורה המשולם על ידי המשרד לפי </w:t>
      </w:r>
      <w:r w:rsidRPr="00384FB3">
        <w:rPr>
          <w:rFonts w:cs="David" w:hint="eastAsia"/>
          <w:u w:val="none"/>
          <w:rtl/>
        </w:rPr>
        <w:t>סעיף</w:t>
      </w:r>
      <w:r w:rsidRPr="00384FB3">
        <w:rPr>
          <w:rFonts w:cs="David"/>
          <w:u w:val="none"/>
          <w:rtl/>
        </w:rPr>
        <w:t xml:space="preserve"> </w:t>
      </w:r>
      <w:r w:rsidR="00882388" w:rsidRPr="00384FB3">
        <w:rPr>
          <w:rFonts w:cs="David"/>
          <w:u w:val="none"/>
          <w:rtl/>
        </w:rPr>
        <w:t>10</w:t>
      </w:r>
      <w:r w:rsidR="00882388" w:rsidRPr="00BD658F">
        <w:rPr>
          <w:rFonts w:cs="David" w:hint="cs"/>
          <w:b w:val="0"/>
          <w:bCs w:val="0"/>
          <w:u w:val="none"/>
          <w:rtl/>
        </w:rPr>
        <w:t xml:space="preserve"> </w:t>
      </w:r>
      <w:r w:rsidRPr="00BD658F">
        <w:rPr>
          <w:rFonts w:cs="David" w:hint="cs"/>
          <w:b w:val="0"/>
          <w:bCs w:val="0"/>
          <w:u w:val="none"/>
          <w:rtl/>
        </w:rPr>
        <w:t xml:space="preserve">לעיל, בהתאם לנוסח המופיע בנספח ד', והוראות סעיפים אלו יחולו עליה בהתאמה. הוראת הקיזוז תהיה בתוקף עד חצי שנה לאחר </w:t>
      </w:r>
      <w:r w:rsidRPr="00494F0F">
        <w:rPr>
          <w:rFonts w:cs="David" w:hint="cs"/>
          <w:b w:val="0"/>
          <w:bCs w:val="0"/>
          <w:u w:val="none"/>
          <w:rtl/>
        </w:rPr>
        <w:t xml:space="preserve">תום תקופת ההסכם על פי </w:t>
      </w:r>
      <w:r w:rsidRPr="00384FB3">
        <w:rPr>
          <w:rFonts w:cs="David" w:hint="eastAsia"/>
          <w:u w:val="none"/>
          <w:rtl/>
        </w:rPr>
        <w:t>סעיף</w:t>
      </w:r>
      <w:r w:rsidRPr="00384FB3">
        <w:rPr>
          <w:rFonts w:cs="David"/>
          <w:u w:val="none"/>
          <w:rtl/>
        </w:rPr>
        <w:t xml:space="preserve"> 6(א)</w:t>
      </w:r>
      <w:r w:rsidRPr="00494F0F">
        <w:rPr>
          <w:rFonts w:cs="David" w:hint="cs"/>
          <w:b w:val="0"/>
          <w:bCs w:val="0"/>
          <w:u w:val="none"/>
          <w:rtl/>
        </w:rPr>
        <w:t xml:space="preserve"> לעיל</w:t>
      </w:r>
      <w:r w:rsidRPr="00BD658F">
        <w:rPr>
          <w:rFonts w:cs="David" w:hint="cs"/>
          <w:b w:val="0"/>
          <w:bCs w:val="0"/>
          <w:u w:val="none"/>
          <w:rtl/>
        </w:rPr>
        <w:t>.</w:t>
      </w:r>
    </w:p>
    <w:p w14:paraId="246AFBA5" w14:textId="77777777" w:rsidR="006C0F75" w:rsidRPr="00BD658F" w:rsidRDefault="006C0F75" w:rsidP="00DF187A">
      <w:pPr>
        <w:pStyle w:val="afff5"/>
        <w:numPr>
          <w:ilvl w:val="1"/>
          <w:numId w:val="110"/>
        </w:numPr>
        <w:tabs>
          <w:tab w:val="num" w:pos="805"/>
        </w:tabs>
        <w:spacing w:before="120" w:after="120"/>
        <w:jc w:val="both"/>
        <w:rPr>
          <w:rFonts w:cs="David"/>
          <w:b w:val="0"/>
          <w:bCs w:val="0"/>
          <w:u w:val="none"/>
        </w:rPr>
      </w:pPr>
      <w:r w:rsidRPr="00BD658F">
        <w:rPr>
          <w:rFonts w:cs="David" w:hint="cs"/>
          <w:b w:val="0"/>
          <w:bCs w:val="0"/>
          <w:u w:val="none"/>
          <w:rtl/>
        </w:rPr>
        <w:t>המשרד יהיה רשאי לחלט את הערבות, כולה או חלקה, או, לחילופין, לעשות שימוש בהוראת הקיזוז, אם סבר המשרד כי המוסד לא מילא את התחייבויותיו לפי הסכם זה.</w:t>
      </w:r>
    </w:p>
    <w:p w14:paraId="246AFBA6" w14:textId="77777777" w:rsidR="006C0F75" w:rsidRPr="00BD658F" w:rsidRDefault="006C0F75" w:rsidP="00DF187A">
      <w:pPr>
        <w:pStyle w:val="afff5"/>
        <w:numPr>
          <w:ilvl w:val="1"/>
          <w:numId w:val="110"/>
        </w:numPr>
        <w:tabs>
          <w:tab w:val="num" w:pos="805"/>
        </w:tabs>
        <w:spacing w:before="120" w:after="120"/>
        <w:jc w:val="both"/>
        <w:rPr>
          <w:rFonts w:cs="David"/>
          <w:b w:val="0"/>
          <w:bCs w:val="0"/>
          <w:u w:val="none"/>
        </w:rPr>
      </w:pPr>
      <w:r w:rsidRPr="00BD658F">
        <w:rPr>
          <w:rFonts w:cs="David" w:hint="cs"/>
          <w:b w:val="0"/>
          <w:bCs w:val="0"/>
          <w:u w:val="none"/>
          <w:rtl/>
        </w:rPr>
        <w:t xml:space="preserve">חולטה הערבות/הוראת קיזוז או חלקה, ולא בוטלה ההתקשרות על-ידי המשרד, יפקיד המוסד ערבות/הוראת קיזוז נוספת, בגובה הערבות/הוראת קיזוז המפורט </w:t>
      </w:r>
      <w:r w:rsidRPr="00384FB3">
        <w:rPr>
          <w:rFonts w:cs="David" w:hint="eastAsia"/>
          <w:u w:val="none"/>
          <w:rtl/>
        </w:rPr>
        <w:t>בסעיף</w:t>
      </w:r>
      <w:r w:rsidRPr="00384FB3">
        <w:rPr>
          <w:rFonts w:cs="David"/>
          <w:u w:val="none"/>
          <w:rtl/>
        </w:rPr>
        <w:t xml:space="preserve"> </w:t>
      </w:r>
      <w:r w:rsidRPr="00384FB3">
        <w:rPr>
          <w:rFonts w:cs="David" w:hint="eastAsia"/>
          <w:u w:val="none"/>
          <w:rtl/>
        </w:rPr>
        <w:t>קטן</w:t>
      </w:r>
      <w:r w:rsidRPr="00384FB3">
        <w:rPr>
          <w:rFonts w:cs="David"/>
          <w:u w:val="none"/>
          <w:rtl/>
        </w:rPr>
        <w:t xml:space="preserve"> </w:t>
      </w:r>
      <w:r w:rsidRPr="00384FB3">
        <w:rPr>
          <w:rFonts w:cs="David" w:hint="eastAsia"/>
          <w:u w:val="none"/>
          <w:rtl/>
        </w:rPr>
        <w:t>א</w:t>
      </w:r>
      <w:r w:rsidRPr="00BD658F">
        <w:rPr>
          <w:rFonts w:cs="David" w:hint="cs"/>
          <w:b w:val="0"/>
          <w:bCs w:val="0"/>
          <w:u w:val="none"/>
          <w:rtl/>
        </w:rPr>
        <w:t xml:space="preserve"> לעיל, כך שבכל עת </w:t>
      </w:r>
      <w:r w:rsidRPr="00BD658F">
        <w:rPr>
          <w:rFonts w:cs="David" w:hint="cs"/>
          <w:b w:val="0"/>
          <w:bCs w:val="0"/>
          <w:u w:val="none"/>
          <w:rtl/>
        </w:rPr>
        <w:lastRenderedPageBreak/>
        <w:t>עד תום תקופת ההסכם, לרבות הארכותיה, תהיה בידי המשרד ערבות/הוראת קיזוז בגובה הסכום האמור.</w:t>
      </w:r>
    </w:p>
    <w:p w14:paraId="246AFBA7" w14:textId="77777777" w:rsidR="006C0F75" w:rsidRPr="00BD658F" w:rsidRDefault="006C0F75" w:rsidP="00DF187A">
      <w:pPr>
        <w:pStyle w:val="afff5"/>
        <w:numPr>
          <w:ilvl w:val="1"/>
          <w:numId w:val="110"/>
        </w:numPr>
        <w:tabs>
          <w:tab w:val="num" w:pos="805"/>
        </w:tabs>
        <w:spacing w:before="120" w:after="120"/>
        <w:jc w:val="both"/>
        <w:rPr>
          <w:rFonts w:cs="David"/>
          <w:b w:val="0"/>
          <w:bCs w:val="0"/>
          <w:u w:val="none"/>
        </w:rPr>
      </w:pPr>
      <w:r w:rsidRPr="00BD658F">
        <w:rPr>
          <w:rFonts w:cs="David" w:hint="cs"/>
          <w:b w:val="0"/>
          <w:bCs w:val="0"/>
          <w:u w:val="none"/>
          <w:rtl/>
        </w:rPr>
        <w:t>המצאת הערבות, או לחילופין, חתימה על הוראת קיזוז (במוסדות להשכלה גבוהה) הינם תנאים מוקדמים לכניסה לתוקף של הסכם זה.</w:t>
      </w:r>
    </w:p>
    <w:p w14:paraId="246AFBA8" w14:textId="77777777" w:rsidR="006C0F75" w:rsidRPr="00BD658F" w:rsidRDefault="006C0F75" w:rsidP="00DF187A">
      <w:pPr>
        <w:pStyle w:val="afff5"/>
        <w:numPr>
          <w:ilvl w:val="1"/>
          <w:numId w:val="110"/>
        </w:numPr>
        <w:tabs>
          <w:tab w:val="num" w:pos="805"/>
        </w:tabs>
        <w:spacing w:before="120" w:after="120"/>
        <w:jc w:val="both"/>
        <w:rPr>
          <w:rFonts w:cs="David"/>
          <w:b w:val="0"/>
          <w:bCs w:val="0"/>
          <w:u w:val="none"/>
        </w:rPr>
      </w:pPr>
      <w:r w:rsidRPr="00BD658F">
        <w:rPr>
          <w:rFonts w:cs="David" w:hint="cs"/>
          <w:b w:val="0"/>
          <w:bCs w:val="0"/>
          <w:u w:val="none"/>
          <w:rtl/>
        </w:rPr>
        <w:t>אין בכל האמור לעיל כדי לשחרר את המוסד ממילוי מלא ומדויק של כל התחייבויותיו על-פי הסכם זה ואין בו להטיל על המשרד חובה כלשהי.</w:t>
      </w:r>
    </w:p>
    <w:p w14:paraId="246AFBA9" w14:textId="77777777" w:rsidR="006C0F75" w:rsidRPr="00BD658F" w:rsidRDefault="006C0F75" w:rsidP="006C0F75">
      <w:pPr>
        <w:spacing w:before="120" w:after="120"/>
        <w:ind w:left="113"/>
        <w:jc w:val="both"/>
        <w:rPr>
          <w:szCs w:val="24"/>
        </w:rPr>
      </w:pPr>
    </w:p>
    <w:p w14:paraId="246AFBAA" w14:textId="77777777" w:rsidR="006C0F75" w:rsidRPr="00494F0F" w:rsidRDefault="006C0F75" w:rsidP="00DF187A">
      <w:pPr>
        <w:pStyle w:val="afff5"/>
        <w:numPr>
          <w:ilvl w:val="0"/>
          <w:numId w:val="86"/>
        </w:numPr>
        <w:spacing w:before="120" w:after="120"/>
        <w:jc w:val="both"/>
        <w:rPr>
          <w:b w:val="0"/>
          <w:bCs w:val="0"/>
        </w:rPr>
      </w:pPr>
      <w:r w:rsidRPr="00494F0F">
        <w:rPr>
          <w:rFonts w:cs="David" w:hint="eastAsia"/>
          <w:rtl/>
        </w:rPr>
        <w:t>ידע</w:t>
      </w:r>
      <w:r w:rsidRPr="00494F0F">
        <w:rPr>
          <w:rFonts w:cs="David"/>
          <w:rtl/>
        </w:rPr>
        <w:t xml:space="preserve">, </w:t>
      </w:r>
      <w:r w:rsidRPr="00494F0F">
        <w:rPr>
          <w:rFonts w:cs="David" w:hint="eastAsia"/>
          <w:rtl/>
        </w:rPr>
        <w:t>זכויות</w:t>
      </w:r>
      <w:r w:rsidRPr="00494F0F">
        <w:rPr>
          <w:rFonts w:cs="David"/>
          <w:rtl/>
        </w:rPr>
        <w:t xml:space="preserve"> </w:t>
      </w:r>
      <w:r w:rsidRPr="00494F0F">
        <w:rPr>
          <w:rFonts w:cs="David" w:hint="eastAsia"/>
          <w:rtl/>
        </w:rPr>
        <w:t>במחקר</w:t>
      </w:r>
      <w:r w:rsidRPr="00494F0F">
        <w:rPr>
          <w:rFonts w:cs="David"/>
          <w:rtl/>
        </w:rPr>
        <w:t xml:space="preserve"> </w:t>
      </w:r>
      <w:r w:rsidRPr="00494F0F">
        <w:rPr>
          <w:rFonts w:cs="David" w:hint="eastAsia"/>
          <w:rtl/>
        </w:rPr>
        <w:t>ופרסום</w:t>
      </w:r>
    </w:p>
    <w:p w14:paraId="246AFBAB"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פרשנות -  בהסכם זה יהיו למונחים הבאים המשמעות שלהלן:</w:t>
      </w:r>
    </w:p>
    <w:p w14:paraId="246AFBAC" w14:textId="77777777" w:rsidR="006C0F75" w:rsidRPr="00BD658F" w:rsidRDefault="006C0F75" w:rsidP="006C0F75">
      <w:pPr>
        <w:spacing w:before="120" w:after="120"/>
        <w:ind w:left="746"/>
        <w:jc w:val="both"/>
        <w:rPr>
          <w:szCs w:val="24"/>
        </w:rPr>
      </w:pPr>
      <w:r w:rsidRPr="00BD658F">
        <w:rPr>
          <w:rFonts w:hint="cs"/>
          <w:b/>
          <w:bCs/>
          <w:szCs w:val="24"/>
          <w:rtl/>
        </w:rPr>
        <w:t>זכויות קניין רוחני</w:t>
      </w:r>
      <w:r w:rsidRPr="00BD658F">
        <w:rPr>
          <w:rFonts w:hint="cs"/>
          <w:szCs w:val="24"/>
          <w:rtl/>
        </w:rPr>
        <w:t xml:space="preserve"> </w:t>
      </w:r>
      <w:r w:rsidRPr="00BD658F">
        <w:rPr>
          <w:szCs w:val="24"/>
          <w:rtl/>
        </w:rPr>
        <w:t>–</w:t>
      </w:r>
      <w:r w:rsidRPr="00BD658F">
        <w:rPr>
          <w:rFonts w:hint="cs"/>
          <w:szCs w:val="24"/>
          <w:rtl/>
        </w:rPr>
        <w:t xml:space="preserve">לרבות זכויות על פי חוק זכות יוצרים, 1911, חוק זכות יוצרים, תשס"ח-2007, ופקודת זכות יוצרים, 1924, זכויות לפי חוק הפטנטים, התשכ"ז </w:t>
      </w:r>
      <w:r w:rsidRPr="00BD658F">
        <w:rPr>
          <w:szCs w:val="24"/>
          <w:rtl/>
        </w:rPr>
        <w:t>–</w:t>
      </w:r>
      <w:r w:rsidRPr="00BD658F">
        <w:rPr>
          <w:rFonts w:hint="cs"/>
          <w:szCs w:val="24"/>
          <w:rtl/>
        </w:rPr>
        <w:t xml:space="preserve"> 1967, זכויות לפי פקודת סימני מסחר, תשל"ב </w:t>
      </w:r>
      <w:r w:rsidRPr="00BD658F">
        <w:rPr>
          <w:szCs w:val="24"/>
          <w:rtl/>
        </w:rPr>
        <w:t>–</w:t>
      </w:r>
      <w:r w:rsidRPr="00BD658F">
        <w:rPr>
          <w:rFonts w:hint="cs"/>
          <w:szCs w:val="24"/>
          <w:rtl/>
        </w:rPr>
        <w:t xml:space="preserve"> 1972, זכויות על פי פקודת הפטנטים והמדגמים, זכויות ב- "</w:t>
      </w:r>
      <w:r w:rsidRPr="00384FB3">
        <w:rPr>
          <w:rFonts w:hint="eastAsia"/>
          <w:b/>
          <w:bCs/>
          <w:szCs w:val="24"/>
          <w:rtl/>
        </w:rPr>
        <w:t>סוד</w:t>
      </w:r>
      <w:r w:rsidRPr="00384FB3">
        <w:rPr>
          <w:b/>
          <w:bCs/>
          <w:szCs w:val="24"/>
          <w:rtl/>
        </w:rPr>
        <w:t xml:space="preserve"> </w:t>
      </w:r>
      <w:r w:rsidRPr="00384FB3">
        <w:rPr>
          <w:rFonts w:hint="eastAsia"/>
          <w:b/>
          <w:bCs/>
          <w:szCs w:val="24"/>
          <w:rtl/>
        </w:rPr>
        <w:t>מסחרי</w:t>
      </w:r>
      <w:r w:rsidRPr="00BD658F">
        <w:rPr>
          <w:rFonts w:hint="cs"/>
          <w:szCs w:val="24"/>
          <w:rtl/>
        </w:rPr>
        <w:t xml:space="preserve">" לפי חוק עוולות מסחריות, התשנ"ט </w:t>
      </w:r>
      <w:r w:rsidRPr="00BD658F">
        <w:rPr>
          <w:szCs w:val="24"/>
          <w:rtl/>
        </w:rPr>
        <w:t>–</w:t>
      </w:r>
      <w:r w:rsidRPr="00BD658F">
        <w:rPr>
          <w:rFonts w:hint="cs"/>
          <w:szCs w:val="24"/>
          <w:rtl/>
        </w:rPr>
        <w:t xml:space="preserve"> 1999, חוק זכויות מטפחים של זני צמחים, התשל"ג </w:t>
      </w:r>
      <w:r w:rsidRPr="00BD658F">
        <w:rPr>
          <w:szCs w:val="24"/>
          <w:rtl/>
        </w:rPr>
        <w:t>–</w:t>
      </w:r>
      <w:r w:rsidRPr="00BD658F">
        <w:rPr>
          <w:rFonts w:hint="cs"/>
          <w:szCs w:val="24"/>
          <w:rtl/>
        </w:rPr>
        <w:t xml:space="preserve"> 1973  וזכויות אחרות במידע שאינו נחלת הכלל.</w:t>
      </w:r>
    </w:p>
    <w:p w14:paraId="246AFBAD" w14:textId="53EA9B8E" w:rsidR="006C0F75" w:rsidRPr="00BD658F" w:rsidRDefault="006C0F75" w:rsidP="007F644C">
      <w:pPr>
        <w:spacing w:before="120" w:after="120"/>
        <w:ind w:left="746"/>
        <w:jc w:val="both"/>
        <w:rPr>
          <w:szCs w:val="24"/>
        </w:rPr>
      </w:pPr>
      <w:r w:rsidRPr="00BD658F">
        <w:rPr>
          <w:rFonts w:hint="cs"/>
          <w:b/>
          <w:bCs/>
          <w:szCs w:val="24"/>
          <w:rtl/>
        </w:rPr>
        <w:t xml:space="preserve">תוצר </w:t>
      </w:r>
      <w:r w:rsidRPr="00BD658F">
        <w:rPr>
          <w:b/>
          <w:bCs/>
          <w:szCs w:val="24"/>
          <w:rtl/>
        </w:rPr>
        <w:t>ידע</w:t>
      </w:r>
      <w:r w:rsidRPr="00BD658F">
        <w:rPr>
          <w:rFonts w:hint="cs"/>
          <w:szCs w:val="24"/>
          <w:rtl/>
        </w:rPr>
        <w:t xml:space="preserve"> </w:t>
      </w:r>
      <w:r w:rsidRPr="00BD658F">
        <w:rPr>
          <w:szCs w:val="24"/>
          <w:rtl/>
        </w:rPr>
        <w:t>–</w:t>
      </w:r>
      <w:r w:rsidRPr="00BD658F">
        <w:rPr>
          <w:rFonts w:hint="cs"/>
          <w:szCs w:val="24"/>
          <w:rtl/>
        </w:rPr>
        <w:t xml:space="preserve"> </w:t>
      </w:r>
      <w:r w:rsidRPr="00BD658F">
        <w:rPr>
          <w:szCs w:val="24"/>
          <w:rtl/>
        </w:rPr>
        <w:t>כל רעיון, ממצא, מסקנה, תוצאה, שיטה ואינפורמציה שאינם נחלת הכלל</w:t>
      </w:r>
      <w:r w:rsidRPr="00BD658F">
        <w:rPr>
          <w:rFonts w:hint="cs"/>
          <w:szCs w:val="24"/>
          <w:rtl/>
        </w:rPr>
        <w:t xml:space="preserve">, שהם תוצאה של המחקר, </w:t>
      </w:r>
      <w:r w:rsidRPr="00BD658F">
        <w:rPr>
          <w:szCs w:val="24"/>
          <w:rtl/>
        </w:rPr>
        <w:t xml:space="preserve">בין אם </w:t>
      </w:r>
      <w:r w:rsidRPr="00BD658F">
        <w:rPr>
          <w:rFonts w:hint="cs"/>
          <w:szCs w:val="24"/>
          <w:rtl/>
        </w:rPr>
        <w:t>יש בהם או עשויות להיות בהם זכויות קניין רוחני ו</w:t>
      </w:r>
      <w:r w:rsidRPr="00BD658F">
        <w:rPr>
          <w:szCs w:val="24"/>
          <w:rtl/>
        </w:rPr>
        <w:t>בין אם לאו</w:t>
      </w:r>
      <w:r w:rsidRPr="00BD658F">
        <w:rPr>
          <w:rFonts w:hint="cs"/>
          <w:szCs w:val="24"/>
          <w:rtl/>
        </w:rPr>
        <w:t>.</w:t>
      </w:r>
    </w:p>
    <w:p w14:paraId="246AFBAE" w14:textId="77777777" w:rsidR="006C0F75" w:rsidRPr="00BD658F" w:rsidRDefault="006C0F75" w:rsidP="006C0F75">
      <w:pPr>
        <w:spacing w:before="120" w:after="120"/>
        <w:ind w:left="746"/>
        <w:jc w:val="both"/>
        <w:rPr>
          <w:szCs w:val="24"/>
          <w:rtl/>
        </w:rPr>
      </w:pPr>
      <w:r w:rsidRPr="00BD658F">
        <w:rPr>
          <w:rFonts w:hint="cs"/>
          <w:b/>
          <w:bCs/>
          <w:szCs w:val="24"/>
          <w:rtl/>
        </w:rPr>
        <w:t>הגנה על תוצר ידע</w:t>
      </w:r>
      <w:r w:rsidRPr="00BD658F">
        <w:rPr>
          <w:rFonts w:hint="cs"/>
          <w:szCs w:val="24"/>
          <w:rtl/>
        </w:rPr>
        <w:t xml:space="preserve"> </w:t>
      </w:r>
      <w:r w:rsidRPr="00BD658F">
        <w:rPr>
          <w:szCs w:val="24"/>
          <w:rtl/>
        </w:rPr>
        <w:t>–</w:t>
      </w:r>
      <w:r w:rsidRPr="00BD658F">
        <w:rPr>
          <w:rFonts w:hint="cs"/>
          <w:szCs w:val="24"/>
          <w:rtl/>
        </w:rPr>
        <w:t xml:space="preserve"> כל שיטה חוקית להגנה על ידע באמצעות זכויות קניין רוחני  בארץ או בחו"ל, לרבות הגשת בקשה לרישום תוצר הידע לפי חוק הפטנטים, התשכ"ז </w:t>
      </w:r>
      <w:r w:rsidRPr="00BD658F">
        <w:rPr>
          <w:szCs w:val="24"/>
          <w:rtl/>
        </w:rPr>
        <w:t>–</w:t>
      </w:r>
      <w:r w:rsidRPr="00BD658F">
        <w:rPr>
          <w:rFonts w:hint="cs"/>
          <w:szCs w:val="24"/>
          <w:rtl/>
        </w:rPr>
        <w:t xml:space="preserve"> 1967.</w:t>
      </w:r>
    </w:p>
    <w:p w14:paraId="246AFBAF" w14:textId="77777777" w:rsidR="006C0F75" w:rsidRPr="00BD658F" w:rsidRDefault="006C0F75" w:rsidP="006C0F75">
      <w:pPr>
        <w:spacing w:before="120" w:after="120"/>
        <w:ind w:left="746"/>
        <w:jc w:val="both"/>
        <w:rPr>
          <w:szCs w:val="24"/>
          <w:rtl/>
        </w:rPr>
      </w:pPr>
      <w:r w:rsidRPr="00BD658F">
        <w:rPr>
          <w:rFonts w:hint="cs"/>
          <w:b/>
          <w:bCs/>
          <w:szCs w:val="24"/>
          <w:rtl/>
        </w:rPr>
        <w:t>רישיון שימוש</w:t>
      </w:r>
      <w:r w:rsidRPr="00BD658F">
        <w:rPr>
          <w:rFonts w:hint="cs"/>
          <w:szCs w:val="24"/>
          <w:rtl/>
        </w:rPr>
        <w:t xml:space="preserve"> </w:t>
      </w:r>
      <w:r w:rsidRPr="00BD658F">
        <w:rPr>
          <w:szCs w:val="24"/>
          <w:rtl/>
        </w:rPr>
        <w:t>–</w:t>
      </w:r>
      <w:r w:rsidRPr="00BD658F">
        <w:rPr>
          <w:rFonts w:hint="cs"/>
          <w:szCs w:val="24"/>
          <w:rtl/>
        </w:rPr>
        <w:t xml:space="preserve"> חוזה המתיר שימוש בזכויות קניין רוחני בתוצר ידע.</w:t>
      </w:r>
    </w:p>
    <w:p w14:paraId="246AFBB0" w14:textId="77777777" w:rsidR="006C0F75" w:rsidRPr="00BD658F" w:rsidRDefault="006C0F75" w:rsidP="006C0F75">
      <w:pPr>
        <w:spacing w:before="120" w:after="120"/>
        <w:ind w:left="746"/>
        <w:jc w:val="both"/>
        <w:rPr>
          <w:szCs w:val="24"/>
          <w:rtl/>
        </w:rPr>
      </w:pPr>
      <w:r w:rsidRPr="00BD658F">
        <w:rPr>
          <w:rFonts w:hint="cs"/>
          <w:b/>
          <w:bCs/>
          <w:szCs w:val="24"/>
          <w:rtl/>
        </w:rPr>
        <w:t>מוסד להעברה טכנולוגית</w:t>
      </w:r>
      <w:r w:rsidRPr="00BD658F">
        <w:rPr>
          <w:rFonts w:hint="cs"/>
          <w:szCs w:val="24"/>
          <w:rtl/>
        </w:rPr>
        <w:t xml:space="preserve"> </w:t>
      </w:r>
      <w:r w:rsidRPr="00BD658F">
        <w:rPr>
          <w:szCs w:val="24"/>
          <w:rtl/>
        </w:rPr>
        <w:t>–</w:t>
      </w:r>
      <w:r w:rsidRPr="00BD658F">
        <w:rPr>
          <w:rFonts w:hint="cs"/>
          <w:szCs w:val="24"/>
          <w:rtl/>
        </w:rPr>
        <w:t xml:space="preserve"> תאגיד, אשר אחראי למסחור הקניין הרוחני של המוסד.</w:t>
      </w:r>
    </w:p>
    <w:p w14:paraId="246AFBB1"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 זכויות קניין רוחני: </w:t>
      </w:r>
    </w:p>
    <w:p w14:paraId="246AFBB2" w14:textId="77777777" w:rsidR="006C0F75" w:rsidRPr="00494F0F" w:rsidRDefault="006C0F75" w:rsidP="00DF187A">
      <w:pPr>
        <w:pStyle w:val="afff5"/>
        <w:numPr>
          <w:ilvl w:val="2"/>
          <w:numId w:val="86"/>
        </w:numPr>
        <w:spacing w:before="120" w:after="120"/>
        <w:jc w:val="both"/>
        <w:rPr>
          <w:rFonts w:cs="David"/>
          <w:b w:val="0"/>
          <w:bCs w:val="0"/>
          <w:u w:val="none"/>
        </w:rPr>
      </w:pPr>
      <w:r w:rsidRPr="00494F0F">
        <w:rPr>
          <w:rFonts w:cs="David" w:hint="cs"/>
          <w:b w:val="0"/>
          <w:bCs w:val="0"/>
          <w:u w:val="none"/>
          <w:rtl/>
        </w:rPr>
        <w:t xml:space="preserve">המוסד יודיע </w:t>
      </w:r>
      <w:r w:rsidRPr="00494F0F">
        <w:rPr>
          <w:rFonts w:cs="David"/>
          <w:b w:val="0"/>
          <w:bCs w:val="0"/>
          <w:u w:val="none"/>
          <w:rtl/>
        </w:rPr>
        <w:t>למשרד ללא דיחוי</w:t>
      </w:r>
      <w:r w:rsidRPr="00494F0F">
        <w:rPr>
          <w:rFonts w:cs="David" w:hint="cs"/>
          <w:b w:val="0"/>
          <w:bCs w:val="0"/>
          <w:u w:val="none"/>
          <w:rtl/>
        </w:rPr>
        <w:t xml:space="preserve"> על כל תוצר ידע, שעשוי להיות לו שימוש יישומי,  ושניתן להגן עליו באמצעות זכויות קניין רוחני, ויפרט הפעולות שבכוונתו לנקוט בקשר לכך, בין בעצמו ובין באמצעות מוסד להעברה טכנולוגית.</w:t>
      </w:r>
    </w:p>
    <w:p w14:paraId="246AFBB3" w14:textId="77777777" w:rsidR="006C0F75" w:rsidRPr="00494F0F" w:rsidRDefault="006C0F75" w:rsidP="00DF187A">
      <w:pPr>
        <w:pStyle w:val="afff5"/>
        <w:numPr>
          <w:ilvl w:val="2"/>
          <w:numId w:val="86"/>
        </w:numPr>
        <w:spacing w:before="120" w:after="120"/>
        <w:jc w:val="both"/>
        <w:rPr>
          <w:rFonts w:cs="David"/>
          <w:b w:val="0"/>
          <w:bCs w:val="0"/>
          <w:u w:val="none"/>
        </w:rPr>
      </w:pPr>
      <w:r w:rsidRPr="00494F0F">
        <w:rPr>
          <w:rFonts w:cs="David" w:hint="cs"/>
          <w:b w:val="0"/>
          <w:bCs w:val="0"/>
          <w:u w:val="none"/>
          <w:rtl/>
        </w:rPr>
        <w:t>במחקרים שהוגשו במסגרת שיתוף פעולה בין מספר מוסדות מחקר יקבעו השותפים את אופן חלוקת הזכויות בין המוסדות ויעבירו למשרד הודעה על כך בכתב תוך 30 יום מיום חתימת ההסכם.</w:t>
      </w:r>
    </w:p>
    <w:p w14:paraId="246AFBB4" w14:textId="7118F552" w:rsidR="006C0F75" w:rsidRPr="00494F0F" w:rsidRDefault="006C0F75" w:rsidP="009049D2">
      <w:pPr>
        <w:pStyle w:val="afff5"/>
        <w:numPr>
          <w:ilvl w:val="2"/>
          <w:numId w:val="86"/>
        </w:numPr>
        <w:spacing w:before="120" w:after="120"/>
        <w:jc w:val="both"/>
        <w:rPr>
          <w:rFonts w:cs="David"/>
          <w:b w:val="0"/>
          <w:bCs w:val="0"/>
          <w:u w:val="none"/>
        </w:rPr>
      </w:pPr>
      <w:r w:rsidRPr="00494F0F">
        <w:rPr>
          <w:rFonts w:cs="David" w:hint="cs"/>
          <w:b w:val="0"/>
          <w:bCs w:val="0"/>
          <w:u w:val="none"/>
          <w:rtl/>
        </w:rPr>
        <w:t xml:space="preserve">אם להערכת המוסד עשוי להיות לתוצר שימוש יישומי יהיה על המוסד לנקוט באמצעים סבירים כמקובל בנסיבות העניין, להגן על זכויותיו בתוצר הידע, כדי לפעול לניצול יעיל של תוצר ידע זה. הבעלות בתוצר הידע תוקנה למוסד או למוסד להעברה טכנולוגית בלבד, על פי תנאי הסכם זה. העברת בעלות בתוצר ידע או רישומו על שם צד שלישי שאיננו המוסד או המוסד להעברה טכנולוגית או המוסדות השותפים (כמשמעותם בסעיף </w:t>
      </w:r>
      <w:r w:rsidR="009049D2" w:rsidRPr="00384FB3">
        <w:rPr>
          <w:rFonts w:cs="David"/>
          <w:u w:val="none"/>
          <w:rtl/>
        </w:rPr>
        <w:t>13</w:t>
      </w:r>
      <w:r w:rsidRPr="00384FB3">
        <w:rPr>
          <w:rFonts w:cs="David"/>
          <w:u w:val="none"/>
          <w:rtl/>
        </w:rPr>
        <w:t>(</w:t>
      </w:r>
      <w:r w:rsidR="009049D2" w:rsidRPr="00384FB3">
        <w:rPr>
          <w:rFonts w:cs="David" w:hint="eastAsia"/>
          <w:u w:val="none"/>
          <w:rtl/>
        </w:rPr>
        <w:t>א</w:t>
      </w:r>
      <w:r w:rsidRPr="00384FB3">
        <w:rPr>
          <w:rFonts w:cs="David"/>
          <w:u w:val="none"/>
          <w:rtl/>
        </w:rPr>
        <w:t>)</w:t>
      </w:r>
      <w:r w:rsidRPr="00494F0F">
        <w:rPr>
          <w:rFonts w:cs="David" w:hint="cs"/>
          <w:b w:val="0"/>
          <w:bCs w:val="0"/>
          <w:u w:val="none"/>
          <w:rtl/>
        </w:rPr>
        <w:t xml:space="preserve"> לעיל) מכוח הסכם בין המוסד למוסדות השותפים, ייעשה רק באישור בכתב ומראש של המשרד בעקבות בקשה מנומקת.</w:t>
      </w:r>
    </w:p>
    <w:p w14:paraId="246AFBB5" w14:textId="77777777" w:rsidR="006C0F75" w:rsidRPr="00494F0F" w:rsidRDefault="006C0F75" w:rsidP="00DF187A">
      <w:pPr>
        <w:pStyle w:val="afff5"/>
        <w:numPr>
          <w:ilvl w:val="2"/>
          <w:numId w:val="86"/>
        </w:numPr>
        <w:spacing w:before="120" w:after="120"/>
        <w:jc w:val="both"/>
        <w:rPr>
          <w:rFonts w:cs="David"/>
          <w:b w:val="0"/>
          <w:bCs w:val="0"/>
          <w:u w:val="none"/>
        </w:rPr>
      </w:pPr>
      <w:r w:rsidRPr="00494F0F">
        <w:rPr>
          <w:rFonts w:cs="David" w:hint="cs"/>
          <w:b w:val="0"/>
          <w:bCs w:val="0"/>
          <w:u w:val="none"/>
          <w:rtl/>
        </w:rPr>
        <w:t>הגנה על תוצר הידע ומתן רישיונות שימוש בו ייעשו באופן שיקדם את הידע ויאפשר שימוש יישומי בו ובכפוף לזכויות המשרד והמדינה לפי הסכם זה.</w:t>
      </w:r>
    </w:p>
    <w:p w14:paraId="246AFBB6" w14:textId="77777777" w:rsidR="006C0F75" w:rsidRPr="00494F0F" w:rsidRDefault="006C0F75" w:rsidP="00DF187A">
      <w:pPr>
        <w:pStyle w:val="afff5"/>
        <w:numPr>
          <w:ilvl w:val="2"/>
          <w:numId w:val="86"/>
        </w:numPr>
        <w:spacing w:before="120" w:after="120"/>
        <w:jc w:val="both"/>
        <w:rPr>
          <w:rFonts w:cs="David"/>
          <w:b w:val="0"/>
          <w:bCs w:val="0"/>
          <w:u w:val="none"/>
        </w:rPr>
      </w:pPr>
      <w:r w:rsidRPr="00494F0F">
        <w:rPr>
          <w:rFonts w:cs="David" w:hint="cs"/>
          <w:b w:val="0"/>
          <w:bCs w:val="0"/>
          <w:u w:val="none"/>
          <w:rtl/>
        </w:rPr>
        <w:t xml:space="preserve">פעל המוסד להגן על תוצר הידע </w:t>
      </w:r>
      <w:r w:rsidRPr="00494F0F">
        <w:rPr>
          <w:rFonts w:cs="David"/>
          <w:b w:val="0"/>
          <w:bCs w:val="0"/>
          <w:u w:val="none"/>
          <w:rtl/>
        </w:rPr>
        <w:t>–</w:t>
      </w:r>
      <w:r w:rsidRPr="00494F0F">
        <w:rPr>
          <w:rFonts w:cs="David" w:hint="cs"/>
          <w:b w:val="0"/>
          <w:bCs w:val="0"/>
          <w:u w:val="none"/>
          <w:rtl/>
        </w:rPr>
        <w:t xml:space="preserve"> יודיע על כך למשרד ללא דיחוי ויעביר לידי המשרד, את המסמכים המעידים כי ההגנה על תוצר הידע, וכל  מסמך רלוונטי אחר שיידרש על-ידי המשרד.</w:t>
      </w:r>
    </w:p>
    <w:p w14:paraId="246AFBB7" w14:textId="77777777" w:rsidR="006C0F75" w:rsidRPr="00494F0F" w:rsidRDefault="006C0F75" w:rsidP="00DF187A">
      <w:pPr>
        <w:pStyle w:val="afff5"/>
        <w:numPr>
          <w:ilvl w:val="2"/>
          <w:numId w:val="86"/>
        </w:numPr>
        <w:spacing w:before="120" w:after="120"/>
        <w:jc w:val="both"/>
        <w:rPr>
          <w:rFonts w:cs="David"/>
          <w:b w:val="0"/>
          <w:bCs w:val="0"/>
          <w:u w:val="none"/>
        </w:rPr>
      </w:pPr>
      <w:r w:rsidRPr="00494F0F">
        <w:rPr>
          <w:rFonts w:cs="David" w:hint="cs"/>
          <w:b w:val="0"/>
          <w:bCs w:val="0"/>
          <w:u w:val="none"/>
          <w:rtl/>
        </w:rPr>
        <w:t xml:space="preserve">רישיון שימוש בתוצר הידע לצד שלישי יבטיח כי מקבל הרישיון יפעל לניצול סביר של תוצר הידע, תוך זמן סביר, על בסיס תוכנית מימוש מוגדרת. רישיון השימוש  יקנה למוסד או למוסד להעברה טכנולוגית, במידה של אי עמידה בתנאי זה, זכות לבטל את הרישיון או להקנות רישיון שימוש נוסף לצד רביעי לצורך מימוש הידע. </w:t>
      </w:r>
    </w:p>
    <w:p w14:paraId="246AFBB8" w14:textId="77777777" w:rsidR="006C0F75" w:rsidRPr="00494F0F" w:rsidRDefault="006C0F75" w:rsidP="00DF187A">
      <w:pPr>
        <w:pStyle w:val="afff5"/>
        <w:numPr>
          <w:ilvl w:val="2"/>
          <w:numId w:val="86"/>
        </w:numPr>
        <w:spacing w:before="120" w:after="120"/>
        <w:jc w:val="both"/>
        <w:rPr>
          <w:rFonts w:cs="David"/>
          <w:b w:val="0"/>
          <w:bCs w:val="0"/>
          <w:u w:val="none"/>
        </w:rPr>
      </w:pPr>
      <w:r w:rsidRPr="00494F0F">
        <w:rPr>
          <w:rFonts w:cs="David" w:hint="cs"/>
          <w:b w:val="0"/>
          <w:bCs w:val="0"/>
          <w:u w:val="none"/>
          <w:rtl/>
        </w:rPr>
        <w:lastRenderedPageBreak/>
        <w:t xml:space="preserve">המוסד ייתן עדיפות לאינטרס הציבורי בהפצת תוצר הידע, בשים לב לשוק הרלבנטי, בעת החלטה על היקף הרישיון ומידת בלעדיותו. </w:t>
      </w:r>
    </w:p>
    <w:p w14:paraId="246AFBB9" w14:textId="77777777" w:rsidR="006C0F75" w:rsidRPr="00494F0F" w:rsidRDefault="006C0F75" w:rsidP="00DF187A">
      <w:pPr>
        <w:pStyle w:val="afff5"/>
        <w:numPr>
          <w:ilvl w:val="2"/>
          <w:numId w:val="86"/>
        </w:numPr>
        <w:spacing w:before="120" w:after="120"/>
        <w:jc w:val="both"/>
        <w:rPr>
          <w:rFonts w:cs="David"/>
          <w:b w:val="0"/>
          <w:bCs w:val="0"/>
          <w:u w:val="none"/>
        </w:rPr>
      </w:pPr>
      <w:r w:rsidRPr="00494F0F">
        <w:rPr>
          <w:rFonts w:cs="David" w:hint="cs"/>
          <w:b w:val="0"/>
          <w:bCs w:val="0"/>
          <w:u w:val="none"/>
          <w:rtl/>
        </w:rPr>
        <w:t xml:space="preserve">המוסד יודיע למשרד ללא דיחוי על מתן רישיון שימוש בידע בצירוף חוזה הרישיון או בצירוף הצהרה מטעם המוסד בדבר מתן רישיון השימוש בידע וכן פרטי מקבל הרישיון. </w:t>
      </w:r>
    </w:p>
    <w:p w14:paraId="246AFBBA" w14:textId="77777777" w:rsidR="006C0F75" w:rsidRPr="00494F0F" w:rsidRDefault="006C0F75" w:rsidP="00DF187A">
      <w:pPr>
        <w:pStyle w:val="afff5"/>
        <w:numPr>
          <w:ilvl w:val="2"/>
          <w:numId w:val="86"/>
        </w:numPr>
        <w:spacing w:before="120" w:after="120"/>
        <w:jc w:val="both"/>
        <w:rPr>
          <w:rFonts w:cs="David"/>
          <w:b w:val="0"/>
          <w:bCs w:val="0"/>
          <w:u w:val="none"/>
        </w:rPr>
      </w:pPr>
      <w:r w:rsidRPr="00494F0F">
        <w:rPr>
          <w:rFonts w:cs="David" w:hint="cs"/>
          <w:b w:val="0"/>
          <w:bCs w:val="0"/>
          <w:u w:val="none"/>
          <w:rtl/>
        </w:rPr>
        <w:t xml:space="preserve">כל תמורה שהיא, במישרין או בעקיפין, בכסף או בשווה כסף, בגין רישיון בתוצר הידע, תועבר למוסד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המוסד או מוסד להעברה טכנולוגית. </w:t>
      </w:r>
    </w:p>
    <w:p w14:paraId="246AFBBB"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רישיון שימוש לא בלעדי בתוצר הידע למדינה </w:t>
      </w:r>
    </w:p>
    <w:p w14:paraId="246AFBBC" w14:textId="77777777" w:rsidR="006C0F75" w:rsidRPr="00494F0F" w:rsidRDefault="006C0F75" w:rsidP="00DF187A">
      <w:pPr>
        <w:pStyle w:val="afff5"/>
        <w:numPr>
          <w:ilvl w:val="2"/>
          <w:numId w:val="86"/>
        </w:numPr>
        <w:spacing w:before="120" w:after="120"/>
        <w:jc w:val="both"/>
        <w:rPr>
          <w:rFonts w:cs="David"/>
          <w:b w:val="0"/>
          <w:bCs w:val="0"/>
          <w:u w:val="none"/>
        </w:rPr>
      </w:pPr>
      <w:r w:rsidRPr="00494F0F">
        <w:rPr>
          <w:rFonts w:cs="David" w:hint="cs"/>
          <w:b w:val="0"/>
          <w:bCs w:val="0"/>
          <w:u w:val="none"/>
          <w:rtl/>
        </w:rPr>
        <w:t>כל פעולה בתוצר ידע, לרבות ההגנה עליו ומתן רישיונות ביחס אליו,  תהיה  בכפוף לאמור בהסכם זה בכלל ולזכויות המדינה בתוצר הידע בפרט.</w:t>
      </w:r>
    </w:p>
    <w:p w14:paraId="246AFBBD" w14:textId="77898B07" w:rsidR="006C0F75" w:rsidRPr="00494F0F" w:rsidRDefault="006C0F75" w:rsidP="00664627">
      <w:pPr>
        <w:pStyle w:val="afff5"/>
        <w:numPr>
          <w:ilvl w:val="2"/>
          <w:numId w:val="86"/>
        </w:numPr>
        <w:spacing w:before="120" w:after="120"/>
        <w:jc w:val="both"/>
        <w:rPr>
          <w:rFonts w:cs="David"/>
          <w:b w:val="0"/>
          <w:bCs w:val="0"/>
          <w:u w:val="none"/>
        </w:rPr>
      </w:pPr>
      <w:r w:rsidRPr="00494F0F">
        <w:rPr>
          <w:rFonts w:cs="David" w:hint="cs"/>
          <w:b w:val="0"/>
          <w:bCs w:val="0"/>
          <w:u w:val="none"/>
          <w:rtl/>
        </w:rPr>
        <w:t>המדינה תקבל ללא תמורה רישיון לא בלעדי, בלתי חוזר, לעשות שימוש בתוצר הידע, במישרין או באמצעות גורם אחר, לצרכים לאומיים; מובהר בזאת כי הקביעה מהם צרכים לאומיים תהיה בסמכות שר האנרגיה, שר המשפטים ושר האוצר. רישיון כאמור יוענק למדינה במקביל להודעה על פיתוח של תוצר ידע יישומי, כאמור ב</w:t>
      </w:r>
      <w:r w:rsidRPr="00384FB3">
        <w:rPr>
          <w:rFonts w:cs="David" w:hint="eastAsia"/>
          <w:u w:val="none"/>
          <w:rtl/>
        </w:rPr>
        <w:t>סעיף</w:t>
      </w:r>
      <w:r w:rsidRPr="00384FB3">
        <w:rPr>
          <w:rFonts w:cs="David"/>
          <w:u w:val="none"/>
          <w:rtl/>
        </w:rPr>
        <w:t xml:space="preserve"> </w:t>
      </w:r>
      <w:r w:rsidRPr="00384FB3">
        <w:rPr>
          <w:rFonts w:cs="David" w:hint="eastAsia"/>
          <w:u w:val="none"/>
          <w:rtl/>
        </w:rPr>
        <w:t>ב</w:t>
      </w:r>
      <w:r w:rsidRPr="00384FB3">
        <w:rPr>
          <w:rFonts w:cs="David"/>
          <w:u w:val="none"/>
          <w:rtl/>
        </w:rPr>
        <w:t>(3)</w:t>
      </w:r>
      <w:r w:rsidRPr="00494F0F">
        <w:rPr>
          <w:rFonts w:cs="David" w:hint="cs"/>
          <w:b w:val="0"/>
          <w:bCs w:val="0"/>
          <w:u w:val="none"/>
          <w:rtl/>
        </w:rPr>
        <w:t xml:space="preserve"> לעיל.</w:t>
      </w:r>
    </w:p>
    <w:p w14:paraId="246AFBBE" w14:textId="5B543051" w:rsidR="006C0F75" w:rsidRPr="00494F0F" w:rsidRDefault="006C0F75" w:rsidP="009049D2">
      <w:pPr>
        <w:pStyle w:val="afff5"/>
        <w:numPr>
          <w:ilvl w:val="2"/>
          <w:numId w:val="86"/>
        </w:numPr>
        <w:spacing w:before="120" w:after="120"/>
        <w:jc w:val="both"/>
        <w:rPr>
          <w:rFonts w:cs="David"/>
          <w:b w:val="0"/>
          <w:bCs w:val="0"/>
          <w:u w:val="none"/>
        </w:rPr>
      </w:pPr>
      <w:r w:rsidRPr="00494F0F">
        <w:rPr>
          <w:rFonts w:cs="David" w:hint="cs"/>
          <w:b w:val="0"/>
          <w:bCs w:val="0"/>
          <w:u w:val="none"/>
          <w:rtl/>
        </w:rPr>
        <w:t>הודיעה המדינה בהתאם ל</w:t>
      </w:r>
      <w:r w:rsidRPr="00384FB3">
        <w:rPr>
          <w:rFonts w:cs="David" w:hint="eastAsia"/>
          <w:u w:val="none"/>
          <w:rtl/>
        </w:rPr>
        <w:t>סעיף</w:t>
      </w:r>
      <w:r w:rsidRPr="00384FB3">
        <w:rPr>
          <w:rFonts w:cs="David"/>
          <w:u w:val="none"/>
          <w:rtl/>
        </w:rPr>
        <w:t xml:space="preserve"> </w:t>
      </w:r>
      <w:r w:rsidRPr="00494F0F">
        <w:rPr>
          <w:rFonts w:cs="David" w:hint="cs"/>
          <w:b w:val="0"/>
          <w:bCs w:val="0"/>
          <w:u w:val="none"/>
          <w:rtl/>
        </w:rPr>
        <w:t xml:space="preserve">2 לעיל, כי היא מעוניינת לעשות שימוש בתוצר הידע, </w:t>
      </w:r>
      <w:r w:rsidRPr="00494F0F">
        <w:rPr>
          <w:rFonts w:cs="David"/>
          <w:b w:val="0"/>
          <w:bCs w:val="0"/>
          <w:u w:val="none"/>
          <w:rtl/>
        </w:rPr>
        <w:t xml:space="preserve">יספק </w:t>
      </w:r>
      <w:r w:rsidRPr="00494F0F">
        <w:rPr>
          <w:rFonts w:cs="David" w:hint="cs"/>
          <w:b w:val="0"/>
          <w:bCs w:val="0"/>
          <w:u w:val="none"/>
          <w:rtl/>
        </w:rPr>
        <w:t xml:space="preserve">המוסד למדינה את </w:t>
      </w:r>
      <w:r w:rsidRPr="00494F0F">
        <w:rPr>
          <w:rFonts w:cs="David"/>
          <w:b w:val="0"/>
          <w:bCs w:val="0"/>
          <w:u w:val="none"/>
          <w:rtl/>
        </w:rPr>
        <w:t xml:space="preserve">כל </w:t>
      </w:r>
      <w:r w:rsidRPr="00494F0F">
        <w:rPr>
          <w:rFonts w:cs="David" w:hint="cs"/>
          <w:b w:val="0"/>
          <w:bCs w:val="0"/>
          <w:u w:val="none"/>
          <w:rtl/>
        </w:rPr>
        <w:t>ה</w:t>
      </w:r>
      <w:r w:rsidRPr="00494F0F">
        <w:rPr>
          <w:rFonts w:cs="David"/>
          <w:b w:val="0"/>
          <w:bCs w:val="0"/>
          <w:u w:val="none"/>
          <w:rtl/>
        </w:rPr>
        <w:t xml:space="preserve">מידע, </w:t>
      </w:r>
      <w:r w:rsidRPr="00494F0F">
        <w:rPr>
          <w:rFonts w:cs="David" w:hint="cs"/>
          <w:b w:val="0"/>
          <w:bCs w:val="0"/>
          <w:u w:val="none"/>
          <w:rtl/>
        </w:rPr>
        <w:t>ה</w:t>
      </w:r>
      <w:r w:rsidRPr="00494F0F">
        <w:rPr>
          <w:rFonts w:cs="David"/>
          <w:b w:val="0"/>
          <w:bCs w:val="0"/>
          <w:u w:val="none"/>
          <w:rtl/>
        </w:rPr>
        <w:t>מסמכים,</w:t>
      </w:r>
      <w:r w:rsidRPr="00494F0F">
        <w:rPr>
          <w:rFonts w:cs="David" w:hint="cs"/>
          <w:b w:val="0"/>
          <w:bCs w:val="0"/>
          <w:u w:val="none"/>
          <w:rtl/>
        </w:rPr>
        <w:t xml:space="preserve"> ה</w:t>
      </w:r>
      <w:r w:rsidRPr="00494F0F">
        <w:rPr>
          <w:rFonts w:cs="David"/>
          <w:b w:val="0"/>
          <w:bCs w:val="0"/>
          <w:u w:val="none"/>
          <w:rtl/>
        </w:rPr>
        <w:t>מדגמים ו</w:t>
      </w:r>
      <w:r w:rsidRPr="00494F0F">
        <w:rPr>
          <w:rFonts w:cs="David" w:hint="cs"/>
          <w:b w:val="0"/>
          <w:bCs w:val="0"/>
          <w:u w:val="none"/>
          <w:rtl/>
        </w:rPr>
        <w:t>ה</w:t>
      </w:r>
      <w:r w:rsidRPr="00494F0F">
        <w:rPr>
          <w:rFonts w:cs="David"/>
          <w:b w:val="0"/>
          <w:bCs w:val="0"/>
          <w:u w:val="none"/>
          <w:rtl/>
        </w:rPr>
        <w:t xml:space="preserve">תרשימים שיסייעו בהגנה על </w:t>
      </w:r>
      <w:r w:rsidRPr="00494F0F">
        <w:rPr>
          <w:rFonts w:cs="David" w:hint="cs"/>
          <w:b w:val="0"/>
          <w:bCs w:val="0"/>
          <w:u w:val="none"/>
          <w:rtl/>
        </w:rPr>
        <w:t xml:space="preserve">תוצר </w:t>
      </w:r>
      <w:r w:rsidRPr="00494F0F">
        <w:rPr>
          <w:rFonts w:cs="David"/>
          <w:b w:val="0"/>
          <w:bCs w:val="0"/>
          <w:u w:val="none"/>
          <w:rtl/>
        </w:rPr>
        <w:t>הידע</w:t>
      </w:r>
      <w:r w:rsidRPr="00494F0F">
        <w:rPr>
          <w:rFonts w:cs="David" w:hint="cs"/>
          <w:b w:val="0"/>
          <w:bCs w:val="0"/>
          <w:u w:val="none"/>
          <w:rtl/>
        </w:rPr>
        <w:t xml:space="preserve"> ויחתום על כל מסמך שיידרש באופן סביר על-ידי המשרד לרבות כתבי ויתור, כתבי העברה, יפויי כוח וכיוצ"ב לצורך מימוש הרישיון. המדינה תעשה שימוש בידע ובמסמכים כאמור רק לצרכי הרישיון שניתן לה על פי הסכם זה ובהתאם להוראותיו.</w:t>
      </w:r>
    </w:p>
    <w:p w14:paraId="246AFBBF"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קיבל המוסד תמורה כלשהי בגין רישיונות שימוש בתוצר הידע,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 סעיף זה יחול אף אם ההכנסה נוצרה אצל המוסד או אצל מוסד להעברה טכנולוגית מטעמו.</w:t>
      </w:r>
    </w:p>
    <w:p w14:paraId="246AFBC0"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tl/>
        </w:rPr>
      </w:pPr>
      <w:r w:rsidRPr="00494F0F">
        <w:rPr>
          <w:rFonts w:cs="David" w:hint="cs"/>
          <w:b w:val="0"/>
          <w:bCs w:val="0"/>
          <w:u w:val="none"/>
          <w:rtl/>
        </w:rPr>
        <w:t>המוסד יעביר אחת לשנה דיווח בגין הכנסותיו מהסכם זה כפי שמופיע ב</w:t>
      </w:r>
      <w:r w:rsidRPr="00384FB3">
        <w:rPr>
          <w:rFonts w:cs="David" w:hint="eastAsia"/>
          <w:u w:val="none"/>
          <w:rtl/>
        </w:rPr>
        <w:t>נספח</w:t>
      </w:r>
      <w:r w:rsidRPr="00384FB3">
        <w:rPr>
          <w:rFonts w:cs="David"/>
          <w:u w:val="none"/>
          <w:rtl/>
        </w:rPr>
        <w:t xml:space="preserve"> </w:t>
      </w:r>
      <w:r w:rsidRPr="00384FB3">
        <w:rPr>
          <w:rFonts w:cs="David" w:hint="eastAsia"/>
          <w:u w:val="none"/>
          <w:rtl/>
        </w:rPr>
        <w:t>ט</w:t>
      </w:r>
      <w:r w:rsidRPr="00384FB3">
        <w:rPr>
          <w:rFonts w:cs="David"/>
          <w:u w:val="none"/>
          <w:rtl/>
        </w:rPr>
        <w:t>'</w:t>
      </w:r>
    </w:p>
    <w:p w14:paraId="246AFBC1" w14:textId="77777777" w:rsidR="006C0F75" w:rsidRPr="00BD658F" w:rsidRDefault="006C0F75" w:rsidP="006C0F75">
      <w:pPr>
        <w:spacing w:before="120" w:after="120"/>
        <w:jc w:val="both"/>
        <w:rPr>
          <w:szCs w:val="24"/>
        </w:rPr>
      </w:pPr>
    </w:p>
    <w:p w14:paraId="246AFBC2" w14:textId="77777777" w:rsidR="006C0F75" w:rsidRPr="00494F0F" w:rsidRDefault="006C0F75" w:rsidP="00DF187A">
      <w:pPr>
        <w:numPr>
          <w:ilvl w:val="0"/>
          <w:numId w:val="86"/>
        </w:numPr>
        <w:spacing w:before="120" w:after="120"/>
        <w:jc w:val="both"/>
        <w:rPr>
          <w:b/>
          <w:bCs/>
          <w:szCs w:val="24"/>
          <w:u w:val="single"/>
        </w:rPr>
      </w:pPr>
      <w:r w:rsidRPr="00494F0F">
        <w:rPr>
          <w:rFonts w:hint="eastAsia"/>
          <w:b/>
          <w:bCs/>
          <w:szCs w:val="24"/>
          <w:u w:val="single"/>
          <w:rtl/>
        </w:rPr>
        <w:t>סודיות</w:t>
      </w:r>
      <w:r w:rsidRPr="00494F0F">
        <w:rPr>
          <w:b/>
          <w:bCs/>
          <w:szCs w:val="24"/>
          <w:u w:val="single"/>
          <w:rtl/>
        </w:rPr>
        <w:t xml:space="preserve"> </w:t>
      </w:r>
      <w:r w:rsidRPr="00494F0F">
        <w:rPr>
          <w:rFonts w:hint="eastAsia"/>
          <w:b/>
          <w:bCs/>
          <w:szCs w:val="24"/>
          <w:u w:val="single"/>
          <w:rtl/>
        </w:rPr>
        <w:t>ופרסום</w:t>
      </w:r>
    </w:p>
    <w:p w14:paraId="246AFBC3"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המשרד יהא רשאי לפרסם את ממצאי המחקר בכל דרך שתראה לו, ובלבד שבמסגרת הפרסום יאוזכר שמם של החוקר והמוסד. פרסום המשרד ייעשה בתנאים הבאים: במידה והמוסד טרם פרסם את ממצאי המחקר, המשרד יפנה למוסד בכתב ויודיע על כוונתו לפרסם את הממצאים. למוסד תינתן שהות סבירה שלא תפחת מתשעים ימים על מנת להגן על תוצר הידע או לשכנע את המשרד כי פרסום כאמור יפגע בהגנה על הידע ו/או יפגע באפשרויות מסחור הידע ו/או יפגע בפרסומי החוקר או מכל סיבה סבירה אחרת. למען הסר ספק, לאחר פרסום ממצאי המחקר בידי המוסד רשאי המשרד לפרסמם כרצונו.</w:t>
      </w:r>
    </w:p>
    <w:p w14:paraId="246AFBC4"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המשרד יהיה רשאי לפרסם את דבר זכייתו של המוסד במימון עבור המחקר במסגרת הקול הקורא, בכל דרך שתראה לו. במסגרת הפרסום יהיה המשרד רשאי לציין את שמות החוקרים המעורבים במחקר, את שם המחקר והמוסד, תאריכים הקשורים במימון וביצוע המחקר, סכום המימון הממשלתי שקיבל המחקר וכד'.</w:t>
      </w:r>
    </w:p>
    <w:p w14:paraId="246AFBC5" w14:textId="067C0F1D" w:rsidR="006C0F75" w:rsidRPr="00494F0F" w:rsidRDefault="006C0F75" w:rsidP="00664627">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בכל פרסום פומבי שהוא יאזכרו המוסד, החוקר או כל גורם אחר מטעמם את מימון המשרד בנוסח הבא: "</w:t>
      </w:r>
      <w:r w:rsidRPr="00384FB3">
        <w:rPr>
          <w:rFonts w:cs="David" w:hint="eastAsia"/>
          <w:u w:val="none"/>
          <w:rtl/>
        </w:rPr>
        <w:t>מחקר</w:t>
      </w:r>
      <w:r w:rsidRPr="00384FB3">
        <w:rPr>
          <w:rFonts w:cs="David"/>
          <w:u w:val="none"/>
          <w:rtl/>
        </w:rPr>
        <w:t xml:space="preserve"> </w:t>
      </w:r>
      <w:r w:rsidRPr="00384FB3">
        <w:rPr>
          <w:rFonts w:cs="David" w:hint="eastAsia"/>
          <w:u w:val="none"/>
          <w:rtl/>
        </w:rPr>
        <w:t>זה</w:t>
      </w:r>
      <w:r w:rsidRPr="00384FB3">
        <w:rPr>
          <w:rFonts w:cs="David"/>
          <w:u w:val="none"/>
          <w:rtl/>
        </w:rPr>
        <w:t xml:space="preserve"> </w:t>
      </w:r>
      <w:r w:rsidRPr="00384FB3">
        <w:rPr>
          <w:rFonts w:cs="David" w:hint="eastAsia"/>
          <w:u w:val="none"/>
          <w:rtl/>
        </w:rPr>
        <w:t>מומן</w:t>
      </w:r>
      <w:r w:rsidRPr="00384FB3">
        <w:rPr>
          <w:rFonts w:cs="David"/>
          <w:u w:val="none"/>
          <w:rtl/>
        </w:rPr>
        <w:t xml:space="preserve"> </w:t>
      </w:r>
      <w:r w:rsidRPr="00384FB3">
        <w:rPr>
          <w:rFonts w:cs="David" w:hint="eastAsia"/>
          <w:u w:val="none"/>
          <w:rtl/>
        </w:rPr>
        <w:t>על</w:t>
      </w:r>
      <w:r w:rsidRPr="00384FB3">
        <w:rPr>
          <w:rFonts w:cs="David"/>
          <w:u w:val="none"/>
          <w:rtl/>
        </w:rPr>
        <w:t xml:space="preserve">-ידי </w:t>
      </w:r>
      <w:r w:rsidRPr="00384FB3">
        <w:rPr>
          <w:rFonts w:cs="David" w:hint="eastAsia"/>
          <w:u w:val="none"/>
          <w:rtl/>
        </w:rPr>
        <w:t>משרד</w:t>
      </w:r>
      <w:r w:rsidRPr="00384FB3">
        <w:rPr>
          <w:rFonts w:cs="David"/>
          <w:u w:val="none"/>
          <w:rtl/>
        </w:rPr>
        <w:t xml:space="preserve"> </w:t>
      </w:r>
      <w:r w:rsidRPr="00384FB3">
        <w:rPr>
          <w:rFonts w:cs="David" w:hint="eastAsia"/>
          <w:u w:val="none"/>
          <w:rtl/>
        </w:rPr>
        <w:t>האנרגיה</w:t>
      </w:r>
      <w:r w:rsidR="00664627" w:rsidRPr="00494F0F" w:rsidDel="00664627">
        <w:rPr>
          <w:rFonts w:cs="David" w:hint="cs"/>
          <w:b w:val="0"/>
          <w:bCs w:val="0"/>
          <w:u w:val="none"/>
          <w:rtl/>
        </w:rPr>
        <w:t xml:space="preserve"> </w:t>
      </w:r>
      <w:r w:rsidRPr="00494F0F">
        <w:rPr>
          <w:rFonts w:cs="David" w:hint="cs"/>
          <w:b w:val="0"/>
          <w:bCs w:val="0"/>
          <w:u w:val="none"/>
          <w:rtl/>
        </w:rPr>
        <w:t>".</w:t>
      </w:r>
    </w:p>
    <w:p w14:paraId="246AFBC6"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פרט לאמור לעיל, החוקר והמוסד ישמרו </w:t>
      </w:r>
      <w:r w:rsidRPr="00494F0F">
        <w:rPr>
          <w:rFonts w:cs="David"/>
          <w:b w:val="0"/>
          <w:bCs w:val="0"/>
          <w:u w:val="none"/>
          <w:rtl/>
        </w:rPr>
        <w:t>בסודיות כל מידע ומסמך מכל סוג שהוא, שיגיע אלי</w:t>
      </w:r>
      <w:r w:rsidRPr="00494F0F">
        <w:rPr>
          <w:rFonts w:cs="David" w:hint="cs"/>
          <w:b w:val="0"/>
          <w:bCs w:val="0"/>
          <w:u w:val="none"/>
          <w:rtl/>
        </w:rPr>
        <w:t xml:space="preserve">הם או לחוקריהם או לעובדיהם או למי מטעמם מהמשרד ומצהירים כי ידוע להם </w:t>
      </w:r>
      <w:r w:rsidRPr="00494F0F">
        <w:rPr>
          <w:rFonts w:cs="David"/>
          <w:b w:val="0"/>
          <w:bCs w:val="0"/>
          <w:u w:val="none"/>
          <w:rtl/>
        </w:rPr>
        <w:t>שאי מילוי ההתחייבויות על פי סעיף קטן זה מהווה</w:t>
      </w:r>
      <w:r w:rsidRPr="00494F0F">
        <w:rPr>
          <w:rFonts w:cs="David" w:hint="cs"/>
          <w:b w:val="0"/>
          <w:bCs w:val="0"/>
          <w:u w:val="none"/>
          <w:rtl/>
        </w:rPr>
        <w:t xml:space="preserve">  ע</w:t>
      </w:r>
      <w:r w:rsidRPr="00494F0F">
        <w:rPr>
          <w:rFonts w:cs="David"/>
          <w:b w:val="0"/>
          <w:bCs w:val="0"/>
          <w:u w:val="none"/>
          <w:rtl/>
        </w:rPr>
        <w:t xml:space="preserve">בירה לפי </w:t>
      </w:r>
      <w:r w:rsidRPr="00384FB3">
        <w:rPr>
          <w:rFonts w:cs="David"/>
          <w:u w:val="none"/>
          <w:rtl/>
        </w:rPr>
        <w:t>סעיף 118</w:t>
      </w:r>
      <w:r w:rsidRPr="00494F0F">
        <w:rPr>
          <w:rFonts w:cs="David"/>
          <w:b w:val="0"/>
          <w:bCs w:val="0"/>
          <w:u w:val="none"/>
          <w:rtl/>
        </w:rPr>
        <w:t xml:space="preserve"> לחוק העונשין, תשל"ז – 1997</w:t>
      </w:r>
      <w:r w:rsidRPr="00494F0F">
        <w:rPr>
          <w:rFonts w:cs="David" w:hint="cs"/>
          <w:b w:val="0"/>
          <w:bCs w:val="0"/>
          <w:u w:val="none"/>
          <w:rtl/>
        </w:rPr>
        <w:t>, למעט מידע שפרסומו מתחייב לפי דין ו/או צו שיפוטי ו/או מידע שהיה ידוע ומפורסם לציבור טרם מועד החתימה על הסכם זה.</w:t>
      </w:r>
    </w:p>
    <w:p w14:paraId="246AFBC7" w14:textId="2A4E5CEF" w:rsidR="006C0F75" w:rsidRPr="00494F0F" w:rsidRDefault="006C0F75" w:rsidP="00BE5496">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lastRenderedPageBreak/>
        <w:t>המוסד</w:t>
      </w:r>
      <w:r w:rsidRPr="00494F0F">
        <w:rPr>
          <w:rFonts w:cs="David"/>
          <w:b w:val="0"/>
          <w:bCs w:val="0"/>
          <w:u w:val="none"/>
          <w:rtl/>
        </w:rPr>
        <w:t xml:space="preserve"> מתחייב להחתים כל מי שיקבל כל מידע או מסמך כאמור ב</w:t>
      </w:r>
      <w:r w:rsidRPr="00384FB3">
        <w:rPr>
          <w:rFonts w:cs="David"/>
          <w:u w:val="none"/>
          <w:rtl/>
        </w:rPr>
        <w:t xml:space="preserve">סעיף </w:t>
      </w:r>
      <w:r w:rsidR="00BE5496">
        <w:rPr>
          <w:rFonts w:cs="David" w:hint="cs"/>
          <w:u w:val="none"/>
          <w:rtl/>
        </w:rPr>
        <w:t>ד</w:t>
      </w:r>
      <w:r w:rsidR="00BE5496" w:rsidRPr="00384FB3">
        <w:rPr>
          <w:rFonts w:cs="David"/>
          <w:u w:val="none"/>
          <w:rtl/>
        </w:rPr>
        <w:t>'</w:t>
      </w:r>
      <w:r w:rsidR="00BE5496" w:rsidRPr="00494F0F">
        <w:rPr>
          <w:rFonts w:cs="David"/>
          <w:b w:val="0"/>
          <w:bCs w:val="0"/>
          <w:u w:val="none"/>
          <w:rtl/>
        </w:rPr>
        <w:t xml:space="preserve"> </w:t>
      </w:r>
      <w:r w:rsidRPr="00494F0F">
        <w:rPr>
          <w:rFonts w:cs="David"/>
          <w:b w:val="0"/>
          <w:bCs w:val="0"/>
          <w:u w:val="none"/>
          <w:rtl/>
        </w:rPr>
        <w:t xml:space="preserve">לעיל  במסגרת ביצוע הסכם זה על הצהרת סודיות וכן להחתים אותם על הצהרה לפיה ידוע להם שאי  מילוי ההתחייבויות על פי סעיף קטן זה מהווה עבירה לפי </w:t>
      </w:r>
      <w:r w:rsidRPr="00384FB3">
        <w:rPr>
          <w:rFonts w:cs="David"/>
          <w:u w:val="none"/>
          <w:rtl/>
        </w:rPr>
        <w:t>סעיף 118</w:t>
      </w:r>
      <w:r w:rsidRPr="00494F0F">
        <w:rPr>
          <w:rFonts w:cs="David"/>
          <w:b w:val="0"/>
          <w:bCs w:val="0"/>
          <w:u w:val="none"/>
          <w:rtl/>
        </w:rPr>
        <w:t xml:space="preserve"> לחוק העונשין, תשל"ז - 1997.</w:t>
      </w:r>
    </w:p>
    <w:p w14:paraId="246AFBC8"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tl/>
        </w:rPr>
      </w:pPr>
      <w:r w:rsidRPr="00494F0F">
        <w:rPr>
          <w:rFonts w:cs="David" w:hint="cs"/>
          <w:b w:val="0"/>
          <w:bCs w:val="0"/>
          <w:u w:val="none"/>
          <w:rtl/>
        </w:rPr>
        <w:t xml:space="preserve">מובהר בזאת, כי המשרד ועובדיו כפופים לסעיפים 117 ו-118 לחוק העונשין, תשל"ז </w:t>
      </w:r>
      <w:r w:rsidRPr="00494F0F">
        <w:rPr>
          <w:rFonts w:cs="David"/>
          <w:b w:val="0"/>
          <w:bCs w:val="0"/>
          <w:u w:val="none"/>
          <w:rtl/>
        </w:rPr>
        <w:t>–</w:t>
      </w:r>
      <w:r w:rsidRPr="00494F0F">
        <w:rPr>
          <w:rFonts w:cs="David" w:hint="cs"/>
          <w:b w:val="0"/>
          <w:bCs w:val="0"/>
          <w:u w:val="none"/>
          <w:rtl/>
        </w:rPr>
        <w:t xml:space="preserve"> 1997.</w:t>
      </w:r>
    </w:p>
    <w:p w14:paraId="246AFBC9" w14:textId="77777777" w:rsidR="006C0F75" w:rsidRPr="00BD658F" w:rsidRDefault="006C0F75" w:rsidP="006C0F75">
      <w:pPr>
        <w:spacing w:before="120" w:after="120"/>
        <w:ind w:left="113"/>
        <w:jc w:val="both"/>
        <w:rPr>
          <w:szCs w:val="24"/>
          <w:rtl/>
        </w:rPr>
      </w:pPr>
    </w:p>
    <w:p w14:paraId="246AFBCA" w14:textId="77777777" w:rsidR="006C0F75" w:rsidRPr="00494F0F" w:rsidRDefault="006C0F75" w:rsidP="00DF187A">
      <w:pPr>
        <w:numPr>
          <w:ilvl w:val="0"/>
          <w:numId w:val="86"/>
        </w:numPr>
        <w:spacing w:before="120" w:after="120"/>
        <w:jc w:val="both"/>
        <w:rPr>
          <w:b/>
          <w:bCs/>
          <w:szCs w:val="24"/>
          <w:u w:val="single"/>
        </w:rPr>
      </w:pPr>
      <w:r w:rsidRPr="00494F0F">
        <w:rPr>
          <w:rFonts w:hint="eastAsia"/>
          <w:b/>
          <w:bCs/>
          <w:szCs w:val="24"/>
          <w:u w:val="single"/>
          <w:rtl/>
        </w:rPr>
        <w:t>הפסקת</w:t>
      </w:r>
      <w:r w:rsidRPr="00494F0F">
        <w:rPr>
          <w:b/>
          <w:bCs/>
          <w:szCs w:val="24"/>
          <w:u w:val="single"/>
          <w:rtl/>
        </w:rPr>
        <w:t xml:space="preserve"> </w:t>
      </w:r>
      <w:r w:rsidRPr="00494F0F">
        <w:rPr>
          <w:rFonts w:hint="eastAsia"/>
          <w:b/>
          <w:bCs/>
          <w:szCs w:val="24"/>
          <w:u w:val="single"/>
          <w:rtl/>
        </w:rPr>
        <w:t>ההתקשרות</w:t>
      </w:r>
      <w:r w:rsidRPr="00494F0F">
        <w:rPr>
          <w:b/>
          <w:bCs/>
          <w:szCs w:val="24"/>
          <w:u w:val="single"/>
          <w:rtl/>
        </w:rPr>
        <w:t xml:space="preserve"> </w:t>
      </w:r>
      <w:r w:rsidRPr="00494F0F">
        <w:rPr>
          <w:rFonts w:hint="eastAsia"/>
          <w:b/>
          <w:bCs/>
          <w:szCs w:val="24"/>
          <w:u w:val="single"/>
          <w:rtl/>
        </w:rPr>
        <w:t>וקיצוץ</w:t>
      </w:r>
      <w:r w:rsidRPr="00494F0F">
        <w:rPr>
          <w:b/>
          <w:bCs/>
          <w:szCs w:val="24"/>
          <w:u w:val="single"/>
          <w:rtl/>
        </w:rPr>
        <w:t xml:space="preserve"> </w:t>
      </w:r>
      <w:r w:rsidRPr="00494F0F">
        <w:rPr>
          <w:rFonts w:hint="eastAsia"/>
          <w:b/>
          <w:bCs/>
          <w:szCs w:val="24"/>
          <w:u w:val="single"/>
          <w:rtl/>
        </w:rPr>
        <w:t>בתקציב</w:t>
      </w:r>
    </w:p>
    <w:p w14:paraId="246AFBCB"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הפסקת ההתקשרות </w:t>
      </w:r>
      <w:r w:rsidRPr="00494F0F">
        <w:rPr>
          <w:rFonts w:cs="David"/>
          <w:b w:val="0"/>
          <w:bCs w:val="0"/>
          <w:u w:val="none"/>
          <w:rtl/>
        </w:rPr>
        <w:t>–</w:t>
      </w:r>
    </w:p>
    <w:p w14:paraId="246AFBCC" w14:textId="77777777" w:rsidR="006C0F75" w:rsidRPr="00494F0F" w:rsidRDefault="006C0F75" w:rsidP="00DF187A">
      <w:pPr>
        <w:pStyle w:val="afff5"/>
        <w:numPr>
          <w:ilvl w:val="2"/>
          <w:numId w:val="86"/>
        </w:numPr>
        <w:spacing w:before="120" w:after="120"/>
        <w:jc w:val="both"/>
        <w:rPr>
          <w:rFonts w:cs="David"/>
          <w:b w:val="0"/>
          <w:bCs w:val="0"/>
          <w:u w:val="none"/>
        </w:rPr>
      </w:pPr>
      <w:r w:rsidRPr="00494F0F">
        <w:rPr>
          <w:rFonts w:cs="David" w:hint="cs"/>
          <w:b w:val="0"/>
          <w:bCs w:val="0"/>
          <w:u w:val="none"/>
          <w:rtl/>
        </w:rPr>
        <w:t>הפרו המוסד או החוקר את ההסכם הפרה יסודית או הפרו אותו הפרה לא יסודית ולא תיקנו את ההפרה בתקופת הארכה שתינתן להם על-ידי המשרד בכתב, יהיה המשרד רשאי לבטל את ההסכם.</w:t>
      </w:r>
    </w:p>
    <w:p w14:paraId="246AFBCD" w14:textId="2D5CE7C3" w:rsidR="006C0F75" w:rsidRPr="00494F0F" w:rsidRDefault="006C0F75" w:rsidP="00BE5496">
      <w:pPr>
        <w:pStyle w:val="afff5"/>
        <w:numPr>
          <w:ilvl w:val="2"/>
          <w:numId w:val="86"/>
        </w:numPr>
        <w:spacing w:before="120" w:after="120"/>
        <w:jc w:val="both"/>
        <w:rPr>
          <w:rFonts w:cs="David"/>
          <w:b w:val="0"/>
          <w:bCs w:val="0"/>
          <w:u w:val="none"/>
        </w:rPr>
      </w:pPr>
      <w:r w:rsidRPr="00494F0F">
        <w:rPr>
          <w:rFonts w:cs="David" w:hint="cs"/>
          <w:b w:val="0"/>
          <w:bCs w:val="0"/>
          <w:u w:val="none"/>
          <w:rtl/>
        </w:rPr>
        <w:t xml:space="preserve">ביטל המשרד את ההסכם בהתאם להוראות </w:t>
      </w:r>
      <w:r w:rsidRPr="00384FB3">
        <w:rPr>
          <w:rFonts w:cs="David" w:hint="eastAsia"/>
          <w:u w:val="none"/>
          <w:rtl/>
        </w:rPr>
        <w:t>סעיף</w:t>
      </w:r>
      <w:r w:rsidRPr="00384FB3">
        <w:rPr>
          <w:rFonts w:cs="David"/>
          <w:u w:val="none"/>
          <w:rtl/>
        </w:rPr>
        <w:t xml:space="preserve"> 1 לעיל</w:t>
      </w:r>
      <w:r w:rsidRPr="00494F0F">
        <w:rPr>
          <w:rFonts w:cs="David" w:hint="cs"/>
          <w:b w:val="0"/>
          <w:bCs w:val="0"/>
          <w:u w:val="none"/>
          <w:rtl/>
        </w:rPr>
        <w:t>, יחזיר המוסד את התמורה שקיבל בצירוף הפרשי הצמדה למדד המחירים לצרכן; כן רשאי המשרד לדרוש מהמוסד או החוקר השבת כל נזק או הוצאה שנגרמו לו כתוצאה מההפרה  וזאת בנוסף לכל זכות או סעד שיעמדו למשרד לפי כל דין.</w:t>
      </w:r>
    </w:p>
    <w:p w14:paraId="246AFBCE" w14:textId="77777777" w:rsidR="006C0F75" w:rsidRPr="00494F0F" w:rsidRDefault="006C0F75" w:rsidP="00DF187A">
      <w:pPr>
        <w:pStyle w:val="afff5"/>
        <w:numPr>
          <w:ilvl w:val="2"/>
          <w:numId w:val="86"/>
        </w:numPr>
        <w:spacing w:before="120" w:after="120"/>
        <w:jc w:val="both"/>
        <w:rPr>
          <w:rFonts w:cs="David"/>
          <w:b w:val="0"/>
          <w:bCs w:val="0"/>
          <w:u w:val="none"/>
        </w:rPr>
      </w:pPr>
      <w:r w:rsidRPr="00494F0F">
        <w:rPr>
          <w:rFonts w:cs="David" w:hint="cs"/>
          <w:b w:val="0"/>
          <w:bCs w:val="0"/>
          <w:u w:val="none"/>
          <w:rtl/>
        </w:rPr>
        <w:t>הודיע המשרד למוסד ולחוקר כי על אף ההפרה, הוא מעוניין בהמשך המחקר בהתאם לתנאי הסכם זה, רשאי המשרד לעכב ביצוע כל תשלום עד לאחר שהחוקר או המוסד, לפי העניין, ימלאו אחר כל הוראות הסכם זה ויתקנו את כל הטעון תיקון לשביעות רצון המשרד.</w:t>
      </w:r>
    </w:p>
    <w:p w14:paraId="246AFBCF"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קיצוץ בתקציב </w:t>
      </w:r>
      <w:r w:rsidRPr="00494F0F">
        <w:rPr>
          <w:rFonts w:cs="David"/>
          <w:b w:val="0"/>
          <w:bCs w:val="0"/>
          <w:u w:val="none"/>
          <w:rtl/>
        </w:rPr>
        <w:t>–</w:t>
      </w:r>
      <w:r w:rsidRPr="00494F0F">
        <w:rPr>
          <w:rFonts w:cs="David" w:hint="cs"/>
          <w:b w:val="0"/>
          <w:bCs w:val="0"/>
          <w:u w:val="none"/>
          <w:rtl/>
        </w:rPr>
        <w:t xml:space="preserve"> </w:t>
      </w:r>
    </w:p>
    <w:p w14:paraId="246AFBD0" w14:textId="77777777" w:rsidR="006C0F75" w:rsidRPr="00BD658F" w:rsidRDefault="006C0F75" w:rsidP="00DF187A">
      <w:pPr>
        <w:numPr>
          <w:ilvl w:val="2"/>
          <w:numId w:val="87"/>
        </w:numPr>
        <w:spacing w:before="120" w:after="120"/>
        <w:jc w:val="both"/>
        <w:rPr>
          <w:szCs w:val="24"/>
        </w:rPr>
      </w:pPr>
      <w:r w:rsidRPr="00BD658F">
        <w:rPr>
          <w:rFonts w:hint="cs"/>
          <w:szCs w:val="24"/>
          <w:rtl/>
        </w:rPr>
        <w:t>המשרד</w:t>
      </w:r>
      <w:r w:rsidRPr="00BD658F">
        <w:rPr>
          <w:szCs w:val="24"/>
          <w:rtl/>
        </w:rPr>
        <w:t xml:space="preserve"> רשאי להקטין את התקציב</w:t>
      </w:r>
      <w:r w:rsidRPr="00BD658F">
        <w:rPr>
          <w:rFonts w:hint="cs"/>
          <w:szCs w:val="24"/>
          <w:rtl/>
        </w:rPr>
        <w:t xml:space="preserve"> שבנספח התקציבי </w:t>
      </w:r>
      <w:r w:rsidRPr="00384FB3">
        <w:rPr>
          <w:rFonts w:hint="eastAsia"/>
          <w:b/>
          <w:bCs/>
          <w:szCs w:val="24"/>
          <w:rtl/>
        </w:rPr>
        <w:t>נספח</w:t>
      </w:r>
      <w:r w:rsidRPr="00384FB3">
        <w:rPr>
          <w:b/>
          <w:bCs/>
          <w:szCs w:val="24"/>
          <w:rtl/>
        </w:rPr>
        <w:t xml:space="preserve"> </w:t>
      </w:r>
      <w:r w:rsidRPr="00384FB3">
        <w:rPr>
          <w:rFonts w:hint="eastAsia"/>
          <w:b/>
          <w:bCs/>
          <w:szCs w:val="24"/>
          <w:rtl/>
        </w:rPr>
        <w:t>ב</w:t>
      </w:r>
      <w:r w:rsidRPr="00384FB3">
        <w:rPr>
          <w:b/>
          <w:bCs/>
          <w:szCs w:val="24"/>
          <w:rtl/>
        </w:rPr>
        <w:t>'</w:t>
      </w:r>
      <w:r w:rsidRPr="00BD658F">
        <w:rPr>
          <w:szCs w:val="24"/>
          <w:rtl/>
        </w:rPr>
        <w:t xml:space="preserve"> ע"י מתן </w:t>
      </w:r>
      <w:r w:rsidRPr="00BD658F">
        <w:rPr>
          <w:rFonts w:hint="cs"/>
          <w:szCs w:val="24"/>
          <w:rtl/>
        </w:rPr>
        <w:t>הוד</w:t>
      </w:r>
      <w:r w:rsidRPr="00BD658F">
        <w:rPr>
          <w:szCs w:val="24"/>
          <w:rtl/>
        </w:rPr>
        <w:t xml:space="preserve">עה בכתב </w:t>
      </w:r>
      <w:r w:rsidRPr="00BD658F">
        <w:rPr>
          <w:rFonts w:hint="cs"/>
          <w:szCs w:val="24"/>
          <w:rtl/>
        </w:rPr>
        <w:t xml:space="preserve"> למוסד; המוסד יכין תקציב מתוקן ויגישו לאישור המשרד. אישר המשרד את התקציב המתוקן, יחליף התקציב המתוקן את התקציב נספח ב' והמוסד והחוקר יפעלו על-פיו.</w:t>
      </w:r>
    </w:p>
    <w:p w14:paraId="246AFBD1" w14:textId="0FE0DE04" w:rsidR="006C0F75" w:rsidRPr="00BD658F" w:rsidRDefault="006C0F75" w:rsidP="00FB4D84">
      <w:pPr>
        <w:numPr>
          <w:ilvl w:val="2"/>
          <w:numId w:val="87"/>
        </w:numPr>
        <w:spacing w:before="120" w:after="120"/>
        <w:jc w:val="both"/>
        <w:rPr>
          <w:szCs w:val="24"/>
        </w:rPr>
      </w:pPr>
      <w:r w:rsidRPr="00BD658F">
        <w:rPr>
          <w:rFonts w:hint="cs"/>
          <w:szCs w:val="24"/>
          <w:rtl/>
        </w:rPr>
        <w:t>בהחליטו על הקטנת התקציב בהתאם לאמור ב</w:t>
      </w:r>
      <w:r w:rsidRPr="00384FB3">
        <w:rPr>
          <w:rFonts w:hint="eastAsia"/>
          <w:b/>
          <w:bCs/>
          <w:szCs w:val="24"/>
          <w:rtl/>
        </w:rPr>
        <w:t>סעיף</w:t>
      </w:r>
      <w:r w:rsidRPr="00384FB3">
        <w:rPr>
          <w:b/>
          <w:bCs/>
          <w:szCs w:val="24"/>
          <w:rtl/>
        </w:rPr>
        <w:t xml:space="preserve"> 1</w:t>
      </w:r>
      <w:r w:rsidRPr="00BD658F">
        <w:rPr>
          <w:rFonts w:hint="cs"/>
          <w:szCs w:val="24"/>
          <w:rtl/>
        </w:rPr>
        <w:t xml:space="preserve"> לעיל, ייקח המשרד בחשבון שיקוליו קיומן של  התחייבויות שנלקחו </w:t>
      </w:r>
      <w:r w:rsidRPr="00BD658F">
        <w:rPr>
          <w:szCs w:val="24"/>
          <w:rtl/>
        </w:rPr>
        <w:t>לצורך ביצוע המחקר</w:t>
      </w:r>
      <w:r w:rsidRPr="00BD658F">
        <w:rPr>
          <w:rFonts w:hint="cs"/>
          <w:szCs w:val="24"/>
          <w:rtl/>
        </w:rPr>
        <w:t xml:space="preserve"> </w:t>
      </w:r>
      <w:r w:rsidRPr="00BD658F">
        <w:rPr>
          <w:szCs w:val="24"/>
          <w:rtl/>
        </w:rPr>
        <w:t>ושאינן ניתנות לביטול באותו מועד</w:t>
      </w:r>
      <w:r w:rsidRPr="00BD658F">
        <w:rPr>
          <w:rFonts w:hint="cs"/>
          <w:szCs w:val="24"/>
          <w:rtl/>
        </w:rPr>
        <w:t>.</w:t>
      </w:r>
    </w:p>
    <w:p w14:paraId="246AFBD2" w14:textId="77777777" w:rsidR="006C0F75" w:rsidRPr="00BD658F" w:rsidRDefault="006C0F75" w:rsidP="00DF187A">
      <w:pPr>
        <w:numPr>
          <w:ilvl w:val="2"/>
          <w:numId w:val="87"/>
        </w:numPr>
        <w:spacing w:before="120" w:after="120"/>
        <w:jc w:val="both"/>
        <w:rPr>
          <w:szCs w:val="24"/>
        </w:rPr>
      </w:pPr>
      <w:r w:rsidRPr="00BD658F">
        <w:rPr>
          <w:rFonts w:hint="cs"/>
          <w:szCs w:val="24"/>
          <w:rtl/>
        </w:rPr>
        <w:t>הודיע</w:t>
      </w:r>
      <w:r w:rsidRPr="00BD658F">
        <w:rPr>
          <w:szCs w:val="24"/>
          <w:rtl/>
        </w:rPr>
        <w:t xml:space="preserve"> </w:t>
      </w:r>
      <w:r w:rsidRPr="00BD658F">
        <w:rPr>
          <w:rFonts w:hint="cs"/>
          <w:szCs w:val="24"/>
          <w:rtl/>
        </w:rPr>
        <w:t>המוסד</w:t>
      </w:r>
      <w:r w:rsidRPr="00BD658F">
        <w:rPr>
          <w:szCs w:val="24"/>
          <w:rtl/>
        </w:rPr>
        <w:t xml:space="preserve"> כי לא יוכל לבצע את המחקר </w:t>
      </w:r>
      <w:r w:rsidRPr="00BD658F">
        <w:rPr>
          <w:rFonts w:hint="cs"/>
          <w:szCs w:val="24"/>
          <w:rtl/>
        </w:rPr>
        <w:t>ב</w:t>
      </w:r>
      <w:r w:rsidRPr="00BD658F">
        <w:rPr>
          <w:szCs w:val="24"/>
          <w:rtl/>
        </w:rPr>
        <w:t xml:space="preserve">תקציב המוקטן, מסיבות </w:t>
      </w:r>
      <w:r w:rsidRPr="00BD658F">
        <w:rPr>
          <w:rFonts w:hint="cs"/>
          <w:szCs w:val="24"/>
          <w:rtl/>
        </w:rPr>
        <w:t xml:space="preserve">מקצועיות </w:t>
      </w:r>
      <w:r w:rsidRPr="00BD658F">
        <w:rPr>
          <w:szCs w:val="24"/>
          <w:rtl/>
        </w:rPr>
        <w:t xml:space="preserve"> בלבד, רשאי הוא לסיים </w:t>
      </w:r>
      <w:r w:rsidRPr="00BD658F">
        <w:rPr>
          <w:rFonts w:hint="cs"/>
          <w:szCs w:val="24"/>
          <w:rtl/>
        </w:rPr>
        <w:t>הסכם</w:t>
      </w:r>
      <w:r w:rsidRPr="00BD658F">
        <w:rPr>
          <w:szCs w:val="24"/>
          <w:rtl/>
        </w:rPr>
        <w:t xml:space="preserve"> זה</w:t>
      </w:r>
      <w:r w:rsidRPr="00BD658F">
        <w:rPr>
          <w:rFonts w:hint="cs"/>
          <w:szCs w:val="24"/>
          <w:rtl/>
        </w:rPr>
        <w:t xml:space="preserve"> והמשרד ישלם לו את ההוצאות אשר נגרמו לו עקב ביצוע המחקר בהתאם להסכם זה הנכללות בנספח התקציבי </w:t>
      </w:r>
      <w:r w:rsidRPr="00384FB3">
        <w:rPr>
          <w:rFonts w:hint="eastAsia"/>
          <w:b/>
          <w:bCs/>
          <w:szCs w:val="24"/>
          <w:rtl/>
        </w:rPr>
        <w:t>נספח</w:t>
      </w:r>
      <w:r w:rsidRPr="00384FB3">
        <w:rPr>
          <w:b/>
          <w:bCs/>
          <w:szCs w:val="24"/>
          <w:rtl/>
        </w:rPr>
        <w:t xml:space="preserve"> </w:t>
      </w:r>
      <w:r w:rsidRPr="00384FB3">
        <w:rPr>
          <w:rFonts w:hint="eastAsia"/>
          <w:b/>
          <w:bCs/>
          <w:szCs w:val="24"/>
          <w:rtl/>
        </w:rPr>
        <w:t>ב</w:t>
      </w:r>
      <w:r w:rsidRPr="00384FB3">
        <w:rPr>
          <w:b/>
          <w:bCs/>
          <w:szCs w:val="24"/>
          <w:rtl/>
        </w:rPr>
        <w:t>'</w:t>
      </w:r>
      <w:r w:rsidRPr="00BD658F">
        <w:rPr>
          <w:rFonts w:hint="cs"/>
          <w:szCs w:val="24"/>
          <w:rtl/>
        </w:rPr>
        <w:t xml:space="preserve"> וכן הוצאות שנגרמו לו עקב התחייבות שנלקחו לצורך ביצוע המחקר ושאינן ניתנות לביטול באותו מועד.</w:t>
      </w:r>
    </w:p>
    <w:p w14:paraId="246AFBD3"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התברר לחוקר כי לא יוכל לסיים את ביצוע המחקר בהתאם לתכנית </w:t>
      </w:r>
      <w:r w:rsidRPr="00384FB3">
        <w:rPr>
          <w:rFonts w:cs="David" w:hint="eastAsia"/>
          <w:u w:val="none"/>
          <w:rtl/>
        </w:rPr>
        <w:t>נספח</w:t>
      </w:r>
      <w:r w:rsidRPr="00384FB3">
        <w:rPr>
          <w:rFonts w:cs="David"/>
          <w:u w:val="none"/>
          <w:rtl/>
        </w:rPr>
        <w:t xml:space="preserve"> </w:t>
      </w:r>
      <w:r w:rsidRPr="00384FB3">
        <w:rPr>
          <w:rFonts w:cs="David" w:hint="eastAsia"/>
          <w:u w:val="none"/>
          <w:rtl/>
        </w:rPr>
        <w:t>א</w:t>
      </w:r>
      <w:r w:rsidRPr="00384FB3">
        <w:rPr>
          <w:rFonts w:cs="David"/>
          <w:u w:val="none"/>
          <w:rtl/>
        </w:rPr>
        <w:t>'</w:t>
      </w:r>
      <w:r w:rsidRPr="00494F0F">
        <w:rPr>
          <w:rFonts w:cs="David" w:hint="cs"/>
          <w:b w:val="0"/>
          <w:bCs w:val="0"/>
          <w:u w:val="none"/>
          <w:rtl/>
        </w:rPr>
        <w:t xml:space="preserve">, יודיע על כך מיד למשרד בצירוף נימוקים. קיבל המשרד הודעה כאמור, רשאי הוא לפי שיקול דעתו לעשות אחד או יותר מאלה </w:t>
      </w:r>
      <w:r w:rsidRPr="00494F0F">
        <w:rPr>
          <w:rFonts w:cs="David"/>
          <w:b w:val="0"/>
          <w:bCs w:val="0"/>
          <w:u w:val="none"/>
          <w:rtl/>
        </w:rPr>
        <w:t>–</w:t>
      </w:r>
    </w:p>
    <w:p w14:paraId="246AFBD4" w14:textId="77777777" w:rsidR="006C0F75" w:rsidRPr="00494F0F" w:rsidRDefault="006C0F75" w:rsidP="00DF187A">
      <w:pPr>
        <w:pStyle w:val="afff5"/>
        <w:numPr>
          <w:ilvl w:val="2"/>
          <w:numId w:val="86"/>
        </w:numPr>
        <w:spacing w:before="120" w:after="120"/>
        <w:jc w:val="both"/>
        <w:rPr>
          <w:rFonts w:cs="David"/>
          <w:b w:val="0"/>
          <w:bCs w:val="0"/>
          <w:u w:val="none"/>
        </w:rPr>
      </w:pPr>
      <w:r w:rsidRPr="00494F0F">
        <w:rPr>
          <w:rFonts w:cs="David" w:hint="cs"/>
          <w:b w:val="0"/>
          <w:bCs w:val="0"/>
          <w:u w:val="none"/>
          <w:rtl/>
        </w:rPr>
        <w:t xml:space="preserve">סבר המשרד כי הנסיבות להפסקת ההתקשרות הינן מוצדקות רשאי הוא </w:t>
      </w:r>
      <w:r w:rsidRPr="00494F0F">
        <w:rPr>
          <w:rFonts w:cs="David"/>
          <w:b w:val="0"/>
          <w:bCs w:val="0"/>
          <w:u w:val="none"/>
          <w:rtl/>
        </w:rPr>
        <w:t xml:space="preserve">לסיים </w:t>
      </w:r>
      <w:r w:rsidRPr="00494F0F">
        <w:rPr>
          <w:rFonts w:cs="David" w:hint="cs"/>
          <w:b w:val="0"/>
          <w:bCs w:val="0"/>
          <w:u w:val="none"/>
          <w:rtl/>
        </w:rPr>
        <w:t>הסכם</w:t>
      </w:r>
      <w:r w:rsidRPr="00494F0F">
        <w:rPr>
          <w:rFonts w:cs="David"/>
          <w:b w:val="0"/>
          <w:bCs w:val="0"/>
          <w:u w:val="none"/>
          <w:rtl/>
        </w:rPr>
        <w:t xml:space="preserve"> זה </w:t>
      </w:r>
      <w:r w:rsidRPr="00494F0F">
        <w:rPr>
          <w:rFonts w:cs="David" w:hint="cs"/>
          <w:b w:val="0"/>
          <w:bCs w:val="0"/>
          <w:u w:val="none"/>
          <w:rtl/>
        </w:rPr>
        <w:t>בתנאים שיקבע ולשלם את ההוצאות אשר נגרמו למוסד עקב ביצוע המחקר בהתאם להסכם זה וכן הוצאות שנגרמו לו עקב התחייבות שנלקחו לצורך ביצוע המחקר ושאינן ניתנות לביטול באותו מועד ורשאי המשרד לדרוש מהמוסד להגיש  דו"ח מדעי ודו"ח כספי מסכם.</w:t>
      </w:r>
    </w:p>
    <w:p w14:paraId="246AFBD5" w14:textId="77777777" w:rsidR="006C0F75" w:rsidRPr="00494F0F" w:rsidRDefault="006C0F75" w:rsidP="00DF187A">
      <w:pPr>
        <w:pStyle w:val="afff5"/>
        <w:numPr>
          <w:ilvl w:val="2"/>
          <w:numId w:val="86"/>
        </w:numPr>
        <w:spacing w:before="120" w:after="120"/>
        <w:jc w:val="both"/>
        <w:rPr>
          <w:rFonts w:cs="David"/>
          <w:b w:val="0"/>
          <w:bCs w:val="0"/>
          <w:u w:val="none"/>
        </w:rPr>
      </w:pPr>
      <w:r w:rsidRPr="00494F0F">
        <w:rPr>
          <w:rFonts w:cs="David" w:hint="cs"/>
          <w:b w:val="0"/>
          <w:bCs w:val="0"/>
          <w:u w:val="none"/>
          <w:rtl/>
        </w:rPr>
        <w:t xml:space="preserve">סבר המשרד כי הנסיבות להפסקת ההתקשרות אינן מוצדקות, רשאי הוא לראות בכך הפרת הסכם ויחולו הוראות </w:t>
      </w:r>
      <w:r w:rsidRPr="00384FB3">
        <w:rPr>
          <w:rFonts w:cs="David" w:hint="eastAsia"/>
          <w:u w:val="none"/>
          <w:rtl/>
        </w:rPr>
        <w:t>סעיף</w:t>
      </w:r>
      <w:r w:rsidRPr="00384FB3">
        <w:rPr>
          <w:rFonts w:cs="David"/>
          <w:u w:val="none"/>
          <w:rtl/>
        </w:rPr>
        <w:t xml:space="preserve"> </w:t>
      </w:r>
      <w:r w:rsidRPr="00384FB3">
        <w:rPr>
          <w:rFonts w:cs="David" w:hint="eastAsia"/>
          <w:u w:val="none"/>
          <w:rtl/>
        </w:rPr>
        <w:t>א</w:t>
      </w:r>
      <w:r w:rsidRPr="00384FB3">
        <w:rPr>
          <w:rFonts w:cs="David"/>
          <w:u w:val="none"/>
          <w:rtl/>
        </w:rPr>
        <w:t xml:space="preserve">' </w:t>
      </w:r>
      <w:r w:rsidRPr="00384FB3">
        <w:rPr>
          <w:rFonts w:cs="David" w:hint="eastAsia"/>
          <w:u w:val="none"/>
          <w:rtl/>
        </w:rPr>
        <w:t>לעיל</w:t>
      </w:r>
      <w:r w:rsidRPr="00494F0F">
        <w:rPr>
          <w:rFonts w:cs="David" w:hint="cs"/>
          <w:b w:val="0"/>
          <w:bCs w:val="0"/>
          <w:u w:val="none"/>
          <w:rtl/>
        </w:rPr>
        <w:t>.</w:t>
      </w:r>
    </w:p>
    <w:p w14:paraId="246AFBD6" w14:textId="77777777" w:rsidR="006C0F75" w:rsidRPr="00494F0F" w:rsidRDefault="006C0F75" w:rsidP="00DF187A">
      <w:pPr>
        <w:pStyle w:val="afff5"/>
        <w:numPr>
          <w:ilvl w:val="2"/>
          <w:numId w:val="86"/>
        </w:numPr>
        <w:spacing w:before="120" w:after="120"/>
        <w:jc w:val="both"/>
        <w:rPr>
          <w:rFonts w:cs="David"/>
          <w:b w:val="0"/>
          <w:bCs w:val="0"/>
          <w:u w:val="none"/>
        </w:rPr>
      </w:pPr>
      <w:r w:rsidRPr="00494F0F">
        <w:rPr>
          <w:rFonts w:cs="David" w:hint="cs"/>
          <w:b w:val="0"/>
          <w:bCs w:val="0"/>
          <w:u w:val="none"/>
          <w:rtl/>
        </w:rPr>
        <w:t xml:space="preserve">למען הסר ספק, מובהר בזאת כי </w:t>
      </w:r>
      <w:r w:rsidRPr="00494F0F">
        <w:rPr>
          <w:rFonts w:cs="David"/>
          <w:b w:val="0"/>
          <w:bCs w:val="0"/>
          <w:u w:val="none"/>
          <w:rtl/>
        </w:rPr>
        <w:t xml:space="preserve">אין במתן הודעה </w:t>
      </w:r>
      <w:r w:rsidRPr="00494F0F">
        <w:rPr>
          <w:rFonts w:cs="David" w:hint="cs"/>
          <w:b w:val="0"/>
          <w:bCs w:val="0"/>
          <w:u w:val="none"/>
          <w:rtl/>
        </w:rPr>
        <w:t>על ידי המוסד לפי סעיף קטן זה</w:t>
      </w:r>
      <w:r w:rsidRPr="00494F0F">
        <w:rPr>
          <w:rFonts w:cs="David"/>
          <w:b w:val="0"/>
          <w:bCs w:val="0"/>
          <w:u w:val="none"/>
          <w:rtl/>
        </w:rPr>
        <w:t xml:space="preserve"> כדי לפטור את </w:t>
      </w:r>
      <w:r w:rsidRPr="00494F0F">
        <w:rPr>
          <w:rFonts w:cs="David" w:hint="cs"/>
          <w:b w:val="0"/>
          <w:bCs w:val="0"/>
          <w:u w:val="none"/>
          <w:rtl/>
        </w:rPr>
        <w:t>המוסד והחוקר</w:t>
      </w:r>
      <w:r w:rsidRPr="00494F0F">
        <w:rPr>
          <w:rFonts w:cs="David"/>
          <w:b w:val="0"/>
          <w:bCs w:val="0"/>
          <w:u w:val="none"/>
          <w:rtl/>
        </w:rPr>
        <w:t xml:space="preserve"> מלקיים התחייבויותי</w:t>
      </w:r>
      <w:r w:rsidRPr="00494F0F">
        <w:rPr>
          <w:rFonts w:cs="David" w:hint="cs"/>
          <w:b w:val="0"/>
          <w:bCs w:val="0"/>
          <w:u w:val="none"/>
          <w:rtl/>
        </w:rPr>
        <w:t xml:space="preserve">הם </w:t>
      </w:r>
      <w:r w:rsidRPr="00494F0F">
        <w:rPr>
          <w:rFonts w:cs="David"/>
          <w:b w:val="0"/>
          <w:bCs w:val="0"/>
          <w:u w:val="none"/>
          <w:rtl/>
        </w:rPr>
        <w:t>על פי ה</w:t>
      </w:r>
      <w:r w:rsidRPr="00494F0F">
        <w:rPr>
          <w:rFonts w:cs="David" w:hint="cs"/>
          <w:b w:val="0"/>
          <w:bCs w:val="0"/>
          <w:u w:val="none"/>
          <w:rtl/>
        </w:rPr>
        <w:t>סכם זה. החלטה בעניין זה תתקבל רק לאחר קבלת תשובה בכתב מהמשרד בהתאם למפורט לעיל, ועד לקבלת התשובה מחויבים המוסד והחוקר כאמור.</w:t>
      </w:r>
    </w:p>
    <w:p w14:paraId="246AFBD7" w14:textId="77777777" w:rsidR="006C0F75" w:rsidRPr="00494F0F" w:rsidRDefault="006C0F75" w:rsidP="00DF187A">
      <w:pPr>
        <w:pStyle w:val="afff5"/>
        <w:numPr>
          <w:ilvl w:val="2"/>
          <w:numId w:val="86"/>
        </w:numPr>
        <w:spacing w:before="120" w:after="120"/>
        <w:jc w:val="both"/>
        <w:rPr>
          <w:rFonts w:cs="David"/>
          <w:b w:val="0"/>
          <w:bCs w:val="0"/>
          <w:u w:val="none"/>
        </w:rPr>
      </w:pPr>
      <w:r w:rsidRPr="00494F0F">
        <w:rPr>
          <w:rFonts w:cs="David" w:hint="cs"/>
          <w:b w:val="0"/>
          <w:bCs w:val="0"/>
          <w:u w:val="none"/>
          <w:rtl/>
        </w:rPr>
        <w:t>הופסקה ההתקשרות במקרה כאמור בסעיף זה, ימשיכו לחול התחייבויות המוסד והחוקר, החלות בהתאם לאמור בהסכם זה, לאחר סיום תקופת ההסכם.</w:t>
      </w:r>
    </w:p>
    <w:p w14:paraId="246AFBD8"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המשרד רשאי להפסיק את ההתקשרות לפי שיקול דעתו, שלא מחמת הפרתה על-ידי החוקר או המוסד. החליט המשרד לעשות כן, יודיע על כך למוסד 30 יום מראש ובכתב וישלם לו את ההוצאות אשר נגרמו </w:t>
      </w:r>
      <w:r w:rsidRPr="00494F0F">
        <w:rPr>
          <w:rFonts w:cs="David" w:hint="cs"/>
          <w:b w:val="0"/>
          <w:bCs w:val="0"/>
          <w:u w:val="none"/>
          <w:rtl/>
        </w:rPr>
        <w:lastRenderedPageBreak/>
        <w:t>לו עקב ביצוע המחקר בהתאם להסכם זה וכן הוצאות שנגרמו לו עקב התחייבות שנלקחו לצורך ביצוע המחקר ושאינן ניתנות לביטול באותו מועד.</w:t>
      </w:r>
    </w:p>
    <w:p w14:paraId="246AFBD9"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כוח עליון </w:t>
      </w:r>
      <w:r w:rsidRPr="00494F0F">
        <w:rPr>
          <w:rFonts w:cs="David"/>
          <w:b w:val="0"/>
          <w:bCs w:val="0"/>
          <w:u w:val="none"/>
          <w:rtl/>
        </w:rPr>
        <w:t>–</w:t>
      </w:r>
    </w:p>
    <w:p w14:paraId="246AFBDA" w14:textId="77777777" w:rsidR="006C0F75" w:rsidRPr="00494F0F" w:rsidRDefault="006C0F75" w:rsidP="00DF187A">
      <w:pPr>
        <w:pStyle w:val="afff5"/>
        <w:numPr>
          <w:ilvl w:val="2"/>
          <w:numId w:val="86"/>
        </w:numPr>
        <w:spacing w:before="120" w:after="120"/>
        <w:jc w:val="both"/>
        <w:rPr>
          <w:rFonts w:cs="David"/>
          <w:b w:val="0"/>
          <w:bCs w:val="0"/>
          <w:u w:val="none"/>
        </w:rPr>
      </w:pPr>
      <w:r w:rsidRPr="00494F0F">
        <w:rPr>
          <w:rFonts w:cs="David" w:hint="cs"/>
          <w:b w:val="0"/>
          <w:bCs w:val="0"/>
          <w:u w:val="none"/>
          <w:rtl/>
        </w:rPr>
        <w:t>על אף האמור לעיל, המוסד או המשרד לא יהיו אחראים לעיכוב הביצוע או אי הביצוע של התחייבויותיהם לפי הוראות ההסכם, כולן או מקצתן, אם העיכוב או אי הביצוע הם תוצאה של  כוח עליון.</w:t>
      </w:r>
    </w:p>
    <w:p w14:paraId="246AFBDB" w14:textId="77777777" w:rsidR="006C0F75" w:rsidRPr="00BD658F" w:rsidRDefault="006C0F75" w:rsidP="006C0F75">
      <w:pPr>
        <w:spacing w:before="120" w:after="120"/>
        <w:ind w:left="1106"/>
        <w:jc w:val="both"/>
        <w:rPr>
          <w:szCs w:val="24"/>
        </w:rPr>
      </w:pPr>
      <w:r w:rsidRPr="00BD658F">
        <w:rPr>
          <w:rFonts w:hint="cs"/>
          <w:szCs w:val="24"/>
          <w:rtl/>
        </w:rPr>
        <w:t>בהסכם זה, "</w:t>
      </w:r>
      <w:r w:rsidRPr="00BD658F">
        <w:rPr>
          <w:rFonts w:hint="cs"/>
          <w:b/>
          <w:bCs/>
          <w:szCs w:val="24"/>
          <w:rtl/>
        </w:rPr>
        <w:t>כוח עליון</w:t>
      </w:r>
      <w:r w:rsidRPr="00BD658F">
        <w:rPr>
          <w:rFonts w:hint="cs"/>
          <w:szCs w:val="24"/>
          <w:rtl/>
        </w:rPr>
        <w:t>" משמעו - אירוע או גורם אשר בעת כריתת ההסכם, המוסד ו/או המשרד לא ידעו או חזו אותו מראש ו/או לא היה עליהם לדעת או לחזותו מראש, ו/או הוא אינו בשליטתם, והמונע באופן ישיר מהמוסד  או מהמשרד למלא התחייבויותיהם על-פי ההסכם, כולן או מקצתן, ו/או גורם לכך שקיום ההסכם באותן נסיבות יהא בלתי אפשרי או שונה באופן יסודי ממה שהוסכם עליו בין הצדדים.</w:t>
      </w:r>
    </w:p>
    <w:p w14:paraId="246AFBDC" w14:textId="77777777" w:rsidR="006C0F75" w:rsidRPr="00BD658F" w:rsidRDefault="006C0F75" w:rsidP="006C0F75">
      <w:pPr>
        <w:spacing w:before="120" w:after="120"/>
        <w:ind w:left="1106"/>
        <w:jc w:val="both"/>
        <w:rPr>
          <w:szCs w:val="24"/>
        </w:rPr>
      </w:pPr>
      <w:r w:rsidRPr="00BD658F">
        <w:rPr>
          <w:rFonts w:hint="cs"/>
          <w:szCs w:val="24"/>
          <w:rtl/>
        </w:rPr>
        <w:t>למען הסר ספק מובהר בזאת כי האירועים המפורטים להלן לא יחשבו לכוח עליון: שירות מילואים של עובדים, שאינו במסגרת מצב מלחמה או גיוס כללי; שביתה או השבתה או עיצומים, למעט שביתה כללית וענפית.</w:t>
      </w:r>
    </w:p>
    <w:p w14:paraId="246AFBDD" w14:textId="77777777" w:rsidR="006C0F75" w:rsidRPr="00494F0F" w:rsidRDefault="006C0F75" w:rsidP="00DF187A">
      <w:pPr>
        <w:pStyle w:val="afff5"/>
        <w:numPr>
          <w:ilvl w:val="2"/>
          <w:numId w:val="86"/>
        </w:numPr>
        <w:spacing w:before="120" w:after="120"/>
        <w:jc w:val="both"/>
        <w:rPr>
          <w:rFonts w:cs="David"/>
          <w:b w:val="0"/>
          <w:bCs w:val="0"/>
          <w:u w:val="none"/>
        </w:rPr>
      </w:pPr>
      <w:r w:rsidRPr="00494F0F">
        <w:rPr>
          <w:rFonts w:cs="David" w:hint="cs"/>
          <w:b w:val="0"/>
          <w:bCs w:val="0"/>
          <w:u w:val="none"/>
          <w:rtl/>
        </w:rPr>
        <w:t>הייתה ההפרה של ההסכם תוצאה של כוח עליון, ואירוע הכו</w:t>
      </w:r>
      <w:r w:rsidRPr="00494F0F">
        <w:rPr>
          <w:rFonts w:cs="David" w:hint="eastAsia"/>
          <w:b w:val="0"/>
          <w:bCs w:val="0"/>
          <w:u w:val="none"/>
          <w:rtl/>
        </w:rPr>
        <w:t>ח</w:t>
      </w:r>
      <w:r w:rsidRPr="00494F0F">
        <w:rPr>
          <w:rFonts w:cs="David" w:hint="cs"/>
          <w:b w:val="0"/>
          <w:bCs w:val="0"/>
          <w:u w:val="none"/>
          <w:rtl/>
        </w:rPr>
        <w:t xml:space="preserve"> העליון נמשך שישה חודשים או יותר </w:t>
      </w:r>
      <w:r w:rsidRPr="00494F0F">
        <w:rPr>
          <w:rFonts w:cs="David"/>
          <w:b w:val="0"/>
          <w:bCs w:val="0"/>
          <w:u w:val="none"/>
          <w:rtl/>
        </w:rPr>
        <w:t>–</w:t>
      </w:r>
      <w:r w:rsidRPr="00494F0F">
        <w:rPr>
          <w:rFonts w:cs="David" w:hint="cs"/>
          <w:b w:val="0"/>
          <w:bCs w:val="0"/>
          <w:u w:val="none"/>
          <w:rtl/>
        </w:rPr>
        <w:t xml:space="preserve"> רשאי יהיה כל צד להביא את ההסכם לסיומו. </w:t>
      </w:r>
    </w:p>
    <w:p w14:paraId="246AFBDE" w14:textId="77777777" w:rsidR="006C0F75" w:rsidRPr="00494F0F" w:rsidRDefault="006C0F75" w:rsidP="00DF187A">
      <w:pPr>
        <w:pStyle w:val="afff5"/>
        <w:numPr>
          <w:ilvl w:val="2"/>
          <w:numId w:val="86"/>
        </w:numPr>
        <w:spacing w:before="120" w:after="120"/>
        <w:jc w:val="both"/>
        <w:rPr>
          <w:rFonts w:cs="David"/>
          <w:b w:val="0"/>
          <w:bCs w:val="0"/>
          <w:u w:val="none"/>
        </w:rPr>
      </w:pPr>
      <w:r w:rsidRPr="00494F0F">
        <w:rPr>
          <w:rFonts w:cs="David" w:hint="cs"/>
          <w:b w:val="0"/>
          <w:bCs w:val="0"/>
          <w:u w:val="none"/>
          <w:rtl/>
        </w:rPr>
        <w:t>כל צד יודיע למשנהו על כל אירוע של כוח עליון מיד אם היוודע לו קרות האירוע.</w:t>
      </w:r>
    </w:p>
    <w:p w14:paraId="246AFBDF" w14:textId="77777777" w:rsidR="006C0F75" w:rsidRPr="00494F0F" w:rsidRDefault="006C0F75" w:rsidP="00DF187A">
      <w:pPr>
        <w:pStyle w:val="afff5"/>
        <w:numPr>
          <w:ilvl w:val="2"/>
          <w:numId w:val="86"/>
        </w:numPr>
        <w:spacing w:before="120" w:after="120"/>
        <w:jc w:val="both"/>
        <w:rPr>
          <w:rFonts w:cs="David"/>
          <w:b w:val="0"/>
          <w:bCs w:val="0"/>
          <w:u w:val="none"/>
          <w:rtl/>
        </w:rPr>
      </w:pPr>
      <w:r w:rsidRPr="00494F0F">
        <w:rPr>
          <w:rFonts w:cs="David" w:hint="cs"/>
          <w:b w:val="0"/>
          <w:bCs w:val="0"/>
          <w:u w:val="none"/>
          <w:rtl/>
        </w:rPr>
        <w:t>אירע אירוע המהווה כוח עליון כמשמעותו בסעיף זה ידונו הצדדים על האמצעים שיש לנקוט בכדי להקטין ו/או לצמצם השפעת הכוח העליון על ביצוע ההסכם.</w:t>
      </w:r>
    </w:p>
    <w:p w14:paraId="246AFBE0" w14:textId="77777777" w:rsidR="006C0F75" w:rsidRPr="00494F0F" w:rsidRDefault="006C0F75" w:rsidP="00DF187A">
      <w:pPr>
        <w:numPr>
          <w:ilvl w:val="0"/>
          <w:numId w:val="86"/>
        </w:numPr>
        <w:spacing w:before="120" w:after="120"/>
        <w:jc w:val="both"/>
        <w:rPr>
          <w:b/>
          <w:bCs/>
          <w:szCs w:val="24"/>
          <w:u w:val="single"/>
          <w:rtl/>
        </w:rPr>
      </w:pPr>
      <w:r w:rsidRPr="00494F0F">
        <w:rPr>
          <w:rFonts w:hint="eastAsia"/>
          <w:b/>
          <w:bCs/>
          <w:szCs w:val="24"/>
          <w:u w:val="single"/>
          <w:rtl/>
        </w:rPr>
        <w:t>יחסי</w:t>
      </w:r>
      <w:r w:rsidRPr="00494F0F">
        <w:rPr>
          <w:b/>
          <w:bCs/>
          <w:szCs w:val="24"/>
          <w:u w:val="single"/>
          <w:rtl/>
        </w:rPr>
        <w:t xml:space="preserve"> </w:t>
      </w:r>
      <w:r w:rsidRPr="00494F0F">
        <w:rPr>
          <w:rFonts w:hint="eastAsia"/>
          <w:b/>
          <w:bCs/>
          <w:szCs w:val="24"/>
          <w:u w:val="single"/>
          <w:rtl/>
        </w:rPr>
        <w:t>המשרד</w:t>
      </w:r>
      <w:r w:rsidRPr="00494F0F">
        <w:rPr>
          <w:b/>
          <w:bCs/>
          <w:szCs w:val="24"/>
          <w:u w:val="single"/>
          <w:rtl/>
        </w:rPr>
        <w:t xml:space="preserve"> </w:t>
      </w:r>
      <w:r w:rsidRPr="00494F0F">
        <w:rPr>
          <w:rFonts w:hint="eastAsia"/>
          <w:b/>
          <w:bCs/>
          <w:szCs w:val="24"/>
          <w:u w:val="single"/>
          <w:rtl/>
        </w:rPr>
        <w:t>עם</w:t>
      </w:r>
      <w:r w:rsidRPr="00494F0F">
        <w:rPr>
          <w:b/>
          <w:bCs/>
          <w:szCs w:val="24"/>
          <w:u w:val="single"/>
          <w:rtl/>
        </w:rPr>
        <w:t xml:space="preserve"> </w:t>
      </w:r>
      <w:r w:rsidRPr="00494F0F">
        <w:rPr>
          <w:rFonts w:hint="eastAsia"/>
          <w:b/>
          <w:bCs/>
          <w:szCs w:val="24"/>
          <w:u w:val="single"/>
          <w:rtl/>
        </w:rPr>
        <w:t>החוקר</w:t>
      </w:r>
      <w:r w:rsidRPr="00494F0F">
        <w:rPr>
          <w:b/>
          <w:bCs/>
          <w:szCs w:val="24"/>
          <w:u w:val="single"/>
          <w:rtl/>
        </w:rPr>
        <w:t xml:space="preserve"> </w:t>
      </w:r>
      <w:r w:rsidRPr="00494F0F">
        <w:rPr>
          <w:rFonts w:hint="eastAsia"/>
          <w:b/>
          <w:bCs/>
          <w:szCs w:val="24"/>
          <w:u w:val="single"/>
          <w:rtl/>
        </w:rPr>
        <w:t>ו</w:t>
      </w:r>
      <w:r w:rsidRPr="00494F0F">
        <w:rPr>
          <w:b/>
          <w:bCs/>
          <w:szCs w:val="24"/>
          <w:u w:val="single"/>
          <w:rtl/>
        </w:rPr>
        <w:t xml:space="preserve">/או </w:t>
      </w:r>
      <w:r w:rsidRPr="00494F0F">
        <w:rPr>
          <w:rFonts w:hint="eastAsia"/>
          <w:b/>
          <w:bCs/>
          <w:szCs w:val="24"/>
          <w:u w:val="single"/>
          <w:rtl/>
        </w:rPr>
        <w:t>המוסד</w:t>
      </w:r>
    </w:p>
    <w:p w14:paraId="246AFBE1"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מובהר בזאת כי המוסד ו/או החוקר </w:t>
      </w:r>
      <w:r w:rsidRPr="00494F0F">
        <w:rPr>
          <w:rFonts w:cs="David"/>
          <w:b w:val="0"/>
          <w:bCs w:val="0"/>
          <w:u w:val="none"/>
          <w:rtl/>
        </w:rPr>
        <w:t>משמש</w:t>
      </w:r>
      <w:r w:rsidRPr="00494F0F">
        <w:rPr>
          <w:rFonts w:cs="David" w:hint="cs"/>
          <w:b w:val="0"/>
          <w:bCs w:val="0"/>
          <w:u w:val="none"/>
          <w:rtl/>
        </w:rPr>
        <w:t xml:space="preserve">ים </w:t>
      </w:r>
      <w:r w:rsidRPr="00494F0F">
        <w:rPr>
          <w:rFonts w:cs="David"/>
          <w:b w:val="0"/>
          <w:bCs w:val="0"/>
          <w:u w:val="none"/>
          <w:rtl/>
        </w:rPr>
        <w:t xml:space="preserve">כקבלן עצמאי לצורך ביצוע </w:t>
      </w:r>
      <w:r w:rsidRPr="00494F0F">
        <w:rPr>
          <w:rFonts w:cs="David" w:hint="cs"/>
          <w:b w:val="0"/>
          <w:bCs w:val="0"/>
          <w:u w:val="none"/>
          <w:rtl/>
        </w:rPr>
        <w:t xml:space="preserve">התחייבויותיהם לפי הסכם זה ולצורך ביצוע </w:t>
      </w:r>
      <w:r w:rsidRPr="00494F0F">
        <w:rPr>
          <w:rFonts w:cs="David"/>
          <w:b w:val="0"/>
          <w:bCs w:val="0"/>
          <w:u w:val="none"/>
          <w:rtl/>
        </w:rPr>
        <w:t>המחקר, ועלי</w:t>
      </w:r>
      <w:r w:rsidRPr="00494F0F">
        <w:rPr>
          <w:rFonts w:cs="David" w:hint="cs"/>
          <w:b w:val="0"/>
          <w:bCs w:val="0"/>
          <w:u w:val="none"/>
          <w:rtl/>
        </w:rPr>
        <w:t xml:space="preserve">הם </w:t>
      </w:r>
      <w:r w:rsidRPr="00494F0F">
        <w:rPr>
          <w:rFonts w:cs="David"/>
          <w:b w:val="0"/>
          <w:bCs w:val="0"/>
          <w:u w:val="none"/>
          <w:rtl/>
        </w:rPr>
        <w:t xml:space="preserve"> בלבד תחול</w:t>
      </w:r>
      <w:r w:rsidRPr="00494F0F">
        <w:rPr>
          <w:rFonts w:cs="David" w:hint="cs"/>
          <w:b w:val="0"/>
          <w:bCs w:val="0"/>
          <w:u w:val="none"/>
          <w:rtl/>
        </w:rPr>
        <w:t xml:space="preserve"> </w:t>
      </w:r>
      <w:r w:rsidRPr="00494F0F">
        <w:rPr>
          <w:rFonts w:cs="David"/>
          <w:b w:val="0"/>
          <w:bCs w:val="0"/>
          <w:u w:val="none"/>
          <w:rtl/>
        </w:rPr>
        <w:t xml:space="preserve">האחריות בגין כל אובדן או נזק אשר ייגרם </w:t>
      </w:r>
      <w:r w:rsidRPr="00494F0F">
        <w:rPr>
          <w:rFonts w:cs="David" w:hint="cs"/>
          <w:b w:val="0"/>
          <w:bCs w:val="0"/>
          <w:u w:val="none"/>
          <w:rtl/>
        </w:rPr>
        <w:t>לכל גורם אחר</w:t>
      </w:r>
      <w:r w:rsidRPr="00494F0F">
        <w:rPr>
          <w:rFonts w:cs="David"/>
          <w:b w:val="0"/>
          <w:bCs w:val="0"/>
          <w:u w:val="none"/>
          <w:rtl/>
        </w:rPr>
        <w:t xml:space="preserve">, לרבות עובדים </w:t>
      </w:r>
      <w:r w:rsidRPr="00494F0F">
        <w:rPr>
          <w:rFonts w:cs="David" w:hint="cs"/>
          <w:b w:val="0"/>
          <w:bCs w:val="0"/>
          <w:u w:val="none"/>
          <w:rtl/>
        </w:rPr>
        <w:t>או כל גורם אחר הפועל בשמם ב</w:t>
      </w:r>
      <w:r w:rsidRPr="00494F0F">
        <w:rPr>
          <w:rFonts w:cs="David"/>
          <w:b w:val="0"/>
          <w:bCs w:val="0"/>
          <w:u w:val="none"/>
          <w:rtl/>
        </w:rPr>
        <w:t xml:space="preserve">ביצוע </w:t>
      </w:r>
      <w:r w:rsidRPr="00494F0F">
        <w:rPr>
          <w:rFonts w:cs="David" w:hint="cs"/>
          <w:b w:val="0"/>
          <w:bCs w:val="0"/>
          <w:u w:val="none"/>
          <w:rtl/>
        </w:rPr>
        <w:t xml:space="preserve">התחייבויותיהם לפי הסכם זה ובביצוע </w:t>
      </w:r>
      <w:r w:rsidRPr="00494F0F">
        <w:rPr>
          <w:rFonts w:cs="David"/>
          <w:b w:val="0"/>
          <w:bCs w:val="0"/>
          <w:u w:val="none"/>
          <w:rtl/>
        </w:rPr>
        <w:t>המחקר</w:t>
      </w:r>
      <w:r w:rsidRPr="00494F0F">
        <w:rPr>
          <w:rFonts w:cs="David" w:hint="cs"/>
          <w:b w:val="0"/>
          <w:bCs w:val="0"/>
          <w:u w:val="none"/>
          <w:rtl/>
        </w:rPr>
        <w:t xml:space="preserve">. </w:t>
      </w:r>
      <w:r w:rsidRPr="00494F0F">
        <w:rPr>
          <w:rFonts w:cs="David"/>
          <w:b w:val="0"/>
          <w:bCs w:val="0"/>
          <w:u w:val="none"/>
          <w:rtl/>
        </w:rPr>
        <w:t>המוסד לא יישא באחריות לכל שימוש שייעשה בתוצרי המחקר על ידי המשרד או על ידי גורם אחר מטעם המשרד</w:t>
      </w:r>
      <w:r w:rsidRPr="00494F0F">
        <w:rPr>
          <w:rFonts w:cs="David"/>
          <w:b w:val="0"/>
          <w:bCs w:val="0"/>
          <w:u w:val="none"/>
        </w:rPr>
        <w:t>.</w:t>
      </w:r>
    </w:p>
    <w:p w14:paraId="246AFBE2"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b w:val="0"/>
          <w:bCs w:val="0"/>
          <w:u w:val="none"/>
          <w:rtl/>
        </w:rPr>
        <w:t xml:space="preserve">אין לראות בכל זכות הניתנת על פי </w:t>
      </w:r>
      <w:r w:rsidRPr="00494F0F">
        <w:rPr>
          <w:rFonts w:cs="David" w:hint="cs"/>
          <w:b w:val="0"/>
          <w:bCs w:val="0"/>
          <w:u w:val="none"/>
          <w:rtl/>
        </w:rPr>
        <w:t>הסכם</w:t>
      </w:r>
      <w:r w:rsidRPr="00494F0F">
        <w:rPr>
          <w:rFonts w:cs="David"/>
          <w:b w:val="0"/>
          <w:bCs w:val="0"/>
          <w:u w:val="none"/>
          <w:rtl/>
        </w:rPr>
        <w:t xml:space="preserve"> זה </w:t>
      </w:r>
      <w:r w:rsidRPr="00494F0F">
        <w:rPr>
          <w:rFonts w:cs="David" w:hint="cs"/>
          <w:b w:val="0"/>
          <w:bCs w:val="0"/>
          <w:u w:val="none"/>
          <w:rtl/>
        </w:rPr>
        <w:t xml:space="preserve">למשרד </w:t>
      </w:r>
      <w:r w:rsidRPr="00494F0F">
        <w:rPr>
          <w:rFonts w:cs="David"/>
          <w:b w:val="0"/>
          <w:bCs w:val="0"/>
          <w:u w:val="none"/>
          <w:rtl/>
        </w:rPr>
        <w:t xml:space="preserve"> להדריך או להורות </w:t>
      </w:r>
      <w:r w:rsidRPr="00494F0F">
        <w:rPr>
          <w:rFonts w:cs="David" w:hint="cs"/>
          <w:b w:val="0"/>
          <w:bCs w:val="0"/>
          <w:u w:val="none"/>
          <w:rtl/>
        </w:rPr>
        <w:t xml:space="preserve">את החוקר או את המוסד </w:t>
      </w:r>
      <w:r w:rsidRPr="00494F0F">
        <w:rPr>
          <w:rFonts w:cs="David"/>
          <w:b w:val="0"/>
          <w:bCs w:val="0"/>
          <w:u w:val="none"/>
          <w:rtl/>
        </w:rPr>
        <w:t xml:space="preserve">או עובדיו או </w:t>
      </w:r>
      <w:r w:rsidRPr="00494F0F">
        <w:rPr>
          <w:rFonts w:cs="David" w:hint="cs"/>
          <w:b w:val="0"/>
          <w:bCs w:val="0"/>
          <w:u w:val="none"/>
          <w:rtl/>
        </w:rPr>
        <w:t>ה</w:t>
      </w:r>
      <w:r w:rsidRPr="00494F0F">
        <w:rPr>
          <w:rFonts w:cs="David"/>
          <w:b w:val="0"/>
          <w:bCs w:val="0"/>
          <w:u w:val="none"/>
          <w:rtl/>
        </w:rPr>
        <w:t xml:space="preserve">פועלים בשמו אלא אמצעי להבטיח ביצוע הוראות </w:t>
      </w:r>
      <w:r w:rsidRPr="00494F0F">
        <w:rPr>
          <w:rFonts w:cs="David" w:hint="cs"/>
          <w:b w:val="0"/>
          <w:bCs w:val="0"/>
          <w:u w:val="none"/>
          <w:rtl/>
        </w:rPr>
        <w:t xml:space="preserve">הסכם </w:t>
      </w:r>
      <w:r w:rsidRPr="00494F0F">
        <w:rPr>
          <w:rFonts w:cs="David"/>
          <w:b w:val="0"/>
          <w:bCs w:val="0"/>
          <w:u w:val="none"/>
          <w:rtl/>
        </w:rPr>
        <w:t xml:space="preserve">זה, ולא יהיו </w:t>
      </w:r>
      <w:r w:rsidRPr="00494F0F">
        <w:rPr>
          <w:rFonts w:cs="David" w:hint="cs"/>
          <w:b w:val="0"/>
          <w:bCs w:val="0"/>
          <w:u w:val="none"/>
          <w:rtl/>
        </w:rPr>
        <w:t xml:space="preserve">למוסד או לחוקר </w:t>
      </w:r>
      <w:r w:rsidRPr="00494F0F">
        <w:rPr>
          <w:rFonts w:cs="David"/>
          <w:b w:val="0"/>
          <w:bCs w:val="0"/>
          <w:u w:val="none"/>
          <w:rtl/>
        </w:rPr>
        <w:t xml:space="preserve">או </w:t>
      </w:r>
      <w:r w:rsidRPr="00494F0F">
        <w:rPr>
          <w:rFonts w:cs="David" w:hint="cs"/>
          <w:b w:val="0"/>
          <w:bCs w:val="0"/>
          <w:u w:val="none"/>
          <w:rtl/>
        </w:rPr>
        <w:t xml:space="preserve">לעובדיהם או הפועלים בשמם כל </w:t>
      </w:r>
      <w:r w:rsidRPr="00494F0F">
        <w:rPr>
          <w:rFonts w:cs="David"/>
          <w:b w:val="0"/>
          <w:bCs w:val="0"/>
          <w:u w:val="none"/>
          <w:rtl/>
        </w:rPr>
        <w:t>זכות של עובד מדינה, והם לא יהיו זכאים לקבל תשלומים, פיצויים או הטבות</w:t>
      </w:r>
      <w:r w:rsidRPr="00494F0F">
        <w:rPr>
          <w:rFonts w:cs="David" w:hint="cs"/>
          <w:b w:val="0"/>
          <w:bCs w:val="0"/>
          <w:u w:val="none"/>
          <w:rtl/>
        </w:rPr>
        <w:t xml:space="preserve"> א</w:t>
      </w:r>
      <w:r w:rsidRPr="00494F0F">
        <w:rPr>
          <w:rFonts w:cs="David"/>
          <w:b w:val="0"/>
          <w:bCs w:val="0"/>
          <w:u w:val="none"/>
          <w:rtl/>
        </w:rPr>
        <w:t xml:space="preserve">חרות בקשר עם ביצוע </w:t>
      </w:r>
      <w:r w:rsidRPr="00494F0F">
        <w:rPr>
          <w:rFonts w:cs="David" w:hint="cs"/>
          <w:b w:val="0"/>
          <w:bCs w:val="0"/>
          <w:u w:val="none"/>
          <w:rtl/>
        </w:rPr>
        <w:t>הסכם זה.</w:t>
      </w:r>
    </w:p>
    <w:p w14:paraId="246AFBE3"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המוסד </w:t>
      </w:r>
      <w:r w:rsidRPr="00494F0F">
        <w:rPr>
          <w:rFonts w:cs="David"/>
          <w:b w:val="0"/>
          <w:bCs w:val="0"/>
          <w:u w:val="none"/>
          <w:rtl/>
        </w:rPr>
        <w:t xml:space="preserve">יהיה אחראי לביצוע כל הניכויים שיש לבצעם על פי דין משכרם של עובדיו ועליו בלבד תחול האחריות לתשלום המסים, הארנונות, והתשלומים </w:t>
      </w:r>
      <w:r w:rsidRPr="00494F0F">
        <w:rPr>
          <w:rFonts w:cs="David" w:hint="cs"/>
          <w:b w:val="0"/>
          <w:bCs w:val="0"/>
          <w:u w:val="none"/>
          <w:rtl/>
        </w:rPr>
        <w:t xml:space="preserve"> </w:t>
      </w:r>
      <w:r w:rsidRPr="00494F0F">
        <w:rPr>
          <w:rFonts w:cs="David"/>
          <w:b w:val="0"/>
          <w:bCs w:val="0"/>
          <w:u w:val="none"/>
          <w:rtl/>
        </w:rPr>
        <w:t>הסוציאליים והאחרים אשר מעביד חייב לשלמם בהתאם לכל דין ונוהג</w:t>
      </w:r>
      <w:r w:rsidRPr="00494F0F">
        <w:rPr>
          <w:rFonts w:cs="David" w:hint="cs"/>
          <w:b w:val="0"/>
          <w:bCs w:val="0"/>
          <w:u w:val="none"/>
          <w:rtl/>
        </w:rPr>
        <w:t>.</w:t>
      </w:r>
    </w:p>
    <w:p w14:paraId="246AFBE4"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אם </w:t>
      </w:r>
      <w:r w:rsidRPr="00494F0F">
        <w:rPr>
          <w:rFonts w:cs="David"/>
          <w:b w:val="0"/>
          <w:bCs w:val="0"/>
          <w:u w:val="none"/>
          <w:rtl/>
        </w:rPr>
        <w:t xml:space="preserve">ייגרמו </w:t>
      </w:r>
      <w:r w:rsidRPr="00494F0F">
        <w:rPr>
          <w:rFonts w:cs="David" w:hint="cs"/>
          <w:b w:val="0"/>
          <w:bCs w:val="0"/>
          <w:u w:val="none"/>
          <w:rtl/>
        </w:rPr>
        <w:t>למשרד</w:t>
      </w:r>
      <w:r w:rsidRPr="00494F0F">
        <w:rPr>
          <w:rFonts w:cs="David"/>
          <w:b w:val="0"/>
          <w:bCs w:val="0"/>
          <w:u w:val="none"/>
          <w:rtl/>
        </w:rPr>
        <w:t xml:space="preserve"> אגב ביצוע </w:t>
      </w:r>
      <w:r w:rsidRPr="00494F0F">
        <w:rPr>
          <w:rFonts w:cs="David" w:hint="cs"/>
          <w:b w:val="0"/>
          <w:bCs w:val="0"/>
          <w:u w:val="none"/>
          <w:rtl/>
        </w:rPr>
        <w:t xml:space="preserve">הסכם </w:t>
      </w:r>
      <w:r w:rsidRPr="00494F0F">
        <w:rPr>
          <w:rFonts w:cs="David"/>
          <w:b w:val="0"/>
          <w:bCs w:val="0"/>
          <w:u w:val="none"/>
          <w:rtl/>
        </w:rPr>
        <w:t xml:space="preserve">זה הוצאות בין בקשר לתביעה שתוגש נגד </w:t>
      </w:r>
      <w:r w:rsidRPr="00494F0F">
        <w:rPr>
          <w:rFonts w:cs="David" w:hint="cs"/>
          <w:b w:val="0"/>
          <w:bCs w:val="0"/>
          <w:u w:val="none"/>
          <w:rtl/>
        </w:rPr>
        <w:t xml:space="preserve">המשרד </w:t>
      </w:r>
      <w:r w:rsidRPr="00494F0F">
        <w:rPr>
          <w:rFonts w:cs="David"/>
          <w:b w:val="0"/>
          <w:bCs w:val="0"/>
          <w:u w:val="none"/>
          <w:rtl/>
        </w:rPr>
        <w:t xml:space="preserve"> ע"י צד שלישי בין בנוגע למעשים או מחדלים של </w:t>
      </w:r>
      <w:r w:rsidRPr="00494F0F">
        <w:rPr>
          <w:rFonts w:cs="David" w:hint="cs"/>
          <w:b w:val="0"/>
          <w:bCs w:val="0"/>
          <w:u w:val="none"/>
          <w:rtl/>
        </w:rPr>
        <w:t>המוסד או החוקר</w:t>
      </w:r>
      <w:r w:rsidRPr="00494F0F">
        <w:rPr>
          <w:rFonts w:cs="David"/>
          <w:b w:val="0"/>
          <w:bCs w:val="0"/>
          <w:u w:val="none"/>
          <w:rtl/>
        </w:rPr>
        <w:t xml:space="preserve"> או של עובדיו או של הפועלים מטעמו, </w:t>
      </w:r>
      <w:r w:rsidRPr="00494F0F">
        <w:rPr>
          <w:rFonts w:cs="David" w:hint="cs"/>
          <w:b w:val="0"/>
          <w:bCs w:val="0"/>
          <w:u w:val="none"/>
          <w:rtl/>
        </w:rPr>
        <w:t xml:space="preserve">המוסד ישפה </w:t>
      </w:r>
      <w:r w:rsidRPr="00494F0F">
        <w:rPr>
          <w:rFonts w:cs="David"/>
          <w:b w:val="0"/>
          <w:bCs w:val="0"/>
          <w:u w:val="none"/>
          <w:rtl/>
        </w:rPr>
        <w:t xml:space="preserve"> את </w:t>
      </w:r>
      <w:r w:rsidRPr="00494F0F">
        <w:rPr>
          <w:rFonts w:cs="David" w:hint="cs"/>
          <w:b w:val="0"/>
          <w:bCs w:val="0"/>
          <w:u w:val="none"/>
          <w:rtl/>
        </w:rPr>
        <w:t xml:space="preserve">המשרד </w:t>
      </w:r>
      <w:r w:rsidRPr="00494F0F">
        <w:rPr>
          <w:rFonts w:cs="David"/>
          <w:b w:val="0"/>
          <w:bCs w:val="0"/>
          <w:u w:val="none"/>
          <w:rtl/>
        </w:rPr>
        <w:t xml:space="preserve">בעבור כל תביעה או הוצאה </w:t>
      </w:r>
      <w:r w:rsidRPr="00494F0F">
        <w:rPr>
          <w:rFonts w:cs="David" w:hint="cs"/>
          <w:b w:val="0"/>
          <w:bCs w:val="0"/>
          <w:u w:val="none"/>
          <w:rtl/>
        </w:rPr>
        <w:t>שנגרמה לו,</w:t>
      </w:r>
      <w:r w:rsidRPr="00494F0F">
        <w:rPr>
          <w:rFonts w:cs="David"/>
          <w:b w:val="0"/>
          <w:bCs w:val="0"/>
          <w:u w:val="none"/>
          <w:rtl/>
        </w:rPr>
        <w:t xml:space="preserve"> כולל שכר טרחת עורך-דין והודעת</w:t>
      </w:r>
      <w:r w:rsidRPr="00494F0F">
        <w:rPr>
          <w:rFonts w:cs="David" w:hint="cs"/>
          <w:b w:val="0"/>
          <w:bCs w:val="0"/>
          <w:u w:val="none"/>
          <w:rtl/>
        </w:rPr>
        <w:t xml:space="preserve"> המשרד</w:t>
      </w:r>
      <w:r w:rsidRPr="00494F0F">
        <w:rPr>
          <w:rFonts w:cs="David"/>
          <w:b w:val="0"/>
          <w:bCs w:val="0"/>
          <w:u w:val="none"/>
          <w:rtl/>
        </w:rPr>
        <w:t xml:space="preserve"> ביחס להוצאות כאמור תהיה נאמנה על</w:t>
      </w:r>
      <w:r w:rsidRPr="00494F0F">
        <w:rPr>
          <w:rFonts w:cs="David" w:hint="cs"/>
          <w:b w:val="0"/>
          <w:bCs w:val="0"/>
          <w:u w:val="none"/>
          <w:rtl/>
        </w:rPr>
        <w:t xml:space="preserve"> המוסד, ובלבד שהמשרד הודיע למוסד בהקדם האפשרי ובכתב על התביעה ואפשר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למוסד מראש ובכתב וקיבל הסכמתו.</w:t>
      </w:r>
    </w:p>
    <w:p w14:paraId="246AFBE5"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tl/>
        </w:rPr>
      </w:pPr>
      <w:r w:rsidRPr="00494F0F">
        <w:rPr>
          <w:rFonts w:cs="David" w:hint="cs"/>
          <w:b w:val="0"/>
          <w:bCs w:val="0"/>
          <w:u w:val="none"/>
          <w:rtl/>
        </w:rPr>
        <w:t>למען הסר ספק, מובהר כי המוסד לא יהיה אחראי כלפי המשרד ולא ישפה את המשרד בכל מקרה בו התביעה ו/או הנזק ו/או ההוצאה כאמור יגרמו למשרד כתוצאה משימוש המשרד ברישיון השימוש אשר ניתן לו על פי הסכם זה, או כתוצאה מיישום תוצאות המחקר בכל דרך, לרבות בידי צד שלישי.</w:t>
      </w:r>
    </w:p>
    <w:p w14:paraId="246AFBE6"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eastAsia"/>
          <w:b w:val="0"/>
          <w:bCs w:val="0"/>
          <w:u w:val="none"/>
          <w:rtl/>
        </w:rPr>
        <w:t>במקרים</w:t>
      </w:r>
      <w:r w:rsidRPr="00494F0F">
        <w:rPr>
          <w:rFonts w:cs="David"/>
          <w:b w:val="0"/>
          <w:bCs w:val="0"/>
          <w:u w:val="none"/>
          <w:rtl/>
        </w:rPr>
        <w:t xml:space="preserve"> </w:t>
      </w:r>
      <w:r w:rsidRPr="00494F0F">
        <w:rPr>
          <w:rFonts w:cs="David" w:hint="eastAsia"/>
          <w:b w:val="0"/>
          <w:bCs w:val="0"/>
          <w:u w:val="none"/>
          <w:rtl/>
        </w:rPr>
        <w:t>בהם</w:t>
      </w:r>
      <w:r w:rsidRPr="00494F0F">
        <w:rPr>
          <w:rFonts w:cs="David"/>
          <w:b w:val="0"/>
          <w:bCs w:val="0"/>
          <w:u w:val="none"/>
          <w:rtl/>
        </w:rPr>
        <w:t xml:space="preserve"> </w:t>
      </w:r>
      <w:r w:rsidRPr="00494F0F">
        <w:rPr>
          <w:rFonts w:cs="David" w:hint="eastAsia"/>
          <w:b w:val="0"/>
          <w:bCs w:val="0"/>
          <w:u w:val="none"/>
          <w:rtl/>
        </w:rPr>
        <w:t>ימצא</w:t>
      </w:r>
      <w:r w:rsidRPr="00494F0F">
        <w:rPr>
          <w:rFonts w:cs="David"/>
          <w:b w:val="0"/>
          <w:bCs w:val="0"/>
          <w:u w:val="none"/>
          <w:rtl/>
        </w:rPr>
        <w:t xml:space="preserve"> </w:t>
      </w:r>
      <w:r w:rsidRPr="00494F0F">
        <w:rPr>
          <w:rFonts w:cs="David" w:hint="eastAsia"/>
          <w:b w:val="0"/>
          <w:bCs w:val="0"/>
          <w:u w:val="none"/>
          <w:rtl/>
        </w:rPr>
        <w:t>המשרד</w:t>
      </w:r>
      <w:r w:rsidRPr="00494F0F">
        <w:rPr>
          <w:rFonts w:cs="David"/>
          <w:b w:val="0"/>
          <w:bCs w:val="0"/>
          <w:u w:val="none"/>
          <w:rtl/>
        </w:rPr>
        <w:t xml:space="preserve"> </w:t>
      </w:r>
      <w:r w:rsidRPr="00494F0F">
        <w:rPr>
          <w:rFonts w:cs="David" w:hint="eastAsia"/>
          <w:b w:val="0"/>
          <w:bCs w:val="0"/>
          <w:u w:val="none"/>
          <w:rtl/>
        </w:rPr>
        <w:t>לנכון</w:t>
      </w:r>
      <w:r w:rsidRPr="00494F0F">
        <w:rPr>
          <w:rFonts w:cs="David"/>
          <w:b w:val="0"/>
          <w:bCs w:val="0"/>
          <w:u w:val="none"/>
          <w:rtl/>
        </w:rPr>
        <w:t xml:space="preserve">, </w:t>
      </w:r>
      <w:r w:rsidRPr="00494F0F">
        <w:rPr>
          <w:rFonts w:cs="David" w:hint="eastAsia"/>
          <w:b w:val="0"/>
          <w:bCs w:val="0"/>
          <w:u w:val="none"/>
          <w:rtl/>
        </w:rPr>
        <w:t>מטעמי</w:t>
      </w:r>
      <w:r w:rsidRPr="00494F0F">
        <w:rPr>
          <w:rFonts w:cs="David"/>
          <w:b w:val="0"/>
          <w:bCs w:val="0"/>
          <w:u w:val="none"/>
          <w:rtl/>
        </w:rPr>
        <w:t xml:space="preserve"> </w:t>
      </w:r>
      <w:r w:rsidRPr="00494F0F">
        <w:rPr>
          <w:rFonts w:cs="David" w:hint="eastAsia"/>
          <w:b w:val="0"/>
          <w:bCs w:val="0"/>
          <w:u w:val="none"/>
          <w:rtl/>
        </w:rPr>
        <w:t>ביטחון</w:t>
      </w:r>
      <w:r w:rsidRPr="00494F0F">
        <w:rPr>
          <w:rFonts w:cs="David"/>
          <w:b w:val="0"/>
          <w:bCs w:val="0"/>
          <w:u w:val="none"/>
          <w:rtl/>
        </w:rPr>
        <w:t xml:space="preserve"> </w:t>
      </w:r>
      <w:r w:rsidRPr="00494F0F">
        <w:rPr>
          <w:rFonts w:cs="David" w:hint="eastAsia"/>
          <w:b w:val="0"/>
          <w:bCs w:val="0"/>
          <w:u w:val="none"/>
          <w:rtl/>
        </w:rPr>
        <w:t>ובטיחות</w:t>
      </w:r>
      <w:r w:rsidRPr="00494F0F">
        <w:rPr>
          <w:rFonts w:cs="David"/>
          <w:b w:val="0"/>
          <w:bCs w:val="0"/>
          <w:u w:val="none"/>
          <w:rtl/>
        </w:rPr>
        <w:t xml:space="preserve">, </w:t>
      </w:r>
      <w:r w:rsidRPr="00494F0F">
        <w:rPr>
          <w:rFonts w:cs="David" w:hint="eastAsia"/>
          <w:b w:val="0"/>
          <w:bCs w:val="0"/>
          <w:u w:val="none"/>
          <w:rtl/>
        </w:rPr>
        <w:t>לרבות</w:t>
      </w:r>
      <w:r w:rsidRPr="00494F0F">
        <w:rPr>
          <w:rFonts w:cs="David"/>
          <w:b w:val="0"/>
          <w:bCs w:val="0"/>
          <w:u w:val="none"/>
          <w:rtl/>
        </w:rPr>
        <w:t xml:space="preserve"> </w:t>
      </w:r>
      <w:r w:rsidRPr="00494F0F">
        <w:rPr>
          <w:rFonts w:cs="David" w:hint="eastAsia"/>
          <w:b w:val="0"/>
          <w:bCs w:val="0"/>
          <w:u w:val="none"/>
          <w:rtl/>
        </w:rPr>
        <w:t>בטחון</w:t>
      </w:r>
      <w:r w:rsidRPr="00494F0F">
        <w:rPr>
          <w:rFonts w:cs="David"/>
          <w:b w:val="0"/>
          <w:bCs w:val="0"/>
          <w:u w:val="none"/>
          <w:rtl/>
        </w:rPr>
        <w:t xml:space="preserve"> </w:t>
      </w:r>
      <w:r w:rsidRPr="00494F0F">
        <w:rPr>
          <w:rFonts w:cs="David" w:hint="eastAsia"/>
          <w:b w:val="0"/>
          <w:bCs w:val="0"/>
          <w:u w:val="none"/>
          <w:rtl/>
        </w:rPr>
        <w:t>מידע</w:t>
      </w:r>
      <w:r w:rsidRPr="00494F0F">
        <w:rPr>
          <w:rFonts w:cs="David"/>
          <w:b w:val="0"/>
          <w:bCs w:val="0"/>
          <w:u w:val="none"/>
          <w:rtl/>
        </w:rPr>
        <w:t xml:space="preserve">, </w:t>
      </w:r>
      <w:r w:rsidRPr="00494F0F">
        <w:rPr>
          <w:rFonts w:cs="David" w:hint="eastAsia"/>
          <w:b w:val="0"/>
          <w:bCs w:val="0"/>
          <w:u w:val="none"/>
          <w:rtl/>
        </w:rPr>
        <w:t>יידרש</w:t>
      </w:r>
      <w:r w:rsidRPr="00494F0F">
        <w:rPr>
          <w:rFonts w:cs="David"/>
          <w:b w:val="0"/>
          <w:bCs w:val="0"/>
          <w:u w:val="none"/>
          <w:rtl/>
        </w:rPr>
        <w:t xml:space="preserve"> </w:t>
      </w:r>
      <w:r w:rsidRPr="00494F0F">
        <w:rPr>
          <w:rFonts w:cs="David" w:hint="eastAsia"/>
          <w:b w:val="0"/>
          <w:bCs w:val="0"/>
          <w:u w:val="none"/>
          <w:rtl/>
        </w:rPr>
        <w:t>מראש</w:t>
      </w:r>
      <w:r w:rsidRPr="00494F0F">
        <w:rPr>
          <w:rFonts w:cs="David"/>
          <w:b w:val="0"/>
          <w:bCs w:val="0"/>
          <w:u w:val="none"/>
          <w:rtl/>
        </w:rPr>
        <w:t xml:space="preserve"> </w:t>
      </w:r>
      <w:r w:rsidRPr="00494F0F">
        <w:rPr>
          <w:rFonts w:cs="David" w:hint="eastAsia"/>
          <w:b w:val="0"/>
          <w:bCs w:val="0"/>
          <w:u w:val="none"/>
          <w:rtl/>
        </w:rPr>
        <w:t>ובכתב</w:t>
      </w:r>
      <w:r w:rsidRPr="00494F0F">
        <w:rPr>
          <w:rFonts w:cs="David"/>
          <w:b w:val="0"/>
          <w:bCs w:val="0"/>
          <w:u w:val="none"/>
          <w:rtl/>
        </w:rPr>
        <w:t xml:space="preserve"> </w:t>
      </w:r>
      <w:r w:rsidRPr="00494F0F">
        <w:rPr>
          <w:rFonts w:cs="David" w:hint="eastAsia"/>
          <w:b w:val="0"/>
          <w:bCs w:val="0"/>
          <w:u w:val="none"/>
          <w:rtl/>
        </w:rPr>
        <w:t>אישור</w:t>
      </w:r>
      <w:r w:rsidRPr="00494F0F">
        <w:rPr>
          <w:rFonts w:cs="David"/>
          <w:b w:val="0"/>
          <w:bCs w:val="0"/>
          <w:u w:val="none"/>
          <w:rtl/>
        </w:rPr>
        <w:t xml:space="preserve"> </w:t>
      </w:r>
      <w:r w:rsidRPr="00494F0F">
        <w:rPr>
          <w:rFonts w:cs="David" w:hint="eastAsia"/>
          <w:b w:val="0"/>
          <w:bCs w:val="0"/>
          <w:u w:val="none"/>
          <w:rtl/>
        </w:rPr>
        <w:t>של</w:t>
      </w:r>
      <w:r w:rsidRPr="00494F0F">
        <w:rPr>
          <w:rFonts w:cs="David"/>
          <w:b w:val="0"/>
          <w:bCs w:val="0"/>
          <w:u w:val="none"/>
          <w:rtl/>
        </w:rPr>
        <w:t xml:space="preserve"> </w:t>
      </w:r>
      <w:r w:rsidRPr="00494F0F">
        <w:rPr>
          <w:rFonts w:cs="David" w:hint="eastAsia"/>
          <w:b w:val="0"/>
          <w:bCs w:val="0"/>
          <w:u w:val="none"/>
          <w:rtl/>
        </w:rPr>
        <w:t>סמנכ</w:t>
      </w:r>
      <w:r w:rsidRPr="00494F0F">
        <w:rPr>
          <w:rFonts w:cs="David"/>
          <w:b w:val="0"/>
          <w:bCs w:val="0"/>
          <w:u w:val="none"/>
          <w:rtl/>
        </w:rPr>
        <w:t xml:space="preserve">"ל </w:t>
      </w:r>
      <w:r w:rsidRPr="00494F0F">
        <w:rPr>
          <w:rFonts w:cs="David" w:hint="eastAsia"/>
          <w:b w:val="0"/>
          <w:bCs w:val="0"/>
          <w:u w:val="none"/>
          <w:rtl/>
        </w:rPr>
        <w:t>חירום</w:t>
      </w:r>
      <w:r w:rsidRPr="00494F0F">
        <w:rPr>
          <w:rFonts w:cs="David"/>
          <w:b w:val="0"/>
          <w:bCs w:val="0"/>
          <w:u w:val="none"/>
          <w:rtl/>
        </w:rPr>
        <w:t xml:space="preserve">, </w:t>
      </w:r>
      <w:r w:rsidRPr="00494F0F">
        <w:rPr>
          <w:rFonts w:cs="David" w:hint="eastAsia"/>
          <w:b w:val="0"/>
          <w:bCs w:val="0"/>
          <w:u w:val="none"/>
          <w:rtl/>
        </w:rPr>
        <w:t>בטחון</w:t>
      </w:r>
      <w:r w:rsidRPr="00494F0F">
        <w:rPr>
          <w:rFonts w:cs="David"/>
          <w:b w:val="0"/>
          <w:bCs w:val="0"/>
          <w:u w:val="none"/>
          <w:rtl/>
        </w:rPr>
        <w:t xml:space="preserve">, </w:t>
      </w:r>
      <w:r w:rsidRPr="00494F0F">
        <w:rPr>
          <w:rFonts w:cs="David" w:hint="eastAsia"/>
          <w:b w:val="0"/>
          <w:bCs w:val="0"/>
          <w:u w:val="none"/>
          <w:rtl/>
        </w:rPr>
        <w:t>מידע</w:t>
      </w:r>
      <w:r w:rsidRPr="00494F0F">
        <w:rPr>
          <w:rFonts w:cs="David"/>
          <w:b w:val="0"/>
          <w:bCs w:val="0"/>
          <w:u w:val="none"/>
          <w:rtl/>
        </w:rPr>
        <w:t xml:space="preserve"> </w:t>
      </w:r>
      <w:r w:rsidRPr="00494F0F">
        <w:rPr>
          <w:rFonts w:cs="David" w:hint="eastAsia"/>
          <w:b w:val="0"/>
          <w:bCs w:val="0"/>
          <w:u w:val="none"/>
          <w:rtl/>
        </w:rPr>
        <w:t>וסיבר</w:t>
      </w:r>
      <w:r w:rsidRPr="00494F0F">
        <w:rPr>
          <w:rFonts w:cs="David"/>
          <w:b w:val="0"/>
          <w:bCs w:val="0"/>
          <w:u w:val="none"/>
          <w:rtl/>
        </w:rPr>
        <w:t xml:space="preserve"> </w:t>
      </w:r>
      <w:r w:rsidRPr="00494F0F">
        <w:rPr>
          <w:rFonts w:cs="David" w:hint="eastAsia"/>
          <w:b w:val="0"/>
          <w:bCs w:val="0"/>
          <w:u w:val="none"/>
          <w:rtl/>
        </w:rPr>
        <w:t>במשרד</w:t>
      </w:r>
      <w:r w:rsidRPr="00494F0F">
        <w:rPr>
          <w:rFonts w:cs="David"/>
          <w:b w:val="0"/>
          <w:bCs w:val="0"/>
          <w:u w:val="none"/>
          <w:rtl/>
        </w:rPr>
        <w:t xml:space="preserve">, </w:t>
      </w:r>
      <w:r w:rsidRPr="00494F0F">
        <w:rPr>
          <w:rFonts w:cs="David" w:hint="eastAsia"/>
          <w:b w:val="0"/>
          <w:bCs w:val="0"/>
          <w:u w:val="none"/>
          <w:rtl/>
        </w:rPr>
        <w:t>או</w:t>
      </w:r>
      <w:r w:rsidRPr="00494F0F">
        <w:rPr>
          <w:rFonts w:cs="David"/>
          <w:b w:val="0"/>
          <w:bCs w:val="0"/>
          <w:u w:val="none"/>
          <w:rtl/>
        </w:rPr>
        <w:t xml:space="preserve"> </w:t>
      </w:r>
      <w:r w:rsidRPr="00494F0F">
        <w:rPr>
          <w:rFonts w:cs="David" w:hint="eastAsia"/>
          <w:b w:val="0"/>
          <w:bCs w:val="0"/>
          <w:u w:val="none"/>
          <w:rtl/>
        </w:rPr>
        <w:t>מי</w:t>
      </w:r>
      <w:r w:rsidRPr="00494F0F">
        <w:rPr>
          <w:rFonts w:cs="David"/>
          <w:b w:val="0"/>
          <w:bCs w:val="0"/>
          <w:u w:val="none"/>
          <w:rtl/>
        </w:rPr>
        <w:t xml:space="preserve"> </w:t>
      </w:r>
      <w:r w:rsidRPr="00494F0F">
        <w:rPr>
          <w:rFonts w:cs="David" w:hint="eastAsia"/>
          <w:b w:val="0"/>
          <w:bCs w:val="0"/>
          <w:u w:val="none"/>
          <w:rtl/>
        </w:rPr>
        <w:t>שימונה</w:t>
      </w:r>
      <w:r w:rsidRPr="00494F0F">
        <w:rPr>
          <w:rFonts w:cs="David"/>
          <w:b w:val="0"/>
          <w:bCs w:val="0"/>
          <w:u w:val="none"/>
          <w:rtl/>
        </w:rPr>
        <w:t xml:space="preserve"> </w:t>
      </w:r>
      <w:r w:rsidRPr="00494F0F">
        <w:rPr>
          <w:rFonts w:cs="David" w:hint="eastAsia"/>
          <w:b w:val="0"/>
          <w:bCs w:val="0"/>
          <w:u w:val="none"/>
          <w:rtl/>
        </w:rPr>
        <w:t>מטעמו</w:t>
      </w:r>
      <w:r w:rsidRPr="00494F0F">
        <w:rPr>
          <w:rFonts w:cs="David"/>
          <w:b w:val="0"/>
          <w:bCs w:val="0"/>
          <w:u w:val="none"/>
          <w:rtl/>
        </w:rPr>
        <w:t xml:space="preserve"> </w:t>
      </w:r>
      <w:r w:rsidRPr="00494F0F">
        <w:rPr>
          <w:rFonts w:cs="David" w:hint="eastAsia"/>
          <w:b w:val="0"/>
          <w:bCs w:val="0"/>
          <w:u w:val="none"/>
          <w:rtl/>
        </w:rPr>
        <w:t>בכתב</w:t>
      </w:r>
      <w:r w:rsidRPr="00494F0F">
        <w:rPr>
          <w:rFonts w:cs="David"/>
          <w:b w:val="0"/>
          <w:bCs w:val="0"/>
          <w:u w:val="none"/>
          <w:rtl/>
        </w:rPr>
        <w:t xml:space="preserve">, </w:t>
      </w:r>
      <w:r w:rsidRPr="00494F0F">
        <w:rPr>
          <w:rFonts w:cs="David" w:hint="eastAsia"/>
          <w:b w:val="0"/>
          <w:bCs w:val="0"/>
          <w:u w:val="none"/>
          <w:rtl/>
        </w:rPr>
        <w:t>לשילוב</w:t>
      </w:r>
      <w:r w:rsidRPr="00494F0F">
        <w:rPr>
          <w:rFonts w:cs="David"/>
          <w:b w:val="0"/>
          <w:bCs w:val="0"/>
          <w:u w:val="none"/>
          <w:rtl/>
        </w:rPr>
        <w:t xml:space="preserve"> </w:t>
      </w:r>
      <w:r w:rsidRPr="00494F0F">
        <w:rPr>
          <w:rFonts w:cs="David" w:hint="eastAsia"/>
          <w:b w:val="0"/>
          <w:bCs w:val="0"/>
          <w:u w:val="none"/>
          <w:rtl/>
        </w:rPr>
        <w:t>גורם</w:t>
      </w:r>
      <w:r w:rsidRPr="00494F0F">
        <w:rPr>
          <w:rFonts w:cs="David"/>
          <w:b w:val="0"/>
          <w:bCs w:val="0"/>
          <w:u w:val="none"/>
          <w:rtl/>
        </w:rPr>
        <w:t xml:space="preserve"> </w:t>
      </w:r>
      <w:r w:rsidRPr="00494F0F">
        <w:rPr>
          <w:rFonts w:cs="David" w:hint="eastAsia"/>
          <w:b w:val="0"/>
          <w:bCs w:val="0"/>
          <w:u w:val="none"/>
          <w:rtl/>
        </w:rPr>
        <w:t>זה</w:t>
      </w:r>
      <w:r w:rsidRPr="00494F0F">
        <w:rPr>
          <w:rFonts w:cs="David"/>
          <w:b w:val="0"/>
          <w:bCs w:val="0"/>
          <w:u w:val="none"/>
          <w:rtl/>
        </w:rPr>
        <w:t xml:space="preserve"> </w:t>
      </w:r>
      <w:r w:rsidRPr="00494F0F">
        <w:rPr>
          <w:rFonts w:cs="David" w:hint="eastAsia"/>
          <w:b w:val="0"/>
          <w:bCs w:val="0"/>
          <w:u w:val="none"/>
          <w:rtl/>
        </w:rPr>
        <w:t>או</w:t>
      </w:r>
      <w:r w:rsidRPr="00494F0F">
        <w:rPr>
          <w:rFonts w:cs="David"/>
          <w:b w:val="0"/>
          <w:bCs w:val="0"/>
          <w:u w:val="none"/>
          <w:rtl/>
        </w:rPr>
        <w:t xml:space="preserve"> </w:t>
      </w:r>
      <w:r w:rsidRPr="00494F0F">
        <w:rPr>
          <w:rFonts w:cs="David" w:hint="eastAsia"/>
          <w:b w:val="0"/>
          <w:bCs w:val="0"/>
          <w:u w:val="none"/>
          <w:rtl/>
        </w:rPr>
        <w:t>אחר</w:t>
      </w:r>
      <w:r w:rsidRPr="00494F0F">
        <w:rPr>
          <w:rFonts w:cs="David"/>
          <w:b w:val="0"/>
          <w:bCs w:val="0"/>
          <w:u w:val="none"/>
          <w:rtl/>
        </w:rPr>
        <w:t xml:space="preserve"> </w:t>
      </w:r>
      <w:r w:rsidRPr="00494F0F">
        <w:rPr>
          <w:rFonts w:cs="David" w:hint="eastAsia"/>
          <w:b w:val="0"/>
          <w:bCs w:val="0"/>
          <w:u w:val="none"/>
          <w:rtl/>
        </w:rPr>
        <w:t>מטעם</w:t>
      </w:r>
      <w:r w:rsidRPr="00494F0F">
        <w:rPr>
          <w:rFonts w:cs="David"/>
          <w:b w:val="0"/>
          <w:bCs w:val="0"/>
          <w:u w:val="none"/>
          <w:rtl/>
        </w:rPr>
        <w:t xml:space="preserve"> </w:t>
      </w:r>
      <w:r w:rsidRPr="00494F0F">
        <w:rPr>
          <w:rFonts w:cs="David" w:hint="eastAsia"/>
          <w:b w:val="0"/>
          <w:bCs w:val="0"/>
          <w:u w:val="none"/>
          <w:rtl/>
        </w:rPr>
        <w:t>המוסד</w:t>
      </w:r>
      <w:r w:rsidRPr="00494F0F">
        <w:rPr>
          <w:rFonts w:cs="David"/>
          <w:b w:val="0"/>
          <w:bCs w:val="0"/>
          <w:u w:val="none"/>
          <w:rtl/>
        </w:rPr>
        <w:t xml:space="preserve">, </w:t>
      </w:r>
      <w:r w:rsidRPr="00494F0F">
        <w:rPr>
          <w:rFonts w:cs="David" w:hint="eastAsia"/>
          <w:b w:val="0"/>
          <w:bCs w:val="0"/>
          <w:u w:val="none"/>
          <w:rtl/>
        </w:rPr>
        <w:t>במסגרת</w:t>
      </w:r>
      <w:r w:rsidRPr="00494F0F">
        <w:rPr>
          <w:rFonts w:cs="David"/>
          <w:b w:val="0"/>
          <w:bCs w:val="0"/>
          <w:u w:val="none"/>
          <w:rtl/>
        </w:rPr>
        <w:t xml:space="preserve"> </w:t>
      </w:r>
      <w:r w:rsidRPr="00494F0F">
        <w:rPr>
          <w:rFonts w:cs="David" w:hint="eastAsia"/>
          <w:b w:val="0"/>
          <w:bCs w:val="0"/>
          <w:u w:val="none"/>
          <w:rtl/>
        </w:rPr>
        <w:t>ביצוע</w:t>
      </w:r>
      <w:r w:rsidRPr="00494F0F">
        <w:rPr>
          <w:rFonts w:cs="David"/>
          <w:b w:val="0"/>
          <w:bCs w:val="0"/>
          <w:u w:val="none"/>
          <w:rtl/>
        </w:rPr>
        <w:t xml:space="preserve"> </w:t>
      </w:r>
      <w:r w:rsidRPr="00494F0F">
        <w:rPr>
          <w:rFonts w:cs="David" w:hint="eastAsia"/>
          <w:b w:val="0"/>
          <w:bCs w:val="0"/>
          <w:u w:val="none"/>
          <w:rtl/>
        </w:rPr>
        <w:t>המחקר</w:t>
      </w:r>
      <w:r w:rsidRPr="00494F0F">
        <w:rPr>
          <w:rFonts w:cs="David"/>
          <w:b w:val="0"/>
          <w:bCs w:val="0"/>
          <w:u w:val="none"/>
          <w:rtl/>
        </w:rPr>
        <w:t xml:space="preserve">, </w:t>
      </w:r>
      <w:r w:rsidRPr="00494F0F">
        <w:rPr>
          <w:rFonts w:cs="David" w:hint="eastAsia"/>
          <w:b w:val="0"/>
          <w:bCs w:val="0"/>
          <w:u w:val="none"/>
          <w:rtl/>
        </w:rPr>
        <w:t>באופן</w:t>
      </w:r>
      <w:r w:rsidRPr="00494F0F">
        <w:rPr>
          <w:rFonts w:cs="David"/>
          <w:b w:val="0"/>
          <w:bCs w:val="0"/>
          <w:u w:val="none"/>
          <w:rtl/>
        </w:rPr>
        <w:t xml:space="preserve"> </w:t>
      </w:r>
      <w:r w:rsidRPr="00494F0F">
        <w:rPr>
          <w:rFonts w:cs="David" w:hint="eastAsia"/>
          <w:b w:val="0"/>
          <w:bCs w:val="0"/>
          <w:u w:val="none"/>
          <w:rtl/>
        </w:rPr>
        <w:t>ישיר</w:t>
      </w:r>
      <w:r w:rsidRPr="00494F0F">
        <w:rPr>
          <w:rFonts w:cs="David"/>
          <w:b w:val="0"/>
          <w:bCs w:val="0"/>
          <w:u w:val="none"/>
          <w:rtl/>
        </w:rPr>
        <w:t xml:space="preserve"> </w:t>
      </w:r>
      <w:r w:rsidRPr="00494F0F">
        <w:rPr>
          <w:rFonts w:cs="David" w:hint="eastAsia"/>
          <w:b w:val="0"/>
          <w:bCs w:val="0"/>
          <w:u w:val="none"/>
          <w:rtl/>
        </w:rPr>
        <w:t>או</w:t>
      </w:r>
      <w:r w:rsidRPr="00494F0F">
        <w:rPr>
          <w:rFonts w:cs="David"/>
          <w:b w:val="0"/>
          <w:bCs w:val="0"/>
          <w:u w:val="none"/>
          <w:rtl/>
        </w:rPr>
        <w:t xml:space="preserve"> </w:t>
      </w:r>
      <w:r w:rsidRPr="00494F0F">
        <w:rPr>
          <w:rFonts w:cs="David" w:hint="eastAsia"/>
          <w:b w:val="0"/>
          <w:bCs w:val="0"/>
          <w:u w:val="none"/>
          <w:rtl/>
        </w:rPr>
        <w:t>עקיף</w:t>
      </w:r>
      <w:r w:rsidRPr="00494F0F">
        <w:rPr>
          <w:rFonts w:cs="David"/>
          <w:b w:val="0"/>
          <w:bCs w:val="0"/>
          <w:u w:val="none"/>
          <w:rtl/>
        </w:rPr>
        <w:t xml:space="preserve">. </w:t>
      </w:r>
      <w:r w:rsidRPr="00494F0F">
        <w:rPr>
          <w:rFonts w:cs="David" w:hint="eastAsia"/>
          <w:b w:val="0"/>
          <w:bCs w:val="0"/>
          <w:u w:val="none"/>
          <w:rtl/>
        </w:rPr>
        <w:t>המשרד</w:t>
      </w:r>
      <w:r w:rsidRPr="00494F0F">
        <w:rPr>
          <w:rFonts w:cs="David"/>
          <w:b w:val="0"/>
          <w:bCs w:val="0"/>
          <w:u w:val="none"/>
          <w:rtl/>
        </w:rPr>
        <w:t xml:space="preserve"> </w:t>
      </w:r>
      <w:r w:rsidRPr="00494F0F">
        <w:rPr>
          <w:rFonts w:cs="David" w:hint="eastAsia"/>
          <w:b w:val="0"/>
          <w:bCs w:val="0"/>
          <w:u w:val="none"/>
          <w:rtl/>
        </w:rPr>
        <w:t>לא</w:t>
      </w:r>
      <w:r w:rsidRPr="00494F0F">
        <w:rPr>
          <w:rFonts w:cs="David"/>
          <w:b w:val="0"/>
          <w:bCs w:val="0"/>
          <w:u w:val="none"/>
          <w:rtl/>
        </w:rPr>
        <w:t xml:space="preserve"> </w:t>
      </w:r>
      <w:r w:rsidRPr="00494F0F">
        <w:rPr>
          <w:rFonts w:cs="David" w:hint="eastAsia"/>
          <w:b w:val="0"/>
          <w:bCs w:val="0"/>
          <w:u w:val="none"/>
          <w:rtl/>
        </w:rPr>
        <w:t>יהא</w:t>
      </w:r>
      <w:r w:rsidRPr="00494F0F">
        <w:rPr>
          <w:rFonts w:cs="David"/>
          <w:b w:val="0"/>
          <w:bCs w:val="0"/>
          <w:u w:val="none"/>
          <w:rtl/>
        </w:rPr>
        <w:t xml:space="preserve"> </w:t>
      </w:r>
      <w:r w:rsidRPr="00494F0F">
        <w:rPr>
          <w:rFonts w:cs="David" w:hint="eastAsia"/>
          <w:b w:val="0"/>
          <w:bCs w:val="0"/>
          <w:u w:val="none"/>
          <w:rtl/>
        </w:rPr>
        <w:t>חייב</w:t>
      </w:r>
      <w:r w:rsidRPr="00494F0F">
        <w:rPr>
          <w:rFonts w:cs="David"/>
          <w:b w:val="0"/>
          <w:bCs w:val="0"/>
          <w:u w:val="none"/>
          <w:rtl/>
        </w:rPr>
        <w:t xml:space="preserve"> </w:t>
      </w:r>
      <w:r w:rsidRPr="00494F0F">
        <w:rPr>
          <w:rFonts w:cs="David" w:hint="eastAsia"/>
          <w:b w:val="0"/>
          <w:bCs w:val="0"/>
          <w:u w:val="none"/>
          <w:rtl/>
        </w:rPr>
        <w:t>לפצות</w:t>
      </w:r>
      <w:r w:rsidRPr="00494F0F">
        <w:rPr>
          <w:rFonts w:cs="David"/>
          <w:b w:val="0"/>
          <w:bCs w:val="0"/>
          <w:u w:val="none"/>
          <w:rtl/>
        </w:rPr>
        <w:t xml:space="preserve"> </w:t>
      </w:r>
      <w:r w:rsidRPr="00494F0F">
        <w:rPr>
          <w:rFonts w:cs="David" w:hint="eastAsia"/>
          <w:b w:val="0"/>
          <w:bCs w:val="0"/>
          <w:u w:val="none"/>
          <w:rtl/>
        </w:rPr>
        <w:t>את</w:t>
      </w:r>
      <w:r w:rsidRPr="00494F0F">
        <w:rPr>
          <w:rFonts w:cs="David"/>
          <w:b w:val="0"/>
          <w:bCs w:val="0"/>
          <w:u w:val="none"/>
          <w:rtl/>
        </w:rPr>
        <w:t xml:space="preserve"> </w:t>
      </w:r>
      <w:r w:rsidRPr="00494F0F">
        <w:rPr>
          <w:rFonts w:cs="David" w:hint="eastAsia"/>
          <w:b w:val="0"/>
          <w:bCs w:val="0"/>
          <w:u w:val="none"/>
          <w:rtl/>
        </w:rPr>
        <w:t>הזוכה</w:t>
      </w:r>
      <w:r w:rsidRPr="00494F0F">
        <w:rPr>
          <w:rFonts w:cs="David"/>
          <w:b w:val="0"/>
          <w:bCs w:val="0"/>
          <w:u w:val="none"/>
          <w:rtl/>
        </w:rPr>
        <w:t xml:space="preserve"> </w:t>
      </w:r>
      <w:r w:rsidRPr="00494F0F">
        <w:rPr>
          <w:rFonts w:cs="David" w:hint="eastAsia"/>
          <w:b w:val="0"/>
          <w:bCs w:val="0"/>
          <w:u w:val="none"/>
          <w:rtl/>
        </w:rPr>
        <w:t>בדרך</w:t>
      </w:r>
      <w:r w:rsidRPr="00494F0F">
        <w:rPr>
          <w:rFonts w:cs="David"/>
          <w:b w:val="0"/>
          <w:bCs w:val="0"/>
          <w:u w:val="none"/>
          <w:rtl/>
        </w:rPr>
        <w:t xml:space="preserve"> </w:t>
      </w:r>
      <w:r w:rsidRPr="00494F0F">
        <w:rPr>
          <w:rFonts w:cs="David" w:hint="eastAsia"/>
          <w:b w:val="0"/>
          <w:bCs w:val="0"/>
          <w:u w:val="none"/>
          <w:rtl/>
        </w:rPr>
        <w:t>כלשהי</w:t>
      </w:r>
      <w:r w:rsidRPr="00494F0F">
        <w:rPr>
          <w:rFonts w:cs="David"/>
          <w:b w:val="0"/>
          <w:bCs w:val="0"/>
          <w:u w:val="none"/>
          <w:rtl/>
        </w:rPr>
        <w:t xml:space="preserve">, </w:t>
      </w:r>
      <w:r w:rsidRPr="00494F0F">
        <w:rPr>
          <w:rFonts w:cs="David" w:hint="eastAsia"/>
          <w:b w:val="0"/>
          <w:bCs w:val="0"/>
          <w:u w:val="none"/>
          <w:rtl/>
        </w:rPr>
        <w:t>בגין</w:t>
      </w:r>
      <w:r w:rsidRPr="00494F0F">
        <w:rPr>
          <w:rFonts w:cs="David"/>
          <w:b w:val="0"/>
          <w:bCs w:val="0"/>
          <w:u w:val="none"/>
          <w:rtl/>
        </w:rPr>
        <w:t xml:space="preserve"> </w:t>
      </w:r>
      <w:r w:rsidRPr="00494F0F">
        <w:rPr>
          <w:rFonts w:cs="David" w:hint="eastAsia"/>
          <w:b w:val="0"/>
          <w:bCs w:val="0"/>
          <w:u w:val="none"/>
          <w:rtl/>
        </w:rPr>
        <w:t>הפסדים</w:t>
      </w:r>
      <w:r w:rsidRPr="00494F0F">
        <w:rPr>
          <w:rFonts w:cs="David"/>
          <w:b w:val="0"/>
          <w:bCs w:val="0"/>
          <w:u w:val="none"/>
          <w:rtl/>
        </w:rPr>
        <w:t xml:space="preserve"> </w:t>
      </w:r>
      <w:r w:rsidRPr="00494F0F">
        <w:rPr>
          <w:rFonts w:cs="David" w:hint="eastAsia"/>
          <w:b w:val="0"/>
          <w:bCs w:val="0"/>
          <w:u w:val="none"/>
          <w:rtl/>
        </w:rPr>
        <w:t>או</w:t>
      </w:r>
      <w:r w:rsidRPr="00494F0F">
        <w:rPr>
          <w:rFonts w:cs="David"/>
          <w:b w:val="0"/>
          <w:bCs w:val="0"/>
          <w:u w:val="none"/>
          <w:rtl/>
        </w:rPr>
        <w:t xml:space="preserve"> </w:t>
      </w:r>
      <w:r w:rsidRPr="00494F0F">
        <w:rPr>
          <w:rFonts w:cs="David" w:hint="eastAsia"/>
          <w:b w:val="0"/>
          <w:bCs w:val="0"/>
          <w:u w:val="none"/>
          <w:rtl/>
        </w:rPr>
        <w:t>נזקים</w:t>
      </w:r>
      <w:r w:rsidRPr="00494F0F">
        <w:rPr>
          <w:rFonts w:cs="David"/>
          <w:b w:val="0"/>
          <w:bCs w:val="0"/>
          <w:u w:val="none"/>
          <w:rtl/>
        </w:rPr>
        <w:t xml:space="preserve"> </w:t>
      </w:r>
      <w:r w:rsidRPr="00494F0F">
        <w:rPr>
          <w:rFonts w:cs="David" w:hint="eastAsia"/>
          <w:b w:val="0"/>
          <w:bCs w:val="0"/>
          <w:u w:val="none"/>
          <w:rtl/>
        </w:rPr>
        <w:t>שנגרמו</w:t>
      </w:r>
      <w:r w:rsidRPr="00494F0F">
        <w:rPr>
          <w:rFonts w:cs="David"/>
          <w:b w:val="0"/>
          <w:bCs w:val="0"/>
          <w:u w:val="none"/>
          <w:rtl/>
        </w:rPr>
        <w:t xml:space="preserve"> </w:t>
      </w:r>
      <w:r w:rsidRPr="00494F0F">
        <w:rPr>
          <w:rFonts w:cs="David" w:hint="eastAsia"/>
          <w:b w:val="0"/>
          <w:bCs w:val="0"/>
          <w:u w:val="none"/>
          <w:rtl/>
        </w:rPr>
        <w:t>או</w:t>
      </w:r>
      <w:r w:rsidRPr="00494F0F">
        <w:rPr>
          <w:rFonts w:cs="David"/>
          <w:b w:val="0"/>
          <w:bCs w:val="0"/>
          <w:u w:val="none"/>
          <w:rtl/>
        </w:rPr>
        <w:t xml:space="preserve"> </w:t>
      </w:r>
      <w:r w:rsidRPr="00494F0F">
        <w:rPr>
          <w:rFonts w:cs="David" w:hint="eastAsia"/>
          <w:b w:val="0"/>
          <w:bCs w:val="0"/>
          <w:u w:val="none"/>
          <w:rtl/>
        </w:rPr>
        <w:t>שעשויים</w:t>
      </w:r>
      <w:r w:rsidRPr="00494F0F">
        <w:rPr>
          <w:rFonts w:cs="David"/>
          <w:b w:val="0"/>
          <w:bCs w:val="0"/>
          <w:u w:val="none"/>
          <w:rtl/>
        </w:rPr>
        <w:t xml:space="preserve"> </w:t>
      </w:r>
      <w:r w:rsidRPr="00494F0F">
        <w:rPr>
          <w:rFonts w:cs="David" w:hint="eastAsia"/>
          <w:b w:val="0"/>
          <w:bCs w:val="0"/>
          <w:u w:val="none"/>
          <w:rtl/>
        </w:rPr>
        <w:t>להיגרם</w:t>
      </w:r>
      <w:r w:rsidRPr="00494F0F">
        <w:rPr>
          <w:rFonts w:cs="David"/>
          <w:b w:val="0"/>
          <w:bCs w:val="0"/>
          <w:u w:val="none"/>
          <w:rtl/>
        </w:rPr>
        <w:t xml:space="preserve"> </w:t>
      </w:r>
      <w:r w:rsidRPr="00494F0F">
        <w:rPr>
          <w:rFonts w:cs="David" w:hint="eastAsia"/>
          <w:b w:val="0"/>
          <w:bCs w:val="0"/>
          <w:u w:val="none"/>
          <w:rtl/>
        </w:rPr>
        <w:t>לו</w:t>
      </w:r>
      <w:r w:rsidRPr="00494F0F">
        <w:rPr>
          <w:rFonts w:cs="David"/>
          <w:b w:val="0"/>
          <w:bCs w:val="0"/>
          <w:u w:val="none"/>
          <w:rtl/>
        </w:rPr>
        <w:t xml:space="preserve"> </w:t>
      </w:r>
      <w:r w:rsidRPr="00494F0F">
        <w:rPr>
          <w:rFonts w:cs="David" w:hint="eastAsia"/>
          <w:b w:val="0"/>
          <w:bCs w:val="0"/>
          <w:u w:val="none"/>
          <w:rtl/>
        </w:rPr>
        <w:t>בשל</w:t>
      </w:r>
      <w:r w:rsidRPr="00494F0F">
        <w:rPr>
          <w:rFonts w:cs="David"/>
          <w:b w:val="0"/>
          <w:bCs w:val="0"/>
          <w:u w:val="none"/>
          <w:rtl/>
        </w:rPr>
        <w:t xml:space="preserve"> </w:t>
      </w:r>
      <w:r w:rsidRPr="00494F0F">
        <w:rPr>
          <w:rFonts w:cs="David" w:hint="eastAsia"/>
          <w:b w:val="0"/>
          <w:bCs w:val="0"/>
          <w:u w:val="none"/>
          <w:rtl/>
        </w:rPr>
        <w:t>כך</w:t>
      </w:r>
      <w:r w:rsidRPr="00494F0F">
        <w:rPr>
          <w:rFonts w:cs="David" w:hint="cs"/>
          <w:b w:val="0"/>
          <w:bCs w:val="0"/>
          <w:u w:val="none"/>
          <w:rtl/>
        </w:rPr>
        <w:t>.</w:t>
      </w:r>
    </w:p>
    <w:p w14:paraId="246AFBE7" w14:textId="56567536" w:rsidR="006C0F75" w:rsidRPr="00494F0F" w:rsidRDefault="006C0F75" w:rsidP="00664627">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lastRenderedPageBreak/>
        <w:t xml:space="preserve">המוסד מתחייב לבצע ולקיים באמצעות מבטח מורשה בישראל, את הביטוחים המפורטים בזה, לטובתו ולטובת מדינת ישראל </w:t>
      </w:r>
      <w:r w:rsidRPr="00494F0F">
        <w:rPr>
          <w:rFonts w:cs="David"/>
          <w:b w:val="0"/>
          <w:bCs w:val="0"/>
          <w:u w:val="none"/>
          <w:rtl/>
        </w:rPr>
        <w:t>–</w:t>
      </w:r>
      <w:r w:rsidRPr="00494F0F">
        <w:rPr>
          <w:rFonts w:cs="David" w:hint="cs"/>
          <w:b w:val="0"/>
          <w:bCs w:val="0"/>
          <w:u w:val="none"/>
          <w:rtl/>
        </w:rPr>
        <w:t xml:space="preserve"> משרד האנרגיה, כשהם כוללים את כל הכיסויים והתנאים הנדרשים וגבולות האחריות לא יפחתו מהמצוין להלן:</w:t>
      </w:r>
    </w:p>
    <w:p w14:paraId="246AFBE8" w14:textId="77777777" w:rsidR="006C0F75" w:rsidRPr="00BD658F" w:rsidRDefault="006C0F75" w:rsidP="00DF187A">
      <w:pPr>
        <w:pStyle w:val="af6"/>
        <w:numPr>
          <w:ilvl w:val="0"/>
          <w:numId w:val="88"/>
        </w:numPr>
        <w:spacing w:after="120" w:line="276" w:lineRule="auto"/>
        <w:ind w:left="1076"/>
        <w:rPr>
          <w:b/>
          <w:bCs/>
          <w:szCs w:val="24"/>
        </w:rPr>
      </w:pPr>
      <w:r w:rsidRPr="00BD658F">
        <w:rPr>
          <w:rFonts w:hint="cs"/>
          <w:b/>
          <w:bCs/>
          <w:szCs w:val="24"/>
          <w:rtl/>
        </w:rPr>
        <w:t>ביטוח חבות המעבידים</w:t>
      </w:r>
    </w:p>
    <w:p w14:paraId="246AFBE9" w14:textId="77777777" w:rsidR="006C0F75" w:rsidRPr="00BD658F" w:rsidRDefault="006C0F75" w:rsidP="00DF187A">
      <w:pPr>
        <w:pStyle w:val="af6"/>
        <w:numPr>
          <w:ilvl w:val="0"/>
          <w:numId w:val="89"/>
        </w:numPr>
        <w:spacing w:after="120" w:line="276" w:lineRule="auto"/>
        <w:ind w:left="1218"/>
        <w:jc w:val="both"/>
        <w:rPr>
          <w:szCs w:val="24"/>
          <w:rtl/>
        </w:rPr>
      </w:pPr>
      <w:r w:rsidRPr="00BD658F">
        <w:rPr>
          <w:rFonts w:hint="cs"/>
          <w:szCs w:val="24"/>
          <w:rtl/>
        </w:rPr>
        <w:t>המוסד יבטח את אחריותו החוקית כלפי עובדיו בביטוח חבות מעבידים בכל תחומי מדינת ישראל והשטחים המוחזקים.</w:t>
      </w:r>
    </w:p>
    <w:p w14:paraId="246AFBEA" w14:textId="77777777" w:rsidR="006C0F75" w:rsidRPr="00BD658F" w:rsidRDefault="006C0F75" w:rsidP="00DF187A">
      <w:pPr>
        <w:pStyle w:val="af6"/>
        <w:numPr>
          <w:ilvl w:val="0"/>
          <w:numId w:val="89"/>
        </w:numPr>
        <w:spacing w:after="120" w:line="276" w:lineRule="auto"/>
        <w:ind w:left="1218"/>
        <w:jc w:val="both"/>
        <w:rPr>
          <w:szCs w:val="24"/>
        </w:rPr>
      </w:pPr>
      <w:r w:rsidRPr="00BD658F">
        <w:rPr>
          <w:rFonts w:hint="cs"/>
          <w:szCs w:val="24"/>
          <w:rtl/>
        </w:rPr>
        <w:t xml:space="preserve">גבולות האחריות לא יפחתו מסך </w:t>
      </w:r>
      <w:r w:rsidRPr="00BD658F">
        <w:rPr>
          <w:rFonts w:hint="cs"/>
          <w:b/>
          <w:bCs/>
          <w:szCs w:val="24"/>
          <w:u w:val="single"/>
          <w:rtl/>
        </w:rPr>
        <w:t>1,500,000 דולר ארה"ב לעובד וסך 5,000,000 דולר ארה"ב למקרה ולתקופת הביטוח (שנה)</w:t>
      </w:r>
      <w:r w:rsidRPr="00BD658F">
        <w:rPr>
          <w:rFonts w:hint="cs"/>
          <w:szCs w:val="24"/>
          <w:rtl/>
        </w:rPr>
        <w:t>.</w:t>
      </w:r>
    </w:p>
    <w:p w14:paraId="246AFBEB" w14:textId="77AE7991" w:rsidR="006C0F75" w:rsidRPr="00BD658F" w:rsidRDefault="006C0F75" w:rsidP="00664627">
      <w:pPr>
        <w:pStyle w:val="af6"/>
        <w:numPr>
          <w:ilvl w:val="0"/>
          <w:numId w:val="89"/>
        </w:numPr>
        <w:spacing w:after="120" w:line="276" w:lineRule="auto"/>
        <w:ind w:left="1218"/>
        <w:jc w:val="both"/>
        <w:rPr>
          <w:szCs w:val="24"/>
        </w:rPr>
      </w:pPr>
      <w:r w:rsidRPr="00BD658F">
        <w:rPr>
          <w:rFonts w:hint="cs"/>
          <w:szCs w:val="24"/>
          <w:rtl/>
        </w:rPr>
        <w:t xml:space="preserve">הביטוח מורחב לשפות את מדינת ישראל </w:t>
      </w:r>
      <w:r w:rsidRPr="00BD658F">
        <w:rPr>
          <w:szCs w:val="24"/>
          <w:rtl/>
        </w:rPr>
        <w:t>–</w:t>
      </w:r>
      <w:r w:rsidRPr="00BD658F">
        <w:rPr>
          <w:rFonts w:hint="cs"/>
          <w:szCs w:val="24"/>
          <w:rtl/>
        </w:rPr>
        <w:t xml:space="preserve"> משרד האנרגיה, היה ונטען לעניין קרות תאונה/מחלת מקצוע כלשהי, כי הם נושאים בחבות מעביד כלשהם כלפי מי מעובדי המוסד.</w:t>
      </w:r>
    </w:p>
    <w:p w14:paraId="246AFBEC" w14:textId="77777777" w:rsidR="006C0F75" w:rsidRPr="00BD658F" w:rsidRDefault="006C0F75" w:rsidP="00DF187A">
      <w:pPr>
        <w:pStyle w:val="af6"/>
        <w:numPr>
          <w:ilvl w:val="0"/>
          <w:numId w:val="88"/>
        </w:numPr>
        <w:spacing w:after="120" w:line="276" w:lineRule="auto"/>
        <w:ind w:left="1076"/>
        <w:jc w:val="both"/>
        <w:rPr>
          <w:b/>
          <w:bCs/>
          <w:szCs w:val="24"/>
        </w:rPr>
      </w:pPr>
      <w:r w:rsidRPr="00BD658F">
        <w:rPr>
          <w:rFonts w:hint="cs"/>
          <w:b/>
          <w:bCs/>
          <w:szCs w:val="24"/>
          <w:rtl/>
        </w:rPr>
        <w:t>ביטוח אחריות כלפי צד שלישי</w:t>
      </w:r>
    </w:p>
    <w:p w14:paraId="246AFBED" w14:textId="77777777" w:rsidR="006C0F75" w:rsidRPr="00BD658F" w:rsidRDefault="006C0F75" w:rsidP="00DF187A">
      <w:pPr>
        <w:pStyle w:val="af6"/>
        <w:numPr>
          <w:ilvl w:val="0"/>
          <w:numId w:val="90"/>
        </w:numPr>
        <w:spacing w:after="120" w:line="276" w:lineRule="auto"/>
        <w:ind w:left="1218"/>
        <w:jc w:val="both"/>
        <w:rPr>
          <w:szCs w:val="24"/>
        </w:rPr>
      </w:pPr>
      <w:r w:rsidRPr="00BD658F">
        <w:rPr>
          <w:rFonts w:hint="cs"/>
          <w:szCs w:val="24"/>
          <w:rtl/>
        </w:rPr>
        <w:t>המוסד יבטח את אחריותו החוקית על פי דיני מדינת ישראל בביטוח אחריות כלפי צד שלישי, גוף ורכוש, בגין פעילותו בכל תחומי מדינת ישראל והשטחים המוחזקים.</w:t>
      </w:r>
    </w:p>
    <w:p w14:paraId="246AFBEE" w14:textId="77777777" w:rsidR="006C0F75" w:rsidRPr="00BD658F" w:rsidRDefault="006C0F75" w:rsidP="00DF187A">
      <w:pPr>
        <w:pStyle w:val="af6"/>
        <w:numPr>
          <w:ilvl w:val="0"/>
          <w:numId w:val="90"/>
        </w:numPr>
        <w:spacing w:after="120" w:line="276" w:lineRule="auto"/>
        <w:ind w:left="1218"/>
        <w:jc w:val="both"/>
        <w:rPr>
          <w:szCs w:val="24"/>
        </w:rPr>
      </w:pPr>
      <w:r w:rsidRPr="00BD658F">
        <w:rPr>
          <w:rFonts w:hint="cs"/>
          <w:szCs w:val="24"/>
          <w:rtl/>
        </w:rPr>
        <w:t xml:space="preserve">גבולות האחריות לא יפחתו מסך </w:t>
      </w:r>
      <w:r w:rsidRPr="00BD658F">
        <w:rPr>
          <w:rFonts w:hint="cs"/>
          <w:b/>
          <w:bCs/>
          <w:szCs w:val="24"/>
          <w:u w:val="single"/>
          <w:rtl/>
        </w:rPr>
        <w:t>250,000 דולר ארה"ב למקרה ולתקופה (שנה)</w:t>
      </w:r>
      <w:r w:rsidRPr="00BD658F">
        <w:rPr>
          <w:rFonts w:hint="cs"/>
          <w:szCs w:val="24"/>
          <w:rtl/>
        </w:rPr>
        <w:t>.</w:t>
      </w:r>
    </w:p>
    <w:p w14:paraId="246AFBEF" w14:textId="77777777" w:rsidR="006C0F75" w:rsidRPr="00BD658F" w:rsidRDefault="006C0F75" w:rsidP="00DF187A">
      <w:pPr>
        <w:pStyle w:val="af6"/>
        <w:numPr>
          <w:ilvl w:val="0"/>
          <w:numId w:val="90"/>
        </w:numPr>
        <w:spacing w:after="120" w:line="276" w:lineRule="auto"/>
        <w:ind w:left="1218"/>
        <w:jc w:val="both"/>
        <w:rPr>
          <w:szCs w:val="24"/>
        </w:rPr>
      </w:pPr>
      <w:r w:rsidRPr="00BD658F">
        <w:rPr>
          <w:rFonts w:hint="cs"/>
          <w:szCs w:val="24"/>
          <w:rtl/>
        </w:rPr>
        <w:t xml:space="preserve">בפוליסה ייכלל סעיף אחריות צולבת </w:t>
      </w:r>
      <w:r w:rsidRPr="00BD658F">
        <w:rPr>
          <w:szCs w:val="24"/>
          <w:rtl/>
        </w:rPr>
        <w:t>–</w:t>
      </w:r>
      <w:r w:rsidRPr="00BD658F">
        <w:rPr>
          <w:rFonts w:hint="cs"/>
          <w:szCs w:val="24"/>
          <w:rtl/>
        </w:rPr>
        <w:t xml:space="preserve"> </w:t>
      </w:r>
      <w:r w:rsidRPr="00BD658F">
        <w:rPr>
          <w:szCs w:val="24"/>
        </w:rPr>
        <w:t>Cross Liability</w:t>
      </w:r>
      <w:r w:rsidRPr="00BD658F">
        <w:rPr>
          <w:rFonts w:hint="cs"/>
          <w:szCs w:val="24"/>
          <w:rtl/>
        </w:rPr>
        <w:t>.</w:t>
      </w:r>
    </w:p>
    <w:p w14:paraId="246AFBF0" w14:textId="2DC29097" w:rsidR="006C0F75" w:rsidRPr="00BD658F" w:rsidRDefault="006C0F75" w:rsidP="00664627">
      <w:pPr>
        <w:pStyle w:val="af6"/>
        <w:numPr>
          <w:ilvl w:val="0"/>
          <w:numId w:val="90"/>
        </w:numPr>
        <w:spacing w:after="120" w:line="276" w:lineRule="auto"/>
        <w:ind w:left="1218"/>
        <w:jc w:val="both"/>
        <w:rPr>
          <w:szCs w:val="24"/>
        </w:rPr>
      </w:pPr>
      <w:r w:rsidRPr="00BD658F">
        <w:rPr>
          <w:rFonts w:hint="cs"/>
          <w:szCs w:val="24"/>
          <w:rtl/>
        </w:rPr>
        <w:t xml:space="preserve">הביטוח מורחב לשפות את מדינת ישראל </w:t>
      </w:r>
      <w:r w:rsidRPr="00BD658F">
        <w:rPr>
          <w:szCs w:val="24"/>
          <w:rtl/>
        </w:rPr>
        <w:t>–</w:t>
      </w:r>
      <w:r w:rsidRPr="00BD658F">
        <w:rPr>
          <w:rFonts w:hint="cs"/>
          <w:szCs w:val="24"/>
          <w:rtl/>
        </w:rPr>
        <w:t xml:space="preserve"> משרד האנרגיה, ככל שיחשבו אחראים למעשי ו/או מחדלי המוסד וכל הפועלים מטעמו. </w:t>
      </w:r>
    </w:p>
    <w:p w14:paraId="246AFBF1" w14:textId="77777777" w:rsidR="006C0F75" w:rsidRPr="00BD658F" w:rsidRDefault="006C0F75" w:rsidP="00DF187A">
      <w:pPr>
        <w:pStyle w:val="af6"/>
        <w:numPr>
          <w:ilvl w:val="0"/>
          <w:numId w:val="88"/>
        </w:numPr>
        <w:spacing w:after="120" w:line="276" w:lineRule="auto"/>
        <w:ind w:left="1076"/>
        <w:jc w:val="both"/>
        <w:rPr>
          <w:b/>
          <w:bCs/>
          <w:szCs w:val="24"/>
        </w:rPr>
      </w:pPr>
      <w:r w:rsidRPr="00BD658F">
        <w:rPr>
          <w:rFonts w:hint="cs"/>
          <w:b/>
          <w:bCs/>
          <w:szCs w:val="24"/>
          <w:rtl/>
        </w:rPr>
        <w:t>ביטוח אחריות מקצועית</w:t>
      </w:r>
    </w:p>
    <w:p w14:paraId="246AFBF2" w14:textId="77777777" w:rsidR="006C0F75" w:rsidRPr="00BD658F" w:rsidRDefault="006C0F75" w:rsidP="00DF187A">
      <w:pPr>
        <w:pStyle w:val="af6"/>
        <w:numPr>
          <w:ilvl w:val="0"/>
          <w:numId w:val="91"/>
        </w:numPr>
        <w:spacing w:after="120" w:line="276" w:lineRule="auto"/>
        <w:ind w:left="1218"/>
        <w:jc w:val="both"/>
        <w:rPr>
          <w:szCs w:val="24"/>
        </w:rPr>
      </w:pPr>
      <w:r w:rsidRPr="00BD658F">
        <w:rPr>
          <w:rFonts w:hint="cs"/>
          <w:szCs w:val="24"/>
          <w:rtl/>
        </w:rPr>
        <w:t>המוסד יבטח את אחריותו המקצועית בגין פעילותו בביטוח אחריות מקצועית.</w:t>
      </w:r>
    </w:p>
    <w:p w14:paraId="246AFBF3" w14:textId="39238F69" w:rsidR="006C0F75" w:rsidRPr="00BD658F" w:rsidRDefault="006C0F75" w:rsidP="00664627">
      <w:pPr>
        <w:pStyle w:val="af6"/>
        <w:numPr>
          <w:ilvl w:val="0"/>
          <w:numId w:val="91"/>
        </w:numPr>
        <w:spacing w:after="120" w:line="276" w:lineRule="auto"/>
        <w:ind w:left="1218"/>
        <w:jc w:val="both"/>
        <w:rPr>
          <w:szCs w:val="24"/>
        </w:rPr>
      </w:pPr>
      <w:r w:rsidRPr="00BD658F">
        <w:rPr>
          <w:rFonts w:hint="cs"/>
          <w:szCs w:val="24"/>
          <w:rtl/>
        </w:rPr>
        <w:t>הפוליסה תכסה כל נזק מהפרת חובה מקצועית של המוסד, עובדיו וכל הפועלים מטעמו, ואשר אירע כתוצאה ממעשה, רשלנות, לרבות מחדל, טעות או השמטה, מצג בלתי נכון, או הצהרה רשלנית שנעשו בתום לב, בקשר לביצוע מחקר במסגרת קול קורא של משרד</w:t>
      </w:r>
      <w:r>
        <w:rPr>
          <w:rFonts w:hint="cs"/>
          <w:szCs w:val="24"/>
          <w:rtl/>
        </w:rPr>
        <w:t xml:space="preserve"> </w:t>
      </w:r>
      <w:r w:rsidRPr="00BD658F">
        <w:rPr>
          <w:rFonts w:hint="cs"/>
          <w:szCs w:val="24"/>
          <w:rtl/>
        </w:rPr>
        <w:t>האנרגיה למחקרים.</w:t>
      </w:r>
    </w:p>
    <w:p w14:paraId="246AFBF4" w14:textId="77777777" w:rsidR="006C0F75" w:rsidRPr="00BD658F" w:rsidRDefault="006C0F75" w:rsidP="00DF187A">
      <w:pPr>
        <w:pStyle w:val="af6"/>
        <w:numPr>
          <w:ilvl w:val="0"/>
          <w:numId w:val="91"/>
        </w:numPr>
        <w:spacing w:before="240" w:after="120" w:line="276" w:lineRule="auto"/>
        <w:ind w:left="1218"/>
        <w:jc w:val="both"/>
        <w:rPr>
          <w:szCs w:val="24"/>
        </w:rPr>
      </w:pPr>
      <w:r w:rsidRPr="00BD658F">
        <w:rPr>
          <w:rFonts w:hint="cs"/>
          <w:szCs w:val="24"/>
          <w:rtl/>
        </w:rPr>
        <w:t xml:space="preserve">גבולות האחריות לא יפחתו מסך </w:t>
      </w:r>
      <w:r w:rsidRPr="00BD658F">
        <w:rPr>
          <w:rFonts w:hint="cs"/>
          <w:b/>
          <w:bCs/>
          <w:szCs w:val="24"/>
          <w:u w:val="single"/>
          <w:rtl/>
        </w:rPr>
        <w:t>250,000 דולר ארה"ב למקרה ולתקופה (שנה)</w:t>
      </w:r>
      <w:r w:rsidRPr="00BD658F">
        <w:rPr>
          <w:rFonts w:hint="cs"/>
          <w:szCs w:val="24"/>
          <w:rtl/>
        </w:rPr>
        <w:t>.</w:t>
      </w:r>
    </w:p>
    <w:p w14:paraId="246AFBF5" w14:textId="77777777" w:rsidR="006C0F75" w:rsidRPr="00BD658F" w:rsidRDefault="006C0F75" w:rsidP="00DF187A">
      <w:pPr>
        <w:pStyle w:val="af6"/>
        <w:numPr>
          <w:ilvl w:val="0"/>
          <w:numId w:val="91"/>
        </w:numPr>
        <w:spacing w:before="240" w:after="120" w:line="276" w:lineRule="auto"/>
        <w:ind w:left="1218"/>
        <w:jc w:val="both"/>
        <w:rPr>
          <w:szCs w:val="24"/>
        </w:rPr>
      </w:pPr>
      <w:r w:rsidRPr="00BD658F">
        <w:rPr>
          <w:rFonts w:hint="cs"/>
          <w:szCs w:val="24"/>
          <w:rtl/>
        </w:rPr>
        <w:t>הכיסוי על פי הפוליסה יורחב לכלול את ההרחבות הבאות:</w:t>
      </w:r>
    </w:p>
    <w:p w14:paraId="246AFBF6" w14:textId="77777777" w:rsidR="006C0F75" w:rsidRPr="00BD658F" w:rsidRDefault="006C0F75" w:rsidP="00DF187A">
      <w:pPr>
        <w:pStyle w:val="af6"/>
        <w:numPr>
          <w:ilvl w:val="0"/>
          <w:numId w:val="92"/>
        </w:numPr>
        <w:spacing w:before="240" w:after="120" w:line="276" w:lineRule="auto"/>
        <w:ind w:left="1643"/>
        <w:jc w:val="both"/>
        <w:rPr>
          <w:szCs w:val="24"/>
        </w:rPr>
      </w:pPr>
      <w:r w:rsidRPr="00BD658F">
        <w:rPr>
          <w:rFonts w:hint="cs"/>
          <w:szCs w:val="24"/>
          <w:rtl/>
        </w:rPr>
        <w:t>מרמה ואי-יושר עובדים;</w:t>
      </w:r>
    </w:p>
    <w:p w14:paraId="246AFBF7" w14:textId="77777777" w:rsidR="006C0F75" w:rsidRPr="00BD658F" w:rsidRDefault="006C0F75" w:rsidP="00DF187A">
      <w:pPr>
        <w:pStyle w:val="af6"/>
        <w:numPr>
          <w:ilvl w:val="0"/>
          <w:numId w:val="92"/>
        </w:numPr>
        <w:spacing w:before="240" w:after="120" w:line="276" w:lineRule="auto"/>
        <w:ind w:left="1643"/>
        <w:jc w:val="both"/>
        <w:rPr>
          <w:szCs w:val="24"/>
        </w:rPr>
      </w:pPr>
      <w:r w:rsidRPr="00BD658F">
        <w:rPr>
          <w:rFonts w:hint="cs"/>
          <w:szCs w:val="24"/>
          <w:rtl/>
        </w:rPr>
        <w:t>אובדן מסמכים, לרבות אובדן השימוש ו/או עיכוב עקב מקרה ביטוח;</w:t>
      </w:r>
    </w:p>
    <w:p w14:paraId="246AFBF8" w14:textId="77777777" w:rsidR="006C0F75" w:rsidRPr="00BD658F" w:rsidRDefault="006C0F75" w:rsidP="00DF187A">
      <w:pPr>
        <w:pStyle w:val="af6"/>
        <w:numPr>
          <w:ilvl w:val="0"/>
          <w:numId w:val="92"/>
        </w:numPr>
        <w:spacing w:before="240" w:after="120" w:line="276" w:lineRule="auto"/>
        <w:ind w:left="1643"/>
        <w:jc w:val="both"/>
        <w:rPr>
          <w:szCs w:val="24"/>
        </w:rPr>
      </w:pPr>
      <w:r w:rsidRPr="00BD658F">
        <w:rPr>
          <w:rFonts w:hint="cs"/>
          <w:szCs w:val="24"/>
          <w:rtl/>
        </w:rPr>
        <w:t>הארכת תקופת הגילוי לפחות ב-6 חודשים;</w:t>
      </w:r>
    </w:p>
    <w:p w14:paraId="246AFBF9" w14:textId="01B53746" w:rsidR="006C0F75" w:rsidRPr="00BD658F" w:rsidRDefault="006C0F75" w:rsidP="00664627">
      <w:pPr>
        <w:pStyle w:val="af6"/>
        <w:numPr>
          <w:ilvl w:val="0"/>
          <w:numId w:val="92"/>
        </w:numPr>
        <w:spacing w:before="240" w:after="120" w:line="276" w:lineRule="auto"/>
        <w:ind w:left="1643"/>
        <w:jc w:val="both"/>
        <w:rPr>
          <w:szCs w:val="24"/>
        </w:rPr>
      </w:pPr>
      <w:r w:rsidRPr="00BD658F">
        <w:rPr>
          <w:rFonts w:hint="cs"/>
          <w:szCs w:val="24"/>
          <w:rtl/>
        </w:rPr>
        <w:t xml:space="preserve">אחריות צולבת </w:t>
      </w:r>
      <w:r w:rsidRPr="00BD658F">
        <w:rPr>
          <w:szCs w:val="24"/>
        </w:rPr>
        <w:t>Cross Liability</w:t>
      </w:r>
      <w:r w:rsidRPr="00BD658F">
        <w:rPr>
          <w:rFonts w:hint="cs"/>
          <w:szCs w:val="24"/>
          <w:rtl/>
        </w:rPr>
        <w:t xml:space="preserve">, אולם הכיסוי לא יכלול תביעות המוסד כנגד מדינת ישראל </w:t>
      </w:r>
      <w:r w:rsidRPr="00BD658F">
        <w:rPr>
          <w:szCs w:val="24"/>
          <w:rtl/>
        </w:rPr>
        <w:t>–</w:t>
      </w:r>
      <w:r w:rsidRPr="00BD658F">
        <w:rPr>
          <w:rFonts w:hint="cs"/>
          <w:szCs w:val="24"/>
          <w:rtl/>
        </w:rPr>
        <w:t xml:space="preserve"> משרד האנרגיה.</w:t>
      </w:r>
    </w:p>
    <w:p w14:paraId="246AFBFA" w14:textId="0DE431DB" w:rsidR="006C0F75" w:rsidRPr="00BD658F" w:rsidRDefault="006C0F75" w:rsidP="00664627">
      <w:pPr>
        <w:pStyle w:val="af6"/>
        <w:numPr>
          <w:ilvl w:val="0"/>
          <w:numId w:val="91"/>
        </w:numPr>
        <w:spacing w:after="120" w:line="276" w:lineRule="auto"/>
        <w:ind w:left="1218"/>
        <w:jc w:val="both"/>
        <w:rPr>
          <w:szCs w:val="24"/>
        </w:rPr>
      </w:pPr>
      <w:r w:rsidRPr="00BD658F">
        <w:rPr>
          <w:rFonts w:hint="cs"/>
          <w:szCs w:val="24"/>
          <w:rtl/>
        </w:rPr>
        <w:t xml:space="preserve">הכיסוי על פי הפוליסה מורחב לשפות את מדינת ישראל </w:t>
      </w:r>
      <w:r w:rsidRPr="00BD658F">
        <w:rPr>
          <w:szCs w:val="24"/>
          <w:rtl/>
        </w:rPr>
        <w:t>–</w:t>
      </w:r>
      <w:r w:rsidRPr="00BD658F">
        <w:rPr>
          <w:rFonts w:hint="cs"/>
          <w:szCs w:val="24"/>
          <w:rtl/>
        </w:rPr>
        <w:t>האנרגיה ככל שיחשבו אחראים למעשי ו/או מחדלי המוסד והפועלים מטעמו.</w:t>
      </w:r>
    </w:p>
    <w:p w14:paraId="246AFBFB" w14:textId="77777777" w:rsidR="006C0F75" w:rsidRPr="00BD658F" w:rsidRDefault="006C0F75" w:rsidP="00DF187A">
      <w:pPr>
        <w:pStyle w:val="af6"/>
        <w:numPr>
          <w:ilvl w:val="0"/>
          <w:numId w:val="88"/>
        </w:numPr>
        <w:spacing w:after="120" w:line="276" w:lineRule="auto"/>
        <w:ind w:left="1076"/>
        <w:jc w:val="both"/>
        <w:rPr>
          <w:b/>
          <w:bCs/>
          <w:szCs w:val="24"/>
        </w:rPr>
      </w:pPr>
      <w:r w:rsidRPr="00BD658F">
        <w:rPr>
          <w:rFonts w:hint="cs"/>
          <w:b/>
          <w:bCs/>
          <w:szCs w:val="24"/>
          <w:rtl/>
        </w:rPr>
        <w:t>כללי</w:t>
      </w:r>
    </w:p>
    <w:p w14:paraId="246AFBFC" w14:textId="77777777" w:rsidR="006C0F75" w:rsidRPr="00BD658F" w:rsidRDefault="006C0F75" w:rsidP="006C0F75">
      <w:pPr>
        <w:pStyle w:val="af6"/>
        <w:spacing w:after="120" w:line="276" w:lineRule="auto"/>
        <w:ind w:left="1076"/>
        <w:jc w:val="both"/>
        <w:rPr>
          <w:szCs w:val="24"/>
        </w:rPr>
      </w:pPr>
      <w:r w:rsidRPr="00BD658F">
        <w:rPr>
          <w:rFonts w:hint="cs"/>
          <w:szCs w:val="24"/>
          <w:rtl/>
        </w:rPr>
        <w:t>בפוליסות הביטוח הנ"ל יכללו התנאים הבאים:</w:t>
      </w:r>
    </w:p>
    <w:p w14:paraId="246AFBFD" w14:textId="2BBB544C" w:rsidR="006C0F75" w:rsidRPr="00BD658F" w:rsidRDefault="006C0F75" w:rsidP="00664627">
      <w:pPr>
        <w:pStyle w:val="af6"/>
        <w:numPr>
          <w:ilvl w:val="0"/>
          <w:numId w:val="93"/>
        </w:numPr>
        <w:spacing w:after="120" w:line="276" w:lineRule="auto"/>
        <w:ind w:left="1218"/>
        <w:jc w:val="both"/>
        <w:rPr>
          <w:szCs w:val="24"/>
        </w:rPr>
      </w:pPr>
      <w:r w:rsidRPr="00BD658F">
        <w:rPr>
          <w:rFonts w:hint="cs"/>
          <w:szCs w:val="24"/>
          <w:rtl/>
        </w:rPr>
        <w:t xml:space="preserve">לשם המבוטח יתווספו כמבוטחים נוספים: </w:t>
      </w:r>
      <w:r w:rsidRPr="00BD658F">
        <w:rPr>
          <w:rFonts w:hint="cs"/>
          <w:b/>
          <w:bCs/>
          <w:szCs w:val="24"/>
          <w:u w:val="single"/>
          <w:rtl/>
        </w:rPr>
        <w:t xml:space="preserve">מדינת ישראל </w:t>
      </w:r>
      <w:r w:rsidRPr="00BD658F">
        <w:rPr>
          <w:b/>
          <w:bCs/>
          <w:szCs w:val="24"/>
          <w:u w:val="single"/>
          <w:rtl/>
        </w:rPr>
        <w:t>–</w:t>
      </w:r>
      <w:r w:rsidRPr="00BD658F">
        <w:rPr>
          <w:rFonts w:hint="cs"/>
          <w:b/>
          <w:bCs/>
          <w:szCs w:val="24"/>
          <w:u w:val="single"/>
          <w:rtl/>
        </w:rPr>
        <w:t xml:space="preserve"> משרד האנרגיה</w:t>
      </w:r>
      <w:r w:rsidRPr="00BD658F">
        <w:rPr>
          <w:rFonts w:hint="cs"/>
          <w:szCs w:val="24"/>
          <w:rtl/>
        </w:rPr>
        <w:t>, בכפוף להרחבי השיפוי כמפורט לעיל.</w:t>
      </w:r>
    </w:p>
    <w:p w14:paraId="246AFBFE" w14:textId="57EB6ECA" w:rsidR="006C0F75" w:rsidRPr="00BD658F" w:rsidRDefault="006C0F75" w:rsidP="00664627">
      <w:pPr>
        <w:pStyle w:val="af6"/>
        <w:numPr>
          <w:ilvl w:val="0"/>
          <w:numId w:val="93"/>
        </w:numPr>
        <w:spacing w:after="120" w:line="276" w:lineRule="auto"/>
        <w:ind w:left="1218"/>
        <w:jc w:val="both"/>
        <w:rPr>
          <w:szCs w:val="24"/>
        </w:rPr>
      </w:pPr>
      <w:r w:rsidRPr="00BD658F">
        <w:rPr>
          <w:rFonts w:hint="cs"/>
          <w:szCs w:val="24"/>
          <w:rtl/>
        </w:rPr>
        <w:t>בכל מקרה של צמצום או ביטול הביטוח על ידי אחד הצדדים לא יהיה להם כל תוקף, אלא אם ניתנה על כך הודעה מוקדמת של 60 יום לפחות במכתב רשום לחשב משרד האנרגיה.</w:t>
      </w:r>
    </w:p>
    <w:p w14:paraId="246AFBFF" w14:textId="0F481BFA" w:rsidR="006C0F75" w:rsidRPr="00BD658F" w:rsidRDefault="006C0F75" w:rsidP="00664627">
      <w:pPr>
        <w:pStyle w:val="af6"/>
        <w:numPr>
          <w:ilvl w:val="0"/>
          <w:numId w:val="93"/>
        </w:numPr>
        <w:spacing w:after="120" w:line="276" w:lineRule="auto"/>
        <w:ind w:left="1218"/>
        <w:jc w:val="both"/>
        <w:rPr>
          <w:szCs w:val="24"/>
        </w:rPr>
      </w:pPr>
      <w:r w:rsidRPr="00BD658F">
        <w:rPr>
          <w:rFonts w:hint="cs"/>
          <w:szCs w:val="24"/>
          <w:rtl/>
        </w:rPr>
        <w:t xml:space="preserve">המבטח מוותר על כל זכות שיבוב, תביעה, השתתפות או חזרה, כלפי מדינת ישראל </w:t>
      </w:r>
      <w:r w:rsidRPr="00BD658F">
        <w:rPr>
          <w:szCs w:val="24"/>
          <w:rtl/>
        </w:rPr>
        <w:t>–</w:t>
      </w:r>
      <w:r w:rsidRPr="00BD658F">
        <w:rPr>
          <w:rFonts w:hint="cs"/>
          <w:szCs w:val="24"/>
          <w:rtl/>
        </w:rPr>
        <w:t xml:space="preserve"> משרד האנרגיה ועובדיהם, ובלבד שהוויתור לא יחול לטובת אדם שגרם לנזק מתוך כוונת זדון.</w:t>
      </w:r>
    </w:p>
    <w:p w14:paraId="246AFC00" w14:textId="77777777" w:rsidR="006C0F75" w:rsidRPr="00BD658F" w:rsidRDefault="006C0F75" w:rsidP="00DF187A">
      <w:pPr>
        <w:pStyle w:val="af6"/>
        <w:numPr>
          <w:ilvl w:val="0"/>
          <w:numId w:val="93"/>
        </w:numPr>
        <w:spacing w:after="120" w:line="276" w:lineRule="auto"/>
        <w:ind w:left="1218"/>
        <w:jc w:val="both"/>
        <w:rPr>
          <w:szCs w:val="24"/>
        </w:rPr>
      </w:pPr>
      <w:r w:rsidRPr="00BD658F">
        <w:rPr>
          <w:rFonts w:hint="cs"/>
          <w:szCs w:val="24"/>
          <w:rtl/>
        </w:rPr>
        <w:t>המוסד יהיה אחראי בלעדית כלפי המבטח לתשלום הפרמיות עבור כל הפוליסות ולמילוי כל החובות המוטלות על המבוטח על פי תנאי הפוליסות.</w:t>
      </w:r>
    </w:p>
    <w:p w14:paraId="246AFC01" w14:textId="77777777" w:rsidR="006C0F75" w:rsidRPr="00BD658F" w:rsidRDefault="006C0F75" w:rsidP="00DF187A">
      <w:pPr>
        <w:pStyle w:val="af6"/>
        <w:numPr>
          <w:ilvl w:val="0"/>
          <w:numId w:val="93"/>
        </w:numPr>
        <w:spacing w:after="120" w:line="276" w:lineRule="auto"/>
        <w:ind w:left="1218"/>
        <w:jc w:val="both"/>
        <w:rPr>
          <w:szCs w:val="24"/>
        </w:rPr>
      </w:pPr>
      <w:r w:rsidRPr="00BD658F">
        <w:rPr>
          <w:rFonts w:hint="cs"/>
          <w:szCs w:val="24"/>
          <w:rtl/>
        </w:rPr>
        <w:t>ההשתתפויות העצמיות הנקובות בכל פוליסה ופוליסה תחולנה בלעדית על המוסד.</w:t>
      </w:r>
    </w:p>
    <w:p w14:paraId="246AFC02" w14:textId="4DA6DAF7" w:rsidR="006C0F75" w:rsidRPr="00BD658F" w:rsidRDefault="006C0F75" w:rsidP="00664627">
      <w:pPr>
        <w:pStyle w:val="af6"/>
        <w:numPr>
          <w:ilvl w:val="0"/>
          <w:numId w:val="93"/>
        </w:numPr>
        <w:spacing w:after="120" w:line="276" w:lineRule="auto"/>
        <w:ind w:left="1218"/>
        <w:jc w:val="both"/>
        <w:rPr>
          <w:szCs w:val="24"/>
        </w:rPr>
      </w:pPr>
      <w:r w:rsidRPr="00BD658F">
        <w:rPr>
          <w:rFonts w:hint="cs"/>
          <w:szCs w:val="24"/>
          <w:rtl/>
        </w:rPr>
        <w:lastRenderedPageBreak/>
        <w:t xml:space="preserve">כל סעיף בפוליסות הביטוח המפקיע או מצמצם בדרך כלשהי את אחריות המבטח, כאשר קיים ביטוח אחר, לא יופעל כלפי מדינת ישראל </w:t>
      </w:r>
      <w:r w:rsidRPr="00BD658F">
        <w:rPr>
          <w:szCs w:val="24"/>
          <w:rtl/>
        </w:rPr>
        <w:t>–</w:t>
      </w:r>
      <w:r w:rsidRPr="00BD658F">
        <w:rPr>
          <w:rFonts w:hint="cs"/>
          <w:szCs w:val="24"/>
          <w:rtl/>
        </w:rPr>
        <w:t xml:space="preserve"> משרד האנרגיה, והביטוח הינו בחזקת ביטוח ראשוני המזכה במלוא הזכויות על פי הביטוח.</w:t>
      </w:r>
    </w:p>
    <w:p w14:paraId="246AFC03" w14:textId="77777777" w:rsidR="006C0F75" w:rsidRPr="00BD658F" w:rsidRDefault="006C0F75" w:rsidP="006C0F75">
      <w:pPr>
        <w:spacing w:before="120" w:after="120"/>
        <w:ind w:left="651"/>
        <w:jc w:val="both"/>
        <w:rPr>
          <w:szCs w:val="24"/>
          <w:rtl/>
        </w:rPr>
      </w:pPr>
      <w:r w:rsidRPr="00BD658F">
        <w:rPr>
          <w:rFonts w:hint="cs"/>
          <w:szCs w:val="24"/>
          <w:rtl/>
        </w:rPr>
        <w:t xml:space="preserve">העתקי פוליסות הביטוח מאושרות על ידי המבטח או אישור עריכת ביטוחים כאמור, חתום על ידי המבטח, בנוסח המצורף להסכם </w:t>
      </w:r>
      <w:r w:rsidRPr="00384FB3">
        <w:rPr>
          <w:rFonts w:hint="eastAsia"/>
          <w:b/>
          <w:bCs/>
          <w:szCs w:val="24"/>
          <w:rtl/>
        </w:rPr>
        <w:t>נספח</w:t>
      </w:r>
      <w:r w:rsidRPr="00384FB3">
        <w:rPr>
          <w:b/>
          <w:bCs/>
          <w:szCs w:val="24"/>
          <w:rtl/>
        </w:rPr>
        <w:t xml:space="preserve"> </w:t>
      </w:r>
      <w:r w:rsidRPr="00384FB3">
        <w:rPr>
          <w:rFonts w:hint="eastAsia"/>
          <w:b/>
          <w:bCs/>
          <w:szCs w:val="24"/>
          <w:rtl/>
        </w:rPr>
        <w:t>ה</w:t>
      </w:r>
      <w:r w:rsidRPr="00384FB3">
        <w:rPr>
          <w:b/>
          <w:bCs/>
          <w:szCs w:val="24"/>
          <w:rtl/>
        </w:rPr>
        <w:t>'</w:t>
      </w:r>
      <w:r w:rsidRPr="00BD658F">
        <w:rPr>
          <w:rFonts w:hint="cs"/>
          <w:szCs w:val="24"/>
          <w:rtl/>
        </w:rPr>
        <w:t>, יצורפו כנספח להסכם זה עד למועד חתימת ההסכם, ויהוו חלק בלתי נפרד ממנו.</w:t>
      </w:r>
    </w:p>
    <w:p w14:paraId="246AFC04" w14:textId="2F1E0FEE" w:rsidR="006C0F75" w:rsidRPr="00BD658F" w:rsidRDefault="006C0F75" w:rsidP="00664627">
      <w:pPr>
        <w:spacing w:before="120" w:after="120"/>
        <w:ind w:left="651"/>
        <w:jc w:val="both"/>
        <w:rPr>
          <w:szCs w:val="24"/>
          <w:rtl/>
        </w:rPr>
      </w:pPr>
      <w:r w:rsidRPr="00BD658F">
        <w:rPr>
          <w:rFonts w:hint="cs"/>
          <w:szCs w:val="24"/>
          <w:rtl/>
        </w:rPr>
        <w:t xml:space="preserve">המוסד מתחייב בכל תקופת ההתקשרות החוזית עם המשרד, להחזיק בתוקף את פוליסות הביטוח. המוסד מתחייב כי פוליסות הביטוח תחודשנה על ידו מידי שנה בשנה, כל עוד ההסכם עם מדינת ישראל </w:t>
      </w:r>
      <w:r w:rsidRPr="00BD658F">
        <w:rPr>
          <w:szCs w:val="24"/>
          <w:rtl/>
        </w:rPr>
        <w:t>–</w:t>
      </w:r>
      <w:r w:rsidRPr="00BD658F">
        <w:rPr>
          <w:rFonts w:hint="cs"/>
          <w:szCs w:val="24"/>
          <w:rtl/>
        </w:rPr>
        <w:t xml:space="preserve"> משרד האנרגיה</w:t>
      </w:r>
      <w:r>
        <w:rPr>
          <w:rFonts w:hint="cs"/>
          <w:szCs w:val="24"/>
          <w:rtl/>
        </w:rPr>
        <w:t xml:space="preserve"> </w:t>
      </w:r>
      <w:r w:rsidRPr="00BD658F">
        <w:rPr>
          <w:rFonts w:hint="cs"/>
          <w:szCs w:val="24"/>
          <w:rtl/>
        </w:rPr>
        <w:t>בתוקף. המוסד מתחייב להציג את הפוליסות המתחדשות, מאושרות וחתומות על ידי המבטח או אישור עריכת ביטוחים על חידושן חתום על ידי המבטח לכל המאוחר שבועיים לפני תום תקופת הביטוח.</w:t>
      </w:r>
    </w:p>
    <w:p w14:paraId="246AFC05" w14:textId="0CF7D970" w:rsidR="006C0F75" w:rsidRDefault="006C0F75" w:rsidP="00664627">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 xml:space="preserve">אין בכל האמור בסעיפי הביטוח כדי לפטור את המוסד מכל חובה החלה עליו על פי דין ועל פי הסכם זה, ואין לפרש את האמור כוויתור של מדינת ישראל </w:t>
      </w:r>
      <w:r w:rsidRPr="00494F0F">
        <w:rPr>
          <w:rFonts w:cs="David"/>
          <w:b w:val="0"/>
          <w:bCs w:val="0"/>
          <w:u w:val="none"/>
          <w:rtl/>
        </w:rPr>
        <w:t>–</w:t>
      </w:r>
      <w:r w:rsidRPr="00494F0F">
        <w:rPr>
          <w:rFonts w:cs="David" w:hint="cs"/>
          <w:b w:val="0"/>
          <w:bCs w:val="0"/>
          <w:u w:val="none"/>
          <w:rtl/>
        </w:rPr>
        <w:t xml:space="preserve"> משרד האנרגיה, על כל זכות או סעד המוקנים להם על פי דין ועל פי הסכם זה.</w:t>
      </w:r>
    </w:p>
    <w:p w14:paraId="246AFC06" w14:textId="77777777" w:rsidR="006C0F75" w:rsidRDefault="006C0F75" w:rsidP="006C0F75">
      <w:pPr>
        <w:pStyle w:val="afff5"/>
        <w:tabs>
          <w:tab w:val="num" w:pos="805"/>
        </w:tabs>
        <w:spacing w:before="120" w:after="120"/>
        <w:ind w:left="397"/>
        <w:jc w:val="both"/>
        <w:rPr>
          <w:rFonts w:cs="David"/>
          <w:b w:val="0"/>
          <w:bCs w:val="0"/>
          <w:u w:val="none"/>
          <w:rtl/>
        </w:rPr>
      </w:pPr>
    </w:p>
    <w:p w14:paraId="246AFC0B" w14:textId="053F16C7" w:rsidR="006C0F75" w:rsidRPr="00494F0F" w:rsidRDefault="006C0F75" w:rsidP="00DF187A">
      <w:pPr>
        <w:numPr>
          <w:ilvl w:val="0"/>
          <w:numId w:val="86"/>
        </w:numPr>
        <w:spacing w:before="120" w:after="120"/>
        <w:jc w:val="both"/>
        <w:rPr>
          <w:b/>
          <w:bCs/>
          <w:szCs w:val="24"/>
          <w:u w:val="single"/>
        </w:rPr>
      </w:pPr>
      <w:r w:rsidRPr="00494F0F">
        <w:rPr>
          <w:rFonts w:hint="eastAsia"/>
          <w:b/>
          <w:bCs/>
          <w:szCs w:val="24"/>
          <w:u w:val="single"/>
          <w:rtl/>
        </w:rPr>
        <w:t>ציוד</w:t>
      </w:r>
      <w:r w:rsidRPr="00494F0F">
        <w:rPr>
          <w:b/>
          <w:bCs/>
          <w:szCs w:val="24"/>
          <w:u w:val="single"/>
          <w:rtl/>
        </w:rPr>
        <w:t xml:space="preserve"> </w:t>
      </w:r>
      <w:r w:rsidRPr="00494F0F">
        <w:rPr>
          <w:rFonts w:hint="eastAsia"/>
          <w:b/>
          <w:bCs/>
          <w:szCs w:val="24"/>
          <w:u w:val="single"/>
          <w:rtl/>
        </w:rPr>
        <w:t>שנרכש</w:t>
      </w:r>
      <w:r w:rsidRPr="00494F0F">
        <w:rPr>
          <w:b/>
          <w:bCs/>
          <w:szCs w:val="24"/>
          <w:u w:val="single"/>
          <w:rtl/>
        </w:rPr>
        <w:t xml:space="preserve"> </w:t>
      </w:r>
      <w:r w:rsidRPr="00494F0F">
        <w:rPr>
          <w:rFonts w:hint="eastAsia"/>
          <w:b/>
          <w:bCs/>
          <w:szCs w:val="24"/>
          <w:u w:val="single"/>
          <w:rtl/>
        </w:rPr>
        <w:t>במימון</w:t>
      </w:r>
      <w:r w:rsidRPr="00494F0F">
        <w:rPr>
          <w:b/>
          <w:bCs/>
          <w:szCs w:val="24"/>
          <w:u w:val="single"/>
          <w:rtl/>
        </w:rPr>
        <w:t xml:space="preserve"> </w:t>
      </w:r>
      <w:r w:rsidRPr="00494F0F">
        <w:rPr>
          <w:rFonts w:hint="eastAsia"/>
          <w:b/>
          <w:bCs/>
          <w:szCs w:val="24"/>
          <w:u w:val="single"/>
          <w:rtl/>
        </w:rPr>
        <w:t>המשרד</w:t>
      </w:r>
    </w:p>
    <w:p w14:paraId="246AFC0C"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ציוד אשר נרכש על-ידי המוסד לצורך ביצוע המחקר יהיה בבעלות המוסד, הכול כפי שיפורט להלן.</w:t>
      </w:r>
    </w:p>
    <w:p w14:paraId="246AFC0D"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tl/>
        </w:rPr>
      </w:pPr>
      <w:r w:rsidRPr="00494F0F">
        <w:rPr>
          <w:rFonts w:cs="David" w:hint="cs"/>
          <w:b w:val="0"/>
          <w:bCs w:val="0"/>
          <w:u w:val="none"/>
          <w:rtl/>
        </w:rPr>
        <w:t xml:space="preserve">המוסד יודיע למשרד מראש ובכתב כי בכוונתו לרכוש ציוד עבור המחקר במימון משותף למשרד ולצד שלישי. לא הודיע המוסד כאמור, יראו כל ציוד שנרכש עבור המחקר במימון משותף למשרד ולצד שלישי, כציוד אשר נרכש במימון המשרד, והמוסד יישא באחריות כלפי צד שלישי כאמור. המשרד רשאי לקבוע תנאים לרכישה משותפת כאמור. צוין בנספח התקציבי </w:t>
      </w:r>
      <w:r w:rsidRPr="00384FB3">
        <w:rPr>
          <w:rFonts w:cs="David" w:hint="eastAsia"/>
          <w:u w:val="none"/>
          <w:rtl/>
        </w:rPr>
        <w:t>נספח</w:t>
      </w:r>
      <w:r w:rsidRPr="00384FB3">
        <w:rPr>
          <w:rFonts w:cs="David"/>
          <w:u w:val="none"/>
          <w:rtl/>
        </w:rPr>
        <w:t xml:space="preserve"> </w:t>
      </w:r>
      <w:r w:rsidRPr="00384FB3">
        <w:rPr>
          <w:rFonts w:cs="David" w:hint="eastAsia"/>
          <w:u w:val="none"/>
          <w:rtl/>
        </w:rPr>
        <w:t>ב</w:t>
      </w:r>
      <w:r w:rsidRPr="00384FB3">
        <w:rPr>
          <w:rFonts w:cs="David"/>
          <w:u w:val="none"/>
          <w:rtl/>
        </w:rPr>
        <w:t>'</w:t>
      </w:r>
      <w:r w:rsidRPr="00494F0F">
        <w:rPr>
          <w:rFonts w:cs="David" w:hint="cs"/>
          <w:b w:val="0"/>
          <w:bCs w:val="0"/>
          <w:u w:val="none"/>
          <w:rtl/>
        </w:rPr>
        <w:t>, כי המשרד לא ישתתף במימון מלא של הציוד המתוכנן לרכישה, ישמש הנספח התקציבי כהודעה מספקת לעניין סעיף זה.</w:t>
      </w:r>
    </w:p>
    <w:p w14:paraId="246AFC0E"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המוסד והחוקר ישתמשו בציוד אשר נרכש במימון מלא של המשרד או במימון חלקי ולא הועברה למשרד הודעה כאמור ב</w:t>
      </w:r>
      <w:r w:rsidRPr="00384FB3">
        <w:rPr>
          <w:rFonts w:cs="David" w:hint="eastAsia"/>
          <w:u w:val="none"/>
          <w:rtl/>
        </w:rPr>
        <w:t>סעיף</w:t>
      </w:r>
      <w:r w:rsidRPr="00384FB3">
        <w:rPr>
          <w:rFonts w:cs="David"/>
          <w:u w:val="none"/>
          <w:rtl/>
        </w:rPr>
        <w:t xml:space="preserve"> ב' </w:t>
      </w:r>
      <w:r w:rsidRPr="00494F0F">
        <w:rPr>
          <w:rFonts w:cs="David" w:hint="cs"/>
          <w:b w:val="0"/>
          <w:bCs w:val="0"/>
          <w:u w:val="none"/>
          <w:rtl/>
        </w:rPr>
        <w:t>לעיל, אך ורק לצורך ביצוע התחייבויותיהם לפי הסכם זה, אלא אם קיבלו מהמשרד אישור אחר מראש ובכתב.</w:t>
      </w:r>
    </w:p>
    <w:p w14:paraId="246AFC0F"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המוסד והחוקר יהיו אחראים לביטוח הציוד, לאחזקתו ולשמירה על תקינותו.</w:t>
      </w:r>
    </w:p>
    <w:p w14:paraId="246AFC10" w14:textId="77777777" w:rsidR="006C0F75" w:rsidRDefault="006C0F75" w:rsidP="00DF187A">
      <w:pPr>
        <w:pStyle w:val="afff5"/>
        <w:numPr>
          <w:ilvl w:val="1"/>
          <w:numId w:val="110"/>
        </w:numPr>
        <w:tabs>
          <w:tab w:val="num" w:pos="805"/>
        </w:tabs>
        <w:spacing w:before="120" w:after="120"/>
        <w:jc w:val="both"/>
        <w:rPr>
          <w:rFonts w:cs="David"/>
          <w:b w:val="0"/>
          <w:bCs w:val="0"/>
          <w:u w:val="none"/>
        </w:rPr>
      </w:pPr>
      <w:r w:rsidRPr="00494F0F">
        <w:rPr>
          <w:rFonts w:cs="David" w:hint="cs"/>
          <w:b w:val="0"/>
          <w:bCs w:val="0"/>
          <w:u w:val="none"/>
          <w:rtl/>
        </w:rPr>
        <w:t>מובהר כי אם ההתקשרות הופסקה לפני תום תקופת ההסכם, מכל סיבה שהיא, יישאר הציוד אשר נקנה במימון מלא של המשרד או במימון חלקי (בהתאם לתנאים שקבע המשרד כאמור ב</w:t>
      </w:r>
      <w:r w:rsidRPr="00384FB3">
        <w:rPr>
          <w:rFonts w:cs="David" w:hint="eastAsia"/>
          <w:u w:val="none"/>
          <w:rtl/>
        </w:rPr>
        <w:t>סעיף</w:t>
      </w:r>
      <w:r w:rsidRPr="00384FB3">
        <w:rPr>
          <w:rFonts w:cs="David"/>
          <w:u w:val="none"/>
          <w:rtl/>
        </w:rPr>
        <w:t xml:space="preserve"> ב' </w:t>
      </w:r>
      <w:r w:rsidRPr="00494F0F">
        <w:rPr>
          <w:rFonts w:cs="David" w:hint="cs"/>
          <w:b w:val="0"/>
          <w:bCs w:val="0"/>
          <w:u w:val="none"/>
          <w:rtl/>
        </w:rPr>
        <w:t>לעיל) בבעלות המוסד, והמוסד ישיב למשרד את כספי התמורה שקיבל בגין הציוד.</w:t>
      </w:r>
    </w:p>
    <w:p w14:paraId="246AFC11" w14:textId="77777777" w:rsidR="006C0F75" w:rsidRPr="00494F0F" w:rsidRDefault="006C0F75" w:rsidP="006C0F75">
      <w:pPr>
        <w:pStyle w:val="afff5"/>
        <w:spacing w:before="120" w:after="120"/>
        <w:ind w:left="595"/>
        <w:jc w:val="both"/>
        <w:rPr>
          <w:rFonts w:cs="David"/>
          <w:b w:val="0"/>
          <w:bCs w:val="0"/>
          <w:u w:val="none"/>
          <w:rtl/>
        </w:rPr>
      </w:pPr>
    </w:p>
    <w:p w14:paraId="246AFC12" w14:textId="77777777" w:rsidR="006C0F75" w:rsidRPr="00BD658F" w:rsidRDefault="006C0F75" w:rsidP="00DF187A">
      <w:pPr>
        <w:numPr>
          <w:ilvl w:val="0"/>
          <w:numId w:val="86"/>
        </w:numPr>
        <w:spacing w:before="120" w:after="120"/>
        <w:jc w:val="both"/>
        <w:rPr>
          <w:b/>
          <w:bCs/>
          <w:szCs w:val="24"/>
        </w:rPr>
      </w:pPr>
      <w:r w:rsidRPr="00BD658F">
        <w:rPr>
          <w:rFonts w:hint="cs"/>
          <w:b/>
          <w:bCs/>
          <w:szCs w:val="24"/>
          <w:rtl/>
        </w:rPr>
        <w:t>הוראות כלליות</w:t>
      </w:r>
    </w:p>
    <w:p w14:paraId="246AFC13"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tl/>
        </w:rPr>
      </w:pPr>
      <w:r w:rsidRPr="00494F0F">
        <w:rPr>
          <w:rFonts w:cs="David" w:hint="cs"/>
          <w:b w:val="0"/>
          <w:bCs w:val="0"/>
          <w:u w:val="none"/>
          <w:rtl/>
        </w:rPr>
        <w:t>המוסד או החוקר אינם</w:t>
      </w:r>
      <w:r w:rsidRPr="00494F0F">
        <w:rPr>
          <w:rFonts w:cs="David"/>
          <w:b w:val="0"/>
          <w:bCs w:val="0"/>
          <w:u w:val="none"/>
          <w:rtl/>
        </w:rPr>
        <w:t xml:space="preserve"> רשאי</w:t>
      </w:r>
      <w:r w:rsidRPr="00494F0F">
        <w:rPr>
          <w:rFonts w:cs="David" w:hint="cs"/>
          <w:b w:val="0"/>
          <w:bCs w:val="0"/>
          <w:u w:val="none"/>
          <w:rtl/>
        </w:rPr>
        <w:t>ם</w:t>
      </w:r>
      <w:r w:rsidRPr="00494F0F">
        <w:rPr>
          <w:rFonts w:cs="David"/>
          <w:b w:val="0"/>
          <w:bCs w:val="0"/>
          <w:u w:val="none"/>
          <w:rtl/>
        </w:rPr>
        <w:t xml:space="preserve"> להעביר זכויות או חובות לפי </w:t>
      </w:r>
      <w:r w:rsidRPr="00494F0F">
        <w:rPr>
          <w:rFonts w:cs="David" w:hint="cs"/>
          <w:b w:val="0"/>
          <w:bCs w:val="0"/>
          <w:u w:val="none"/>
          <w:rtl/>
        </w:rPr>
        <w:t>הסכם</w:t>
      </w:r>
      <w:r w:rsidRPr="00494F0F">
        <w:rPr>
          <w:rFonts w:cs="David"/>
          <w:b w:val="0"/>
          <w:bCs w:val="0"/>
          <w:u w:val="none"/>
          <w:rtl/>
        </w:rPr>
        <w:t xml:space="preserve"> זה, כולן או מקצתן </w:t>
      </w:r>
      <w:r w:rsidRPr="00494F0F">
        <w:rPr>
          <w:rFonts w:cs="David" w:hint="cs"/>
          <w:b w:val="0"/>
          <w:bCs w:val="0"/>
          <w:u w:val="none"/>
          <w:rtl/>
        </w:rPr>
        <w:t xml:space="preserve"> </w:t>
      </w:r>
      <w:r w:rsidRPr="00494F0F">
        <w:rPr>
          <w:rFonts w:cs="David"/>
          <w:b w:val="0"/>
          <w:bCs w:val="0"/>
          <w:u w:val="none"/>
          <w:rtl/>
        </w:rPr>
        <w:t>לאחר</w:t>
      </w:r>
      <w:r w:rsidRPr="00494F0F">
        <w:rPr>
          <w:rFonts w:cs="David" w:hint="cs"/>
          <w:b w:val="0"/>
          <w:bCs w:val="0"/>
          <w:u w:val="none"/>
          <w:rtl/>
        </w:rPr>
        <w:t>, ללא קבלת הסכמת המשרד מראש ובכתב.</w:t>
      </w:r>
    </w:p>
    <w:p w14:paraId="246AFC14" w14:textId="77777777" w:rsidR="006C0F75" w:rsidRPr="00494F0F" w:rsidRDefault="006C0F75" w:rsidP="00DF187A">
      <w:pPr>
        <w:pStyle w:val="afff5"/>
        <w:numPr>
          <w:ilvl w:val="1"/>
          <w:numId w:val="110"/>
        </w:numPr>
        <w:tabs>
          <w:tab w:val="num" w:pos="805"/>
        </w:tabs>
        <w:spacing w:before="120" w:after="120"/>
        <w:jc w:val="both"/>
        <w:rPr>
          <w:rFonts w:cs="David"/>
          <w:b w:val="0"/>
          <w:bCs w:val="0"/>
          <w:u w:val="none"/>
          <w:rtl/>
        </w:rPr>
      </w:pPr>
      <w:r w:rsidRPr="00494F0F">
        <w:rPr>
          <w:rFonts w:cs="David"/>
          <w:b w:val="0"/>
          <w:bCs w:val="0"/>
          <w:u w:val="none"/>
          <w:rtl/>
        </w:rPr>
        <w:t xml:space="preserve">אם אחד הצדדים לא ישתמש במקרה מסוים או במקרים מסוימים בזכויותיו לפי </w:t>
      </w:r>
      <w:r w:rsidRPr="00494F0F">
        <w:rPr>
          <w:rFonts w:cs="David" w:hint="cs"/>
          <w:b w:val="0"/>
          <w:bCs w:val="0"/>
          <w:u w:val="none"/>
          <w:rtl/>
        </w:rPr>
        <w:t xml:space="preserve">הסכם </w:t>
      </w:r>
      <w:r w:rsidRPr="00494F0F">
        <w:rPr>
          <w:rFonts w:cs="David"/>
          <w:b w:val="0"/>
          <w:bCs w:val="0"/>
          <w:u w:val="none"/>
          <w:rtl/>
        </w:rPr>
        <w:t xml:space="preserve"> זה, לא ייחשב הדבר כויתור של אותו צד על זכויותיו אלה, לא לגבי המקרה המסוים ולא לגבי מקרים שיקרו לאחר מכן</w:t>
      </w:r>
      <w:r w:rsidRPr="00494F0F">
        <w:rPr>
          <w:rFonts w:cs="David" w:hint="cs"/>
          <w:b w:val="0"/>
          <w:bCs w:val="0"/>
          <w:u w:val="none"/>
          <w:rtl/>
        </w:rPr>
        <w:t>.</w:t>
      </w:r>
    </w:p>
    <w:p w14:paraId="246AFC15" w14:textId="77777777" w:rsidR="006C0F75" w:rsidRPr="00231787" w:rsidRDefault="006C0F75" w:rsidP="00DF187A">
      <w:pPr>
        <w:pStyle w:val="afff5"/>
        <w:numPr>
          <w:ilvl w:val="1"/>
          <w:numId w:val="110"/>
        </w:numPr>
        <w:tabs>
          <w:tab w:val="num" w:pos="805"/>
        </w:tabs>
        <w:spacing w:before="120" w:after="120"/>
        <w:jc w:val="both"/>
        <w:rPr>
          <w:rFonts w:cs="David"/>
          <w:b w:val="0"/>
          <w:bCs w:val="0"/>
          <w:u w:val="none"/>
        </w:rPr>
      </w:pPr>
      <w:r w:rsidRPr="00231787">
        <w:rPr>
          <w:rFonts w:cs="David" w:hint="cs"/>
          <w:b w:val="0"/>
          <w:bCs w:val="0"/>
          <w:u w:val="none"/>
          <w:rtl/>
        </w:rPr>
        <w:t>המשרד רשאי לקזז כל סכום או תשלום המגיע לו מהמוסד כנגד כל סכום או תשלום המגיע למוסד מהמשרד, לאחר מתן הודעה בכתב למוסד המפרטת את עילת הקיזוז וסכומו.</w:t>
      </w:r>
    </w:p>
    <w:p w14:paraId="246AFC16" w14:textId="77777777" w:rsidR="006C0F75" w:rsidRPr="00231787" w:rsidRDefault="006C0F75" w:rsidP="006C0F75">
      <w:pPr>
        <w:spacing w:before="120" w:after="120"/>
        <w:ind w:left="284"/>
        <w:jc w:val="both"/>
        <w:rPr>
          <w:b/>
          <w:bCs/>
          <w:szCs w:val="24"/>
          <w:u w:val="single"/>
        </w:rPr>
      </w:pPr>
    </w:p>
    <w:p w14:paraId="246AFC17" w14:textId="555BB8FC" w:rsidR="006C0F75" w:rsidRPr="00231787" w:rsidRDefault="006C0F75" w:rsidP="00DF187A">
      <w:pPr>
        <w:numPr>
          <w:ilvl w:val="0"/>
          <w:numId w:val="86"/>
        </w:numPr>
        <w:spacing w:before="120" w:after="120"/>
        <w:jc w:val="both"/>
        <w:rPr>
          <w:b/>
          <w:bCs/>
          <w:szCs w:val="24"/>
          <w:u w:val="single"/>
        </w:rPr>
      </w:pPr>
      <w:r w:rsidRPr="00231787">
        <w:rPr>
          <w:rFonts w:hint="eastAsia"/>
          <w:b/>
          <w:bCs/>
          <w:szCs w:val="24"/>
          <w:u w:val="single"/>
          <w:rtl/>
        </w:rPr>
        <w:t>תקנה</w:t>
      </w:r>
      <w:r w:rsidRPr="00231787">
        <w:rPr>
          <w:b/>
          <w:bCs/>
          <w:szCs w:val="24"/>
          <w:u w:val="single"/>
          <w:rtl/>
        </w:rPr>
        <w:t xml:space="preserve"> תקציבית </w:t>
      </w:r>
      <w:sdt>
        <w:sdtPr>
          <w:rPr>
            <w:rFonts w:hint="cs"/>
            <w:b/>
            <w:bCs/>
            <w:szCs w:val="24"/>
            <w:rtl/>
          </w:rPr>
          <w:alias w:val="סעיף תקציבי"/>
          <w:tag w:val="Budget_number"/>
          <w:id w:val="1382292805"/>
          <w:placeholder>
            <w:docPart w:val="615487A8CB7C419AA80AF64D92D28886"/>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Budget_number[1]" w:storeItemID="{BD8A46F5-1456-4C1B-8AA2-DCC41017FE47}"/>
          <w:text/>
        </w:sdtPr>
        <w:sdtEndPr>
          <w:rPr>
            <w:rFonts w:hint="default"/>
          </w:rPr>
        </w:sdtEndPr>
        <w:sdtContent>
          <w:r w:rsidR="00046118">
            <w:rPr>
              <w:rFonts w:hint="cs"/>
              <w:b/>
              <w:bCs/>
              <w:szCs w:val="24"/>
              <w:rtl/>
            </w:rPr>
            <w:t>34-30-03-06</w:t>
          </w:r>
        </w:sdtContent>
      </w:sdt>
    </w:p>
    <w:p w14:paraId="246AFC18" w14:textId="77777777" w:rsidR="006C0F75" w:rsidRPr="00231787" w:rsidRDefault="006C0F75" w:rsidP="006C0F75">
      <w:pPr>
        <w:spacing w:before="120" w:after="120"/>
        <w:ind w:left="284"/>
        <w:jc w:val="both"/>
        <w:rPr>
          <w:b/>
          <w:bCs/>
          <w:szCs w:val="24"/>
          <w:u w:val="single"/>
        </w:rPr>
      </w:pPr>
    </w:p>
    <w:p w14:paraId="246AFC19" w14:textId="77777777" w:rsidR="006C0F75" w:rsidRPr="00231787" w:rsidRDefault="006C0F75" w:rsidP="00DF187A">
      <w:pPr>
        <w:numPr>
          <w:ilvl w:val="0"/>
          <w:numId w:val="86"/>
        </w:numPr>
        <w:spacing w:before="120" w:after="120"/>
        <w:jc w:val="both"/>
        <w:rPr>
          <w:b/>
          <w:bCs/>
          <w:szCs w:val="24"/>
          <w:u w:val="single"/>
        </w:rPr>
      </w:pPr>
      <w:r w:rsidRPr="00231787">
        <w:rPr>
          <w:rFonts w:hint="eastAsia"/>
          <w:b/>
          <w:bCs/>
          <w:szCs w:val="24"/>
          <w:u w:val="single"/>
          <w:rtl/>
        </w:rPr>
        <w:t>כתובות</w:t>
      </w:r>
      <w:r w:rsidRPr="00231787">
        <w:rPr>
          <w:b/>
          <w:bCs/>
          <w:szCs w:val="24"/>
          <w:u w:val="single"/>
          <w:rtl/>
        </w:rPr>
        <w:t xml:space="preserve"> </w:t>
      </w:r>
      <w:r w:rsidRPr="00231787">
        <w:rPr>
          <w:rFonts w:hint="eastAsia"/>
          <w:b/>
          <w:bCs/>
          <w:szCs w:val="24"/>
          <w:u w:val="single"/>
          <w:rtl/>
        </w:rPr>
        <w:t>הצדדים</w:t>
      </w:r>
      <w:r w:rsidRPr="00231787">
        <w:rPr>
          <w:b/>
          <w:bCs/>
          <w:szCs w:val="24"/>
          <w:u w:val="single"/>
          <w:rtl/>
        </w:rPr>
        <w:t xml:space="preserve"> </w:t>
      </w:r>
      <w:r w:rsidRPr="00231787">
        <w:rPr>
          <w:rFonts w:hint="eastAsia"/>
          <w:b/>
          <w:bCs/>
          <w:szCs w:val="24"/>
          <w:u w:val="single"/>
          <w:rtl/>
        </w:rPr>
        <w:t>לצורך</w:t>
      </w:r>
      <w:r w:rsidRPr="00231787">
        <w:rPr>
          <w:b/>
          <w:bCs/>
          <w:szCs w:val="24"/>
          <w:u w:val="single"/>
          <w:rtl/>
        </w:rPr>
        <w:t xml:space="preserve"> </w:t>
      </w:r>
      <w:r w:rsidRPr="00231787">
        <w:rPr>
          <w:rFonts w:hint="eastAsia"/>
          <w:b/>
          <w:bCs/>
          <w:szCs w:val="24"/>
          <w:u w:val="single"/>
          <w:rtl/>
        </w:rPr>
        <w:t>הסכם</w:t>
      </w:r>
      <w:r w:rsidRPr="00231787">
        <w:rPr>
          <w:b/>
          <w:bCs/>
          <w:szCs w:val="24"/>
          <w:u w:val="single"/>
          <w:rtl/>
        </w:rPr>
        <w:t xml:space="preserve"> </w:t>
      </w:r>
      <w:r w:rsidRPr="00231787">
        <w:rPr>
          <w:rFonts w:hint="eastAsia"/>
          <w:b/>
          <w:bCs/>
          <w:szCs w:val="24"/>
          <w:u w:val="single"/>
          <w:rtl/>
        </w:rPr>
        <w:t>זה</w:t>
      </w:r>
      <w:r w:rsidRPr="00231787">
        <w:rPr>
          <w:b/>
          <w:bCs/>
          <w:szCs w:val="24"/>
          <w:u w:val="single"/>
          <w:rtl/>
        </w:rPr>
        <w:t>:</w:t>
      </w:r>
    </w:p>
    <w:p w14:paraId="246AFC1A" w14:textId="77777777" w:rsidR="006C0F75" w:rsidRDefault="006C0F75" w:rsidP="006C0F75">
      <w:pPr>
        <w:spacing w:before="120" w:after="120"/>
        <w:ind w:left="386"/>
        <w:jc w:val="both"/>
        <w:rPr>
          <w:szCs w:val="24"/>
          <w:rtl/>
        </w:rPr>
      </w:pPr>
    </w:p>
    <w:p w14:paraId="246AFC1B" w14:textId="77777777" w:rsidR="006C0F75" w:rsidRPr="00231787" w:rsidRDefault="006C0F75" w:rsidP="006C0F75">
      <w:pPr>
        <w:spacing w:before="120" w:after="120"/>
        <w:ind w:left="386"/>
        <w:jc w:val="both"/>
        <w:rPr>
          <w:b/>
          <w:bCs/>
          <w:szCs w:val="24"/>
          <w:u w:val="single"/>
        </w:rPr>
      </w:pPr>
      <w:r w:rsidRPr="00231787">
        <w:rPr>
          <w:rFonts w:hint="cs"/>
          <w:szCs w:val="24"/>
          <w:rtl/>
        </w:rPr>
        <w:t xml:space="preserve">  המשרד </w:t>
      </w:r>
      <w:r w:rsidRPr="00231787">
        <w:rPr>
          <w:szCs w:val="24"/>
          <w:rtl/>
        </w:rPr>
        <w:t>–</w:t>
      </w:r>
      <w:r w:rsidRPr="00231787">
        <w:rPr>
          <w:rFonts w:hint="cs"/>
          <w:szCs w:val="24"/>
          <w:rtl/>
        </w:rPr>
        <w:t xml:space="preserve"> </w:t>
      </w:r>
      <w:r w:rsidRPr="00231787">
        <w:rPr>
          <w:rFonts w:hint="cs"/>
          <w:szCs w:val="24"/>
          <w:rtl/>
        </w:rPr>
        <w:tab/>
      </w:r>
      <w:r w:rsidRPr="00D05577">
        <w:rPr>
          <w:rFonts w:hint="cs"/>
          <w:b/>
          <w:bCs/>
          <w:szCs w:val="24"/>
          <w:rtl/>
        </w:rPr>
        <w:t>לשכת מדען ראשי, רח' הרטום 14, קומה 2, הר חוצבים, ירושלים</w:t>
      </w:r>
      <w:r w:rsidRPr="00231787">
        <w:rPr>
          <w:rFonts w:hint="cs"/>
          <w:b/>
          <w:bCs/>
          <w:szCs w:val="24"/>
          <w:u w:val="single"/>
          <w:rtl/>
        </w:rPr>
        <w:t xml:space="preserve"> </w:t>
      </w:r>
    </w:p>
    <w:p w14:paraId="246AFC1C" w14:textId="79C2B559" w:rsidR="006C0F75" w:rsidRPr="00231787" w:rsidRDefault="006C0F75" w:rsidP="004E3FF6">
      <w:pPr>
        <w:spacing w:before="120" w:after="120"/>
        <w:ind w:left="386"/>
        <w:jc w:val="both"/>
        <w:rPr>
          <w:b/>
          <w:bCs/>
          <w:szCs w:val="24"/>
          <w:u w:val="single"/>
          <w:rtl/>
        </w:rPr>
      </w:pPr>
      <w:r w:rsidRPr="00231787">
        <w:rPr>
          <w:rFonts w:hint="cs"/>
          <w:szCs w:val="24"/>
          <w:rtl/>
        </w:rPr>
        <w:t xml:space="preserve">  המוסד </w:t>
      </w:r>
      <w:r w:rsidRPr="00231787">
        <w:rPr>
          <w:szCs w:val="24"/>
          <w:rtl/>
        </w:rPr>
        <w:t>–</w:t>
      </w:r>
      <w:r w:rsidRPr="00231787">
        <w:rPr>
          <w:rFonts w:hint="cs"/>
          <w:szCs w:val="24"/>
          <w:rtl/>
        </w:rPr>
        <w:t xml:space="preserve"> </w:t>
      </w:r>
      <w:sdt>
        <w:sdtPr>
          <w:rPr>
            <w:rFonts w:hint="cs"/>
            <w:b/>
            <w:bCs/>
            <w:szCs w:val="24"/>
            <w:rtl/>
          </w:rPr>
          <w:alias w:val="כתובת המוסד"/>
          <w:tag w:val="address"/>
          <w:id w:val="-662709702"/>
          <w:placeholder>
            <w:docPart w:val="BE165EE7AB174ED9875B0150BE9112A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ddress[1]" w:storeItemID="{BD8A46F5-1456-4C1B-8AA2-DCC41017FE47}"/>
          <w:text/>
        </w:sdtPr>
        <w:sdtEndPr>
          <w:rPr>
            <w:rFonts w:hint="default"/>
          </w:rPr>
        </w:sdtEndPr>
        <w:sdtContent>
          <w:r w:rsidR="00CA700A">
            <w:rPr>
              <w:rFonts w:hint="cs"/>
              <w:b/>
              <w:bCs/>
              <w:szCs w:val="24"/>
              <w:rtl/>
            </w:rPr>
            <w:t>____________________</w:t>
          </w:r>
        </w:sdtContent>
      </w:sdt>
    </w:p>
    <w:p w14:paraId="246AFC1D" w14:textId="77777777" w:rsidR="006C0F75" w:rsidRPr="00231787" w:rsidRDefault="006C0F75" w:rsidP="006C0F75">
      <w:pPr>
        <w:spacing w:before="120" w:after="120"/>
        <w:ind w:left="386"/>
        <w:jc w:val="both"/>
        <w:rPr>
          <w:b/>
          <w:bCs/>
          <w:szCs w:val="24"/>
          <w:u w:val="single"/>
          <w:rtl/>
        </w:rPr>
      </w:pPr>
    </w:p>
    <w:p w14:paraId="246AFC1E" w14:textId="77777777" w:rsidR="006C0F75" w:rsidRDefault="006C0F75" w:rsidP="00DF187A">
      <w:pPr>
        <w:numPr>
          <w:ilvl w:val="0"/>
          <w:numId w:val="86"/>
        </w:numPr>
        <w:spacing w:before="120" w:after="120"/>
        <w:jc w:val="both"/>
        <w:rPr>
          <w:b/>
          <w:bCs/>
          <w:szCs w:val="24"/>
        </w:rPr>
      </w:pPr>
      <w:r w:rsidRPr="00231787">
        <w:rPr>
          <w:szCs w:val="24"/>
          <w:rtl/>
        </w:rPr>
        <w:t>כל הודעה או התראה בג</w:t>
      </w:r>
      <w:r w:rsidRPr="00BD658F">
        <w:rPr>
          <w:szCs w:val="24"/>
          <w:rtl/>
        </w:rPr>
        <w:t>ין כל עניין הנובע מ</w:t>
      </w:r>
      <w:r w:rsidRPr="00BD658F">
        <w:rPr>
          <w:rFonts w:hint="cs"/>
          <w:szCs w:val="24"/>
          <w:rtl/>
        </w:rPr>
        <w:t>הסכם</w:t>
      </w:r>
      <w:r w:rsidRPr="00BD658F">
        <w:rPr>
          <w:szCs w:val="24"/>
          <w:rtl/>
        </w:rPr>
        <w:t xml:space="preserve"> זה תישלח בדואר רשום, מצד אחד למשנהו ותיחשב שנתקבלה ע"י הנמען תוך 72 שעות מעת המסירה של המכתב הכולל את ההודעה או ההתראה בדואר כאמור</w:t>
      </w:r>
      <w:r w:rsidRPr="00BD658F">
        <w:rPr>
          <w:rFonts w:hint="cs"/>
          <w:szCs w:val="24"/>
          <w:rtl/>
        </w:rPr>
        <w:t>.</w:t>
      </w:r>
    </w:p>
    <w:p w14:paraId="246AFC1F" w14:textId="77777777" w:rsidR="006C0F75" w:rsidRDefault="006C0F75" w:rsidP="006C0F75">
      <w:pPr>
        <w:spacing w:before="120" w:after="120"/>
        <w:ind w:left="284"/>
        <w:jc w:val="both"/>
        <w:rPr>
          <w:b/>
          <w:bCs/>
          <w:szCs w:val="24"/>
          <w:rtl/>
        </w:rPr>
      </w:pPr>
    </w:p>
    <w:p w14:paraId="246AFC23" w14:textId="77777777" w:rsidR="006C0F75" w:rsidRPr="00BD658F" w:rsidRDefault="006C0F75" w:rsidP="00DF187A">
      <w:pPr>
        <w:numPr>
          <w:ilvl w:val="0"/>
          <w:numId w:val="86"/>
        </w:numPr>
        <w:spacing w:before="120" w:after="120"/>
        <w:jc w:val="both"/>
        <w:rPr>
          <w:szCs w:val="24"/>
        </w:rPr>
      </w:pPr>
      <w:r w:rsidRPr="00BD658F">
        <w:rPr>
          <w:rFonts w:hint="cs"/>
          <w:szCs w:val="24"/>
          <w:rtl/>
        </w:rPr>
        <w:t>הסכם זה ייכנס לתוקף רק לאחר ובכפוף לחתימת שני הצדדים.</w:t>
      </w:r>
    </w:p>
    <w:p w14:paraId="246AFC24" w14:textId="77777777" w:rsidR="006C0F75" w:rsidRPr="00BD658F" w:rsidRDefault="006C0F75" w:rsidP="006C0F75">
      <w:pPr>
        <w:pStyle w:val="33"/>
        <w:spacing w:before="120" w:after="120"/>
        <w:rPr>
          <w:rtl/>
        </w:rPr>
      </w:pPr>
      <w:r w:rsidRPr="00BD658F">
        <w:rPr>
          <w:rtl/>
        </w:rPr>
        <w:t xml:space="preserve">   </w:t>
      </w:r>
    </w:p>
    <w:p w14:paraId="246AFC28" w14:textId="77777777" w:rsidR="006C0F75" w:rsidRPr="008654D1" w:rsidRDefault="006C0F75" w:rsidP="006C0F75">
      <w:pPr>
        <w:bidi w:val="0"/>
        <w:spacing w:line="360" w:lineRule="auto"/>
        <w:jc w:val="center"/>
        <w:rPr>
          <w:b/>
          <w:bCs/>
          <w:szCs w:val="24"/>
        </w:rPr>
      </w:pPr>
      <w:r w:rsidRPr="008654D1">
        <w:rPr>
          <w:rFonts w:hint="eastAsia"/>
          <w:b/>
          <w:bCs/>
          <w:szCs w:val="24"/>
          <w:rtl/>
        </w:rPr>
        <w:t>ולראיה</w:t>
      </w:r>
      <w:r w:rsidRPr="008654D1">
        <w:rPr>
          <w:b/>
          <w:bCs/>
          <w:szCs w:val="24"/>
          <w:rtl/>
        </w:rPr>
        <w:t xml:space="preserve"> </w:t>
      </w:r>
      <w:r w:rsidRPr="008654D1">
        <w:rPr>
          <w:rFonts w:hint="eastAsia"/>
          <w:b/>
          <w:bCs/>
          <w:szCs w:val="24"/>
          <w:rtl/>
        </w:rPr>
        <w:t>באו</w:t>
      </w:r>
      <w:r w:rsidRPr="008654D1">
        <w:rPr>
          <w:b/>
          <w:bCs/>
          <w:szCs w:val="24"/>
          <w:rtl/>
        </w:rPr>
        <w:t xml:space="preserve"> </w:t>
      </w:r>
      <w:r w:rsidRPr="008654D1">
        <w:rPr>
          <w:rFonts w:hint="eastAsia"/>
          <w:b/>
          <w:bCs/>
          <w:szCs w:val="24"/>
          <w:rtl/>
        </w:rPr>
        <w:t>הצדדים</w:t>
      </w:r>
      <w:r w:rsidRPr="008654D1">
        <w:rPr>
          <w:b/>
          <w:bCs/>
          <w:szCs w:val="24"/>
          <w:rtl/>
        </w:rPr>
        <w:t xml:space="preserve"> </w:t>
      </w:r>
      <w:r w:rsidRPr="008654D1">
        <w:rPr>
          <w:rFonts w:hint="eastAsia"/>
          <w:b/>
          <w:bCs/>
          <w:szCs w:val="24"/>
          <w:rtl/>
        </w:rPr>
        <w:t>על</w:t>
      </w:r>
      <w:r w:rsidRPr="008654D1">
        <w:rPr>
          <w:b/>
          <w:bCs/>
          <w:szCs w:val="24"/>
          <w:rtl/>
        </w:rPr>
        <w:t xml:space="preserve"> </w:t>
      </w:r>
      <w:r w:rsidRPr="008654D1">
        <w:rPr>
          <w:rFonts w:hint="eastAsia"/>
          <w:b/>
          <w:bCs/>
          <w:szCs w:val="24"/>
          <w:rtl/>
        </w:rPr>
        <w:t>החתום</w:t>
      </w:r>
    </w:p>
    <w:p w14:paraId="246AFC29" w14:textId="77777777" w:rsidR="006C0F75" w:rsidRPr="008654D1" w:rsidRDefault="006C0F75" w:rsidP="006C0F75">
      <w:pPr>
        <w:widowControl w:val="0"/>
        <w:spacing w:line="360" w:lineRule="auto"/>
        <w:jc w:val="center"/>
        <w:rPr>
          <w:b/>
          <w:bCs/>
          <w:szCs w:val="24"/>
          <w:rtl/>
        </w:rPr>
      </w:pPr>
      <w:r w:rsidRPr="008654D1">
        <w:rPr>
          <w:rFonts w:hint="eastAsia"/>
          <w:b/>
          <w:bCs/>
          <w:szCs w:val="24"/>
          <w:rtl/>
        </w:rPr>
        <w:t>במקום</w:t>
      </w:r>
      <w:r w:rsidRPr="008654D1">
        <w:rPr>
          <w:b/>
          <w:bCs/>
          <w:szCs w:val="24"/>
          <w:rtl/>
        </w:rPr>
        <w:t xml:space="preserve"> </w:t>
      </w:r>
      <w:r w:rsidRPr="008654D1">
        <w:rPr>
          <w:rFonts w:hint="eastAsia"/>
          <w:b/>
          <w:bCs/>
          <w:szCs w:val="24"/>
          <w:rtl/>
        </w:rPr>
        <w:t>ובתאריך</w:t>
      </w:r>
      <w:r w:rsidRPr="008654D1">
        <w:rPr>
          <w:b/>
          <w:bCs/>
          <w:szCs w:val="24"/>
          <w:rtl/>
        </w:rPr>
        <w:t xml:space="preserve"> </w:t>
      </w:r>
      <w:r w:rsidRPr="008654D1">
        <w:rPr>
          <w:rFonts w:hint="eastAsia"/>
          <w:b/>
          <w:bCs/>
          <w:szCs w:val="24"/>
          <w:rtl/>
        </w:rPr>
        <w:t>הנקובים</w:t>
      </w:r>
      <w:r w:rsidRPr="008654D1">
        <w:rPr>
          <w:b/>
          <w:bCs/>
          <w:szCs w:val="24"/>
          <w:rtl/>
        </w:rPr>
        <w:t xml:space="preserve"> </w:t>
      </w:r>
      <w:r w:rsidRPr="008654D1">
        <w:rPr>
          <w:rFonts w:hint="eastAsia"/>
          <w:b/>
          <w:bCs/>
          <w:szCs w:val="24"/>
          <w:rtl/>
        </w:rPr>
        <w:t>בראש</w:t>
      </w:r>
      <w:r w:rsidRPr="008654D1">
        <w:rPr>
          <w:b/>
          <w:bCs/>
          <w:szCs w:val="24"/>
          <w:rtl/>
        </w:rPr>
        <w:t xml:space="preserve"> </w:t>
      </w:r>
      <w:r w:rsidRPr="008654D1">
        <w:rPr>
          <w:rFonts w:hint="eastAsia"/>
          <w:b/>
          <w:bCs/>
          <w:szCs w:val="24"/>
          <w:rtl/>
        </w:rPr>
        <w:t>הסכם</w:t>
      </w:r>
      <w:r w:rsidRPr="008654D1">
        <w:rPr>
          <w:b/>
          <w:bCs/>
          <w:szCs w:val="24"/>
          <w:rtl/>
        </w:rPr>
        <w:t xml:space="preserve"> </w:t>
      </w:r>
      <w:r w:rsidRPr="008654D1">
        <w:rPr>
          <w:rFonts w:hint="eastAsia"/>
          <w:b/>
          <w:bCs/>
          <w:szCs w:val="24"/>
          <w:rtl/>
        </w:rPr>
        <w:t>זה</w:t>
      </w:r>
      <w:r w:rsidRPr="008654D1">
        <w:rPr>
          <w:b/>
          <w:bCs/>
          <w:szCs w:val="24"/>
          <w:rtl/>
        </w:rPr>
        <w:t>:</w:t>
      </w:r>
    </w:p>
    <w:p w14:paraId="246AFC2B" w14:textId="313F609D" w:rsidR="006C0F75" w:rsidRPr="008654D1" w:rsidRDefault="006C0F75" w:rsidP="003B5EA4">
      <w:pPr>
        <w:widowControl w:val="0"/>
        <w:spacing w:before="240" w:line="360" w:lineRule="auto"/>
        <w:jc w:val="both"/>
        <w:rPr>
          <w:b/>
          <w:bCs/>
          <w:szCs w:val="24"/>
          <w:rtl/>
        </w:rPr>
      </w:pPr>
      <w:r w:rsidRPr="008654D1">
        <w:rPr>
          <w:szCs w:val="24"/>
          <w:rtl/>
        </w:rPr>
        <w:t xml:space="preserve">              </w:t>
      </w:r>
      <w:r w:rsidRPr="008654D1">
        <w:rPr>
          <w:rFonts w:hint="eastAsia"/>
          <w:b/>
          <w:bCs/>
          <w:szCs w:val="24"/>
          <w:u w:val="single"/>
          <w:rtl/>
        </w:rPr>
        <w:t>המשרד</w:t>
      </w:r>
      <w:r w:rsidRPr="008654D1">
        <w:rPr>
          <w:b/>
          <w:bCs/>
          <w:szCs w:val="24"/>
          <w:rtl/>
        </w:rPr>
        <w:t xml:space="preserve">                                                                                       </w:t>
      </w:r>
      <w:r w:rsidRPr="008654D1">
        <w:rPr>
          <w:rFonts w:hint="eastAsia"/>
          <w:b/>
          <w:bCs/>
          <w:szCs w:val="24"/>
          <w:u w:val="single"/>
          <w:rtl/>
        </w:rPr>
        <w:t>המוסד</w:t>
      </w:r>
      <w:r w:rsidRPr="008654D1">
        <w:rPr>
          <w:b/>
          <w:bCs/>
          <w:szCs w:val="24"/>
          <w:rtl/>
        </w:rPr>
        <w:t xml:space="preserve"> </w:t>
      </w: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6C0F75" w:rsidRPr="00231787" w14:paraId="246AFC32" w14:textId="77777777" w:rsidTr="004E3FF6">
        <w:trPr>
          <w:trHeight w:val="722"/>
        </w:trPr>
        <w:tc>
          <w:tcPr>
            <w:tcW w:w="3220" w:type="dxa"/>
            <w:tcBorders>
              <w:top w:val="single" w:sz="4" w:space="0" w:color="auto"/>
            </w:tcBorders>
          </w:tcPr>
          <w:sdt>
            <w:sdtPr>
              <w:rPr>
                <w:rFonts w:hint="eastAsia"/>
                <w:szCs w:val="24"/>
                <w:rtl/>
              </w:rPr>
              <w:alias w:val="חותם במשרד"/>
              <w:tag w:val="Office_signer1"/>
              <w:id w:val="-870142889"/>
              <w:placeholder>
                <w:docPart w:val="96CDFAD14A5744999972F07901153CA5"/>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Office_signer1[1]" w:storeItemID="{BD8A46F5-1456-4C1B-8AA2-DCC41017FE47}"/>
              <w:dropDownList>
                <w:listItem w:value="[חותם במשרד]"/>
              </w:dropDownList>
            </w:sdtPr>
            <w:sdtEndPr>
              <w:rPr>
                <w:rFonts w:hint="default"/>
              </w:rPr>
            </w:sdtEndPr>
            <w:sdtContent>
              <w:p w14:paraId="246AFC2C" w14:textId="77777777" w:rsidR="006C0F75" w:rsidRPr="006B0158" w:rsidRDefault="00D661C6" w:rsidP="004E3FF6">
                <w:pPr>
                  <w:spacing w:after="120"/>
                  <w:jc w:val="center"/>
                  <w:rPr>
                    <w:szCs w:val="24"/>
                    <w:rtl/>
                  </w:rPr>
                </w:pPr>
                <w:r>
                  <w:rPr>
                    <w:rFonts w:hint="cs"/>
                    <w:szCs w:val="24"/>
                    <w:rtl/>
                  </w:rPr>
                  <w:t>ד"ר ברכה חלף, מדענית ראשית (בפועל)</w:t>
                </w:r>
              </w:p>
            </w:sdtContent>
          </w:sdt>
          <w:p w14:paraId="246AFC2D" w14:textId="03C9646D" w:rsidR="006C0F75" w:rsidRPr="00231787" w:rsidRDefault="006C0F75" w:rsidP="00664627">
            <w:pPr>
              <w:widowControl w:val="0"/>
              <w:spacing w:line="360" w:lineRule="auto"/>
              <w:rPr>
                <w:b/>
                <w:bCs/>
                <w:szCs w:val="24"/>
                <w:u w:val="single"/>
                <w:rtl/>
              </w:rPr>
            </w:pPr>
            <w:r w:rsidRPr="00231787">
              <w:rPr>
                <w:rFonts w:hint="eastAsia"/>
                <w:szCs w:val="24"/>
                <w:rtl/>
              </w:rPr>
              <w:t xml:space="preserve">משרד, האנרגיה </w:t>
            </w:r>
          </w:p>
        </w:tc>
        <w:tc>
          <w:tcPr>
            <w:tcW w:w="474" w:type="dxa"/>
          </w:tcPr>
          <w:p w14:paraId="246AFC2E" w14:textId="77777777" w:rsidR="006C0F75" w:rsidRPr="00231787" w:rsidRDefault="006C0F75" w:rsidP="004E3FF6">
            <w:pPr>
              <w:widowControl w:val="0"/>
              <w:spacing w:line="360" w:lineRule="auto"/>
              <w:jc w:val="both"/>
              <w:rPr>
                <w:b/>
                <w:bCs/>
                <w:szCs w:val="24"/>
                <w:u w:val="single"/>
                <w:rtl/>
              </w:rPr>
            </w:pPr>
          </w:p>
        </w:tc>
        <w:tc>
          <w:tcPr>
            <w:tcW w:w="2745" w:type="dxa"/>
            <w:tcBorders>
              <w:top w:val="single" w:sz="4" w:space="0" w:color="auto"/>
            </w:tcBorders>
          </w:tcPr>
          <w:p w14:paraId="246AFC2F" w14:textId="77777777" w:rsidR="006C0F75" w:rsidRPr="00231787" w:rsidRDefault="006C0F75" w:rsidP="004E3FF6">
            <w:pPr>
              <w:widowControl w:val="0"/>
              <w:spacing w:line="360" w:lineRule="auto"/>
              <w:rPr>
                <w:szCs w:val="24"/>
                <w:rtl/>
              </w:rPr>
            </w:pPr>
            <w:r w:rsidRPr="00231787">
              <w:rPr>
                <w:rFonts w:hint="eastAsia"/>
                <w:szCs w:val="24"/>
                <w:rtl/>
              </w:rPr>
              <w:t>חתימה</w:t>
            </w:r>
            <w:r w:rsidRPr="00231787">
              <w:rPr>
                <w:szCs w:val="24"/>
                <w:rtl/>
              </w:rPr>
              <w:t xml:space="preserve"> </w:t>
            </w:r>
            <w:r w:rsidRPr="00231787">
              <w:rPr>
                <w:rFonts w:hint="eastAsia"/>
                <w:szCs w:val="24"/>
                <w:rtl/>
              </w:rPr>
              <w:t>וחותמת</w:t>
            </w:r>
            <w:r w:rsidRPr="00231787">
              <w:rPr>
                <w:szCs w:val="24"/>
                <w:rtl/>
              </w:rPr>
              <w:t xml:space="preserve"> </w:t>
            </w:r>
            <w:r w:rsidRPr="00231787">
              <w:rPr>
                <w:rFonts w:hint="eastAsia"/>
                <w:szCs w:val="24"/>
                <w:rtl/>
              </w:rPr>
              <w:t>מורשה</w:t>
            </w:r>
            <w:r w:rsidRPr="00231787">
              <w:rPr>
                <w:szCs w:val="24"/>
                <w:rtl/>
              </w:rPr>
              <w:t xml:space="preserve"> </w:t>
            </w:r>
            <w:r w:rsidRPr="00231787">
              <w:rPr>
                <w:rFonts w:hint="eastAsia"/>
                <w:szCs w:val="24"/>
                <w:rtl/>
              </w:rPr>
              <w:t>חתימה</w:t>
            </w:r>
            <w:r w:rsidRPr="00231787">
              <w:rPr>
                <w:szCs w:val="24"/>
                <w:rtl/>
              </w:rPr>
              <w:t xml:space="preserve"> </w:t>
            </w:r>
            <w:r w:rsidRPr="00231787">
              <w:rPr>
                <w:rFonts w:hint="eastAsia"/>
                <w:szCs w:val="24"/>
                <w:rtl/>
              </w:rPr>
              <w:t>מטעם</w:t>
            </w:r>
            <w:r w:rsidRPr="00231787">
              <w:rPr>
                <w:szCs w:val="24"/>
                <w:rtl/>
              </w:rPr>
              <w:t xml:space="preserve"> </w:t>
            </w:r>
            <w:r w:rsidRPr="00231787">
              <w:rPr>
                <w:rFonts w:hint="eastAsia"/>
                <w:szCs w:val="24"/>
                <w:rtl/>
              </w:rPr>
              <w:t>המוסד</w:t>
            </w:r>
          </w:p>
        </w:tc>
        <w:tc>
          <w:tcPr>
            <w:tcW w:w="725" w:type="dxa"/>
          </w:tcPr>
          <w:p w14:paraId="246AFC30" w14:textId="77777777" w:rsidR="006C0F75" w:rsidRPr="00231787" w:rsidRDefault="006C0F75" w:rsidP="004E3FF6">
            <w:pPr>
              <w:widowControl w:val="0"/>
              <w:spacing w:line="360" w:lineRule="auto"/>
              <w:jc w:val="both"/>
              <w:rPr>
                <w:szCs w:val="24"/>
                <w:rtl/>
              </w:rPr>
            </w:pPr>
          </w:p>
        </w:tc>
        <w:tc>
          <w:tcPr>
            <w:tcW w:w="1975" w:type="dxa"/>
            <w:tcBorders>
              <w:top w:val="single" w:sz="4" w:space="0" w:color="auto"/>
            </w:tcBorders>
          </w:tcPr>
          <w:p w14:paraId="246AFC31" w14:textId="77777777" w:rsidR="006C0F75" w:rsidRPr="00231787" w:rsidRDefault="006C0F75" w:rsidP="004E3FF6">
            <w:pPr>
              <w:widowControl w:val="0"/>
              <w:spacing w:line="360" w:lineRule="auto"/>
              <w:jc w:val="both"/>
              <w:rPr>
                <w:b/>
                <w:bCs/>
                <w:szCs w:val="24"/>
                <w:u w:val="single"/>
                <w:rtl/>
              </w:rPr>
            </w:pPr>
            <w:r w:rsidRPr="00231787">
              <w:rPr>
                <w:rFonts w:hint="eastAsia"/>
                <w:szCs w:val="24"/>
                <w:rtl/>
              </w:rPr>
              <w:t>שם</w:t>
            </w:r>
            <w:r w:rsidRPr="00231787">
              <w:rPr>
                <w:szCs w:val="24"/>
                <w:rtl/>
              </w:rPr>
              <w:t xml:space="preserve"> </w:t>
            </w:r>
            <w:r w:rsidRPr="00231787">
              <w:rPr>
                <w:rFonts w:hint="eastAsia"/>
                <w:szCs w:val="24"/>
                <w:rtl/>
              </w:rPr>
              <w:t>ותפקיד</w:t>
            </w:r>
          </w:p>
        </w:tc>
      </w:tr>
      <w:tr w:rsidR="006C0F75" w:rsidRPr="00231787" w14:paraId="246AFC38" w14:textId="77777777" w:rsidTr="004E3FF6">
        <w:trPr>
          <w:trHeight w:val="246"/>
        </w:trPr>
        <w:tc>
          <w:tcPr>
            <w:tcW w:w="3220" w:type="dxa"/>
            <w:tcBorders>
              <w:bottom w:val="single" w:sz="4" w:space="0" w:color="auto"/>
            </w:tcBorders>
          </w:tcPr>
          <w:p w14:paraId="246AFC33" w14:textId="77777777" w:rsidR="006C0F75" w:rsidRPr="00231787" w:rsidRDefault="006C0F75" w:rsidP="004E3FF6">
            <w:pPr>
              <w:widowControl w:val="0"/>
              <w:spacing w:line="360" w:lineRule="auto"/>
              <w:jc w:val="both"/>
              <w:rPr>
                <w:b/>
                <w:bCs/>
                <w:szCs w:val="24"/>
                <w:u w:val="single"/>
                <w:rtl/>
              </w:rPr>
            </w:pPr>
          </w:p>
        </w:tc>
        <w:tc>
          <w:tcPr>
            <w:tcW w:w="474" w:type="dxa"/>
          </w:tcPr>
          <w:p w14:paraId="246AFC34" w14:textId="77777777" w:rsidR="006C0F75" w:rsidRPr="00231787" w:rsidRDefault="006C0F75" w:rsidP="004E3FF6">
            <w:pPr>
              <w:widowControl w:val="0"/>
              <w:spacing w:line="360" w:lineRule="auto"/>
              <w:jc w:val="both"/>
              <w:rPr>
                <w:b/>
                <w:bCs/>
                <w:szCs w:val="24"/>
                <w:u w:val="single"/>
                <w:rtl/>
              </w:rPr>
            </w:pPr>
          </w:p>
        </w:tc>
        <w:tc>
          <w:tcPr>
            <w:tcW w:w="2745" w:type="dxa"/>
            <w:tcBorders>
              <w:bottom w:val="single" w:sz="4" w:space="0" w:color="auto"/>
            </w:tcBorders>
          </w:tcPr>
          <w:p w14:paraId="246AFC35" w14:textId="77777777" w:rsidR="006C0F75" w:rsidRPr="00231787" w:rsidRDefault="006C0F75" w:rsidP="004E3FF6">
            <w:pPr>
              <w:widowControl w:val="0"/>
              <w:spacing w:line="360" w:lineRule="auto"/>
              <w:jc w:val="both"/>
              <w:rPr>
                <w:b/>
                <w:bCs/>
                <w:szCs w:val="24"/>
                <w:u w:val="single"/>
                <w:rtl/>
              </w:rPr>
            </w:pPr>
          </w:p>
        </w:tc>
        <w:tc>
          <w:tcPr>
            <w:tcW w:w="725" w:type="dxa"/>
          </w:tcPr>
          <w:p w14:paraId="246AFC36" w14:textId="77777777" w:rsidR="006C0F75" w:rsidRPr="00231787" w:rsidRDefault="006C0F75" w:rsidP="004E3FF6">
            <w:pPr>
              <w:widowControl w:val="0"/>
              <w:spacing w:line="360" w:lineRule="auto"/>
              <w:jc w:val="both"/>
              <w:rPr>
                <w:b/>
                <w:bCs/>
                <w:szCs w:val="24"/>
                <w:u w:val="single"/>
                <w:rtl/>
              </w:rPr>
            </w:pPr>
          </w:p>
        </w:tc>
        <w:tc>
          <w:tcPr>
            <w:tcW w:w="1975" w:type="dxa"/>
            <w:tcBorders>
              <w:bottom w:val="single" w:sz="4" w:space="0" w:color="auto"/>
            </w:tcBorders>
          </w:tcPr>
          <w:p w14:paraId="246AFC37" w14:textId="77777777" w:rsidR="006C0F75" w:rsidRPr="00231787" w:rsidRDefault="006C0F75" w:rsidP="004E3FF6">
            <w:pPr>
              <w:widowControl w:val="0"/>
              <w:spacing w:line="360" w:lineRule="auto"/>
              <w:jc w:val="both"/>
              <w:rPr>
                <w:b/>
                <w:bCs/>
                <w:szCs w:val="24"/>
                <w:u w:val="single"/>
                <w:rtl/>
              </w:rPr>
            </w:pPr>
          </w:p>
        </w:tc>
      </w:tr>
      <w:tr w:rsidR="006C0F75" w:rsidRPr="00231787" w14:paraId="246AFC3E" w14:textId="77777777" w:rsidTr="004E3FF6">
        <w:trPr>
          <w:trHeight w:val="518"/>
        </w:trPr>
        <w:tc>
          <w:tcPr>
            <w:tcW w:w="3220" w:type="dxa"/>
            <w:tcBorders>
              <w:top w:val="single" w:sz="4" w:space="0" w:color="auto"/>
            </w:tcBorders>
          </w:tcPr>
          <w:p w14:paraId="246AFC39" w14:textId="41C86C76" w:rsidR="006C0F75" w:rsidRPr="00231787" w:rsidRDefault="006C0F75" w:rsidP="00664627">
            <w:pPr>
              <w:widowControl w:val="0"/>
              <w:spacing w:line="360" w:lineRule="auto"/>
              <w:jc w:val="both"/>
              <w:rPr>
                <w:b/>
                <w:bCs/>
                <w:szCs w:val="24"/>
                <w:u w:val="single"/>
                <w:rtl/>
              </w:rPr>
            </w:pPr>
            <w:r w:rsidRPr="00231787">
              <w:rPr>
                <w:rFonts w:hint="cs"/>
                <w:szCs w:val="24"/>
                <w:rtl/>
              </w:rPr>
              <w:t xml:space="preserve">ערן גיל, </w:t>
            </w:r>
            <w:r w:rsidRPr="00231787">
              <w:rPr>
                <w:rFonts w:hint="eastAsia"/>
                <w:szCs w:val="24"/>
                <w:rtl/>
              </w:rPr>
              <w:t>חשב</w:t>
            </w:r>
            <w:r w:rsidRPr="00231787">
              <w:rPr>
                <w:szCs w:val="24"/>
                <w:rtl/>
              </w:rPr>
              <w:t xml:space="preserve"> </w:t>
            </w:r>
            <w:r w:rsidRPr="00231787">
              <w:rPr>
                <w:rFonts w:hint="eastAsia"/>
                <w:szCs w:val="24"/>
                <w:rtl/>
              </w:rPr>
              <w:t>משרד</w:t>
            </w:r>
            <w:r w:rsidRPr="00231787">
              <w:rPr>
                <w:rFonts w:hint="cs"/>
                <w:szCs w:val="24"/>
                <w:rtl/>
              </w:rPr>
              <w:t xml:space="preserve"> האנרגיה </w:t>
            </w:r>
          </w:p>
        </w:tc>
        <w:tc>
          <w:tcPr>
            <w:tcW w:w="474" w:type="dxa"/>
          </w:tcPr>
          <w:p w14:paraId="246AFC3A" w14:textId="77777777" w:rsidR="006C0F75" w:rsidRPr="00231787" w:rsidRDefault="006C0F75" w:rsidP="004E3FF6">
            <w:pPr>
              <w:widowControl w:val="0"/>
              <w:spacing w:line="360" w:lineRule="auto"/>
              <w:jc w:val="both"/>
              <w:rPr>
                <w:b/>
                <w:bCs/>
                <w:szCs w:val="24"/>
                <w:u w:val="single"/>
                <w:rtl/>
              </w:rPr>
            </w:pPr>
          </w:p>
        </w:tc>
        <w:tc>
          <w:tcPr>
            <w:tcW w:w="2745" w:type="dxa"/>
            <w:tcBorders>
              <w:top w:val="single" w:sz="4" w:space="0" w:color="auto"/>
            </w:tcBorders>
          </w:tcPr>
          <w:p w14:paraId="246AFC3B" w14:textId="77777777" w:rsidR="006C0F75" w:rsidRPr="00231787" w:rsidRDefault="006C0F75" w:rsidP="004E3FF6">
            <w:pPr>
              <w:widowControl w:val="0"/>
              <w:spacing w:line="360" w:lineRule="auto"/>
              <w:jc w:val="both"/>
              <w:rPr>
                <w:szCs w:val="24"/>
                <w:rtl/>
              </w:rPr>
            </w:pPr>
            <w:r w:rsidRPr="00231787">
              <w:rPr>
                <w:rFonts w:hint="eastAsia"/>
                <w:szCs w:val="24"/>
                <w:rtl/>
              </w:rPr>
              <w:t>חתימה</w:t>
            </w:r>
            <w:r w:rsidRPr="00231787">
              <w:rPr>
                <w:szCs w:val="24"/>
                <w:rtl/>
              </w:rPr>
              <w:t xml:space="preserve"> </w:t>
            </w:r>
            <w:r w:rsidRPr="00231787">
              <w:rPr>
                <w:rFonts w:hint="eastAsia"/>
                <w:szCs w:val="24"/>
                <w:rtl/>
              </w:rPr>
              <w:t>וחותמת</w:t>
            </w:r>
            <w:r w:rsidRPr="00231787">
              <w:rPr>
                <w:szCs w:val="24"/>
                <w:rtl/>
              </w:rPr>
              <w:t xml:space="preserve"> </w:t>
            </w:r>
            <w:r w:rsidRPr="00231787">
              <w:rPr>
                <w:rFonts w:hint="eastAsia"/>
                <w:szCs w:val="24"/>
                <w:rtl/>
              </w:rPr>
              <w:t>מורשה</w:t>
            </w:r>
            <w:r w:rsidRPr="00231787">
              <w:rPr>
                <w:szCs w:val="24"/>
                <w:rtl/>
              </w:rPr>
              <w:t xml:space="preserve"> </w:t>
            </w:r>
            <w:r w:rsidRPr="00231787">
              <w:rPr>
                <w:rFonts w:hint="eastAsia"/>
                <w:szCs w:val="24"/>
                <w:rtl/>
              </w:rPr>
              <w:t>חתימה</w:t>
            </w:r>
            <w:r w:rsidRPr="00231787">
              <w:rPr>
                <w:szCs w:val="24"/>
                <w:rtl/>
              </w:rPr>
              <w:t xml:space="preserve"> </w:t>
            </w:r>
            <w:r w:rsidRPr="00231787">
              <w:rPr>
                <w:rFonts w:hint="eastAsia"/>
                <w:szCs w:val="24"/>
                <w:rtl/>
              </w:rPr>
              <w:t>מטעם</w:t>
            </w:r>
            <w:r w:rsidRPr="00231787">
              <w:rPr>
                <w:szCs w:val="24"/>
                <w:rtl/>
              </w:rPr>
              <w:t xml:space="preserve"> </w:t>
            </w:r>
            <w:r w:rsidRPr="00231787">
              <w:rPr>
                <w:rFonts w:hint="eastAsia"/>
                <w:szCs w:val="24"/>
                <w:rtl/>
              </w:rPr>
              <w:t>המוסד</w:t>
            </w:r>
          </w:p>
        </w:tc>
        <w:tc>
          <w:tcPr>
            <w:tcW w:w="725" w:type="dxa"/>
          </w:tcPr>
          <w:p w14:paraId="246AFC3C" w14:textId="77777777" w:rsidR="006C0F75" w:rsidRPr="00231787" w:rsidRDefault="006C0F75" w:rsidP="004E3FF6">
            <w:pPr>
              <w:widowControl w:val="0"/>
              <w:spacing w:line="360" w:lineRule="auto"/>
              <w:jc w:val="both"/>
              <w:rPr>
                <w:szCs w:val="24"/>
                <w:rtl/>
              </w:rPr>
            </w:pPr>
          </w:p>
        </w:tc>
        <w:tc>
          <w:tcPr>
            <w:tcW w:w="1975" w:type="dxa"/>
            <w:tcBorders>
              <w:top w:val="single" w:sz="4" w:space="0" w:color="auto"/>
            </w:tcBorders>
          </w:tcPr>
          <w:p w14:paraId="246AFC3D" w14:textId="77777777" w:rsidR="006C0F75" w:rsidRPr="00231787" w:rsidRDefault="006C0F75" w:rsidP="004E3FF6">
            <w:pPr>
              <w:widowControl w:val="0"/>
              <w:spacing w:line="360" w:lineRule="auto"/>
              <w:jc w:val="both"/>
              <w:rPr>
                <w:b/>
                <w:bCs/>
                <w:szCs w:val="24"/>
                <w:u w:val="single"/>
                <w:rtl/>
              </w:rPr>
            </w:pPr>
            <w:r w:rsidRPr="00231787">
              <w:rPr>
                <w:rFonts w:hint="eastAsia"/>
                <w:szCs w:val="24"/>
                <w:rtl/>
              </w:rPr>
              <w:t>שם</w:t>
            </w:r>
            <w:r w:rsidRPr="00231787">
              <w:rPr>
                <w:szCs w:val="24"/>
                <w:rtl/>
              </w:rPr>
              <w:t xml:space="preserve"> </w:t>
            </w:r>
            <w:r w:rsidRPr="00231787">
              <w:rPr>
                <w:rFonts w:hint="eastAsia"/>
                <w:szCs w:val="24"/>
                <w:rtl/>
              </w:rPr>
              <w:t>ותפקיד</w:t>
            </w:r>
          </w:p>
        </w:tc>
      </w:tr>
    </w:tbl>
    <w:p w14:paraId="246AFC3F" w14:textId="77777777" w:rsidR="006C0F75" w:rsidRPr="00231787" w:rsidRDefault="006C0F75" w:rsidP="006C0F75">
      <w:pPr>
        <w:spacing w:line="360" w:lineRule="auto"/>
        <w:jc w:val="both"/>
        <w:rPr>
          <w:szCs w:val="24"/>
          <w:rtl/>
        </w:rPr>
      </w:pPr>
      <w:r w:rsidRPr="00231787">
        <w:rPr>
          <w:szCs w:val="24"/>
          <w:rtl/>
        </w:rPr>
        <w:t xml:space="preserve">              </w:t>
      </w:r>
    </w:p>
    <w:p w14:paraId="246AFC40" w14:textId="77777777" w:rsidR="006C0F75" w:rsidRPr="00231787" w:rsidRDefault="006C0F75" w:rsidP="006C0F75">
      <w:pPr>
        <w:pBdr>
          <w:top w:val="single" w:sz="4" w:space="1" w:color="auto"/>
        </w:pBdr>
        <w:spacing w:line="360" w:lineRule="auto"/>
        <w:jc w:val="both"/>
        <w:rPr>
          <w:b/>
          <w:bCs/>
          <w:szCs w:val="24"/>
          <w:rtl/>
        </w:rPr>
      </w:pPr>
      <w:r w:rsidRPr="00231787">
        <w:rPr>
          <w:rFonts w:hint="eastAsia"/>
          <w:b/>
          <w:bCs/>
          <w:szCs w:val="24"/>
          <w:rtl/>
        </w:rPr>
        <w:t>קראתי</w:t>
      </w:r>
      <w:r w:rsidRPr="00231787">
        <w:rPr>
          <w:b/>
          <w:bCs/>
          <w:szCs w:val="24"/>
          <w:rtl/>
        </w:rPr>
        <w:t xml:space="preserve"> </w:t>
      </w:r>
      <w:r w:rsidRPr="00231787">
        <w:rPr>
          <w:rFonts w:hint="eastAsia"/>
          <w:b/>
          <w:bCs/>
          <w:szCs w:val="24"/>
          <w:rtl/>
        </w:rPr>
        <w:t>את</w:t>
      </w:r>
      <w:r w:rsidRPr="00231787">
        <w:rPr>
          <w:b/>
          <w:bCs/>
          <w:szCs w:val="24"/>
          <w:rtl/>
        </w:rPr>
        <w:t xml:space="preserve"> </w:t>
      </w:r>
      <w:r w:rsidRPr="00231787">
        <w:rPr>
          <w:rFonts w:hint="eastAsia"/>
          <w:b/>
          <w:bCs/>
          <w:szCs w:val="24"/>
          <w:rtl/>
        </w:rPr>
        <w:t>ההסכם</w:t>
      </w:r>
      <w:r w:rsidRPr="00231787">
        <w:rPr>
          <w:b/>
          <w:bCs/>
          <w:szCs w:val="24"/>
          <w:rtl/>
        </w:rPr>
        <w:t xml:space="preserve"> </w:t>
      </w:r>
      <w:r w:rsidRPr="00231787">
        <w:rPr>
          <w:rFonts w:hint="eastAsia"/>
          <w:b/>
          <w:bCs/>
          <w:szCs w:val="24"/>
          <w:rtl/>
        </w:rPr>
        <w:t>ואני</w:t>
      </w:r>
      <w:r w:rsidRPr="00231787">
        <w:rPr>
          <w:b/>
          <w:bCs/>
          <w:szCs w:val="24"/>
          <w:rtl/>
        </w:rPr>
        <w:t xml:space="preserve"> </w:t>
      </w:r>
      <w:r w:rsidRPr="00231787">
        <w:rPr>
          <w:rFonts w:hint="eastAsia"/>
          <w:b/>
          <w:bCs/>
          <w:szCs w:val="24"/>
          <w:rtl/>
        </w:rPr>
        <w:t>מתחייב</w:t>
      </w:r>
      <w:r w:rsidRPr="00231787">
        <w:rPr>
          <w:b/>
          <w:bCs/>
          <w:szCs w:val="24"/>
          <w:rtl/>
        </w:rPr>
        <w:t xml:space="preserve"> </w:t>
      </w:r>
      <w:r w:rsidRPr="00231787">
        <w:rPr>
          <w:rFonts w:hint="eastAsia"/>
          <w:b/>
          <w:bCs/>
          <w:szCs w:val="24"/>
          <w:rtl/>
        </w:rPr>
        <w:t>לפעול</w:t>
      </w:r>
      <w:r w:rsidRPr="00231787">
        <w:rPr>
          <w:b/>
          <w:bCs/>
          <w:szCs w:val="24"/>
          <w:rtl/>
        </w:rPr>
        <w:t xml:space="preserve"> </w:t>
      </w:r>
      <w:r w:rsidRPr="00231787">
        <w:rPr>
          <w:rFonts w:hint="eastAsia"/>
          <w:b/>
          <w:bCs/>
          <w:szCs w:val="24"/>
          <w:rtl/>
        </w:rPr>
        <w:t>בהתאם</w:t>
      </w:r>
      <w:r w:rsidRPr="00231787">
        <w:rPr>
          <w:b/>
          <w:bCs/>
          <w:szCs w:val="24"/>
          <w:rtl/>
        </w:rPr>
        <w:t xml:space="preserve"> </w:t>
      </w:r>
      <w:r w:rsidRPr="00231787">
        <w:rPr>
          <w:rFonts w:hint="eastAsia"/>
          <w:b/>
          <w:bCs/>
          <w:szCs w:val="24"/>
          <w:rtl/>
        </w:rPr>
        <w:t>להוראותיו</w:t>
      </w:r>
      <w:r w:rsidRPr="00231787">
        <w:rPr>
          <w:b/>
          <w:bCs/>
          <w:szCs w:val="24"/>
          <w:rtl/>
        </w:rPr>
        <w:t>:</w:t>
      </w:r>
    </w:p>
    <w:p w14:paraId="246AFC41" w14:textId="77777777" w:rsidR="006C0F75" w:rsidRPr="00231787" w:rsidRDefault="006C0F75" w:rsidP="006C0F75">
      <w:pPr>
        <w:spacing w:before="240" w:line="360" w:lineRule="auto"/>
        <w:jc w:val="both"/>
        <w:rPr>
          <w:szCs w:val="24"/>
          <w:rtl/>
        </w:rPr>
      </w:pPr>
      <w:r w:rsidRPr="00231787">
        <w:rPr>
          <w:szCs w:val="24"/>
          <w:rtl/>
        </w:rPr>
        <w:t>___________________________________</w:t>
      </w:r>
    </w:p>
    <w:p w14:paraId="246AFC42" w14:textId="77777777" w:rsidR="006C0F75" w:rsidRPr="008654D1" w:rsidRDefault="006C0F75" w:rsidP="006C0F75">
      <w:pPr>
        <w:widowControl w:val="0"/>
        <w:pBdr>
          <w:bottom w:val="single" w:sz="12" w:space="1" w:color="auto"/>
        </w:pBdr>
        <w:tabs>
          <w:tab w:val="left" w:pos="746"/>
        </w:tabs>
        <w:spacing w:before="240" w:line="360" w:lineRule="auto"/>
        <w:jc w:val="both"/>
        <w:rPr>
          <w:szCs w:val="24"/>
          <w:rtl/>
        </w:rPr>
      </w:pPr>
      <w:r w:rsidRPr="00231787">
        <w:rPr>
          <w:rFonts w:hint="eastAsia"/>
          <w:szCs w:val="24"/>
          <w:rtl/>
        </w:rPr>
        <w:t>חתימת</w:t>
      </w:r>
      <w:r w:rsidRPr="00231787">
        <w:rPr>
          <w:szCs w:val="24"/>
          <w:rtl/>
        </w:rPr>
        <w:t xml:space="preserve"> </w:t>
      </w:r>
      <w:r w:rsidRPr="00231787">
        <w:rPr>
          <w:rFonts w:hint="eastAsia"/>
          <w:szCs w:val="24"/>
          <w:rtl/>
        </w:rPr>
        <w:t>חוקר</w:t>
      </w:r>
      <w:r w:rsidRPr="00231787">
        <w:rPr>
          <w:szCs w:val="24"/>
          <w:rtl/>
        </w:rPr>
        <w:t xml:space="preserve"> </w:t>
      </w:r>
      <w:r w:rsidRPr="00231787">
        <w:rPr>
          <w:rFonts w:hint="eastAsia"/>
          <w:szCs w:val="24"/>
          <w:rtl/>
        </w:rPr>
        <w:t>ראשי</w:t>
      </w:r>
      <w:r w:rsidRPr="008654D1">
        <w:rPr>
          <w:szCs w:val="24"/>
          <w:rtl/>
        </w:rPr>
        <w:t xml:space="preserve"> </w:t>
      </w:r>
      <w:r w:rsidRPr="008654D1">
        <w:rPr>
          <w:rFonts w:hint="eastAsia"/>
          <w:szCs w:val="24"/>
          <w:rtl/>
        </w:rPr>
        <w:t>ואחראי</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ביצוע</w:t>
      </w:r>
      <w:r w:rsidRPr="008654D1">
        <w:rPr>
          <w:szCs w:val="24"/>
          <w:rtl/>
        </w:rPr>
        <w:t xml:space="preserve"> </w:t>
      </w:r>
      <w:r w:rsidRPr="008654D1">
        <w:rPr>
          <w:rFonts w:hint="eastAsia"/>
          <w:szCs w:val="24"/>
          <w:rtl/>
        </w:rPr>
        <w:t>המחקר</w:t>
      </w:r>
      <w:r w:rsidRPr="008654D1">
        <w:rPr>
          <w:szCs w:val="24"/>
          <w:rtl/>
        </w:rPr>
        <w:t>:_______________________________________</w:t>
      </w:r>
    </w:p>
    <w:p w14:paraId="246AFC43" w14:textId="77777777" w:rsidR="006C0F75" w:rsidRPr="008654D1" w:rsidRDefault="006C0F75" w:rsidP="006C0F75">
      <w:pPr>
        <w:widowControl w:val="0"/>
        <w:tabs>
          <w:tab w:val="left" w:pos="746"/>
        </w:tabs>
        <w:spacing w:before="240" w:line="360" w:lineRule="auto"/>
        <w:ind w:right="-540"/>
        <w:jc w:val="both"/>
        <w:rPr>
          <w:szCs w:val="24"/>
          <w:rtl/>
        </w:rPr>
      </w:pPr>
      <w:r w:rsidRPr="008654D1">
        <w:rPr>
          <w:rFonts w:hint="eastAsia"/>
          <w:b/>
          <w:bCs/>
          <w:szCs w:val="24"/>
          <w:rtl/>
        </w:rPr>
        <w:t>אימות</w:t>
      </w:r>
      <w:r w:rsidRPr="008654D1">
        <w:rPr>
          <w:b/>
          <w:bCs/>
          <w:szCs w:val="24"/>
          <w:rtl/>
        </w:rPr>
        <w:t xml:space="preserve"> </w:t>
      </w:r>
      <w:r w:rsidRPr="008654D1">
        <w:rPr>
          <w:rFonts w:hint="eastAsia"/>
          <w:b/>
          <w:bCs/>
          <w:szCs w:val="24"/>
          <w:rtl/>
        </w:rPr>
        <w:t>חתימה</w:t>
      </w:r>
      <w:r w:rsidRPr="008654D1">
        <w:rPr>
          <w:b/>
          <w:bCs/>
          <w:szCs w:val="24"/>
          <w:rtl/>
        </w:rPr>
        <w:t>:</w:t>
      </w:r>
      <w:r w:rsidRPr="008654D1">
        <w:rPr>
          <w:szCs w:val="24"/>
          <w:rtl/>
        </w:rPr>
        <w:t xml:space="preserve">  </w:t>
      </w:r>
    </w:p>
    <w:p w14:paraId="246AFC44" w14:textId="77777777" w:rsidR="006C0F75" w:rsidRPr="008654D1" w:rsidRDefault="006C0F75" w:rsidP="006C0F75">
      <w:pPr>
        <w:widowControl w:val="0"/>
        <w:tabs>
          <w:tab w:val="left" w:pos="746"/>
        </w:tabs>
        <w:spacing w:before="240" w:line="360" w:lineRule="auto"/>
        <w:ind w:right="-540"/>
        <w:jc w:val="both"/>
        <w:rPr>
          <w:szCs w:val="24"/>
          <w:rtl/>
        </w:rPr>
      </w:pPr>
      <w:r w:rsidRPr="008654D1">
        <w:rPr>
          <w:rFonts w:hint="eastAsia"/>
          <w:szCs w:val="24"/>
          <w:rtl/>
        </w:rPr>
        <w:t>אני</w:t>
      </w:r>
      <w:r w:rsidRPr="008654D1">
        <w:rPr>
          <w:szCs w:val="24"/>
          <w:rtl/>
        </w:rPr>
        <w:t xml:space="preserve">  </w:t>
      </w:r>
      <w:r w:rsidRPr="008654D1">
        <w:rPr>
          <w:rFonts w:hint="eastAsia"/>
          <w:szCs w:val="24"/>
          <w:rtl/>
        </w:rPr>
        <w:t>הח</w:t>
      </w:r>
      <w:r w:rsidRPr="008654D1">
        <w:rPr>
          <w:szCs w:val="24"/>
          <w:rtl/>
        </w:rPr>
        <w:t>"</w:t>
      </w:r>
      <w:r w:rsidRPr="008654D1">
        <w:rPr>
          <w:rFonts w:hint="eastAsia"/>
          <w:szCs w:val="24"/>
          <w:rtl/>
        </w:rPr>
        <w:t>מ</w:t>
      </w:r>
      <w:r w:rsidRPr="008654D1">
        <w:rPr>
          <w:szCs w:val="24"/>
          <w:rtl/>
        </w:rPr>
        <w:t xml:space="preserve"> _________________, </w:t>
      </w:r>
      <w:r w:rsidRPr="008654D1">
        <w:rPr>
          <w:rFonts w:hint="eastAsia"/>
          <w:szCs w:val="24"/>
          <w:rtl/>
        </w:rPr>
        <w:t>עו</w:t>
      </w:r>
      <w:r w:rsidRPr="008654D1">
        <w:rPr>
          <w:szCs w:val="24"/>
          <w:rtl/>
        </w:rPr>
        <w:t>"</w:t>
      </w:r>
      <w:r w:rsidRPr="008654D1">
        <w:rPr>
          <w:rFonts w:hint="eastAsia"/>
          <w:szCs w:val="24"/>
          <w:rtl/>
        </w:rPr>
        <w:t>ד</w:t>
      </w:r>
      <w:r w:rsidRPr="008654D1">
        <w:rPr>
          <w:szCs w:val="24"/>
          <w:rtl/>
        </w:rPr>
        <w:t xml:space="preserve">, </w:t>
      </w:r>
      <w:r w:rsidRPr="008654D1">
        <w:rPr>
          <w:rFonts w:hint="eastAsia"/>
          <w:szCs w:val="24"/>
          <w:rtl/>
        </w:rPr>
        <w:t>מאשר</w:t>
      </w:r>
      <w:r w:rsidRPr="008654D1">
        <w:rPr>
          <w:szCs w:val="24"/>
          <w:rtl/>
        </w:rPr>
        <w:t xml:space="preserve"> </w:t>
      </w:r>
      <w:r w:rsidRPr="008654D1">
        <w:rPr>
          <w:rFonts w:hint="eastAsia"/>
          <w:szCs w:val="24"/>
          <w:rtl/>
        </w:rPr>
        <w:t>בזאת</w:t>
      </w:r>
      <w:r w:rsidRPr="008654D1">
        <w:rPr>
          <w:szCs w:val="24"/>
          <w:rtl/>
        </w:rPr>
        <w:t xml:space="preserve"> </w:t>
      </w:r>
      <w:r w:rsidRPr="008654D1">
        <w:rPr>
          <w:rFonts w:hint="eastAsia"/>
          <w:szCs w:val="24"/>
          <w:rtl/>
        </w:rPr>
        <w:t>כי</w:t>
      </w:r>
      <w:r w:rsidRPr="008654D1">
        <w:rPr>
          <w:szCs w:val="24"/>
          <w:rtl/>
        </w:rPr>
        <w:t xml:space="preserve"> </w:t>
      </w:r>
      <w:r w:rsidRPr="008654D1">
        <w:rPr>
          <w:rFonts w:hint="eastAsia"/>
          <w:szCs w:val="24"/>
          <w:rtl/>
        </w:rPr>
        <w:t>ה</w:t>
      </w:r>
      <w:r w:rsidRPr="008654D1">
        <w:rPr>
          <w:szCs w:val="24"/>
          <w:rtl/>
        </w:rPr>
        <w:t>"</w:t>
      </w:r>
      <w:r w:rsidRPr="008654D1">
        <w:rPr>
          <w:rFonts w:hint="eastAsia"/>
          <w:szCs w:val="24"/>
          <w:rtl/>
        </w:rPr>
        <w:t>ה</w:t>
      </w:r>
      <w:r w:rsidRPr="008654D1">
        <w:rPr>
          <w:szCs w:val="24"/>
          <w:rtl/>
        </w:rPr>
        <w:t xml:space="preserve"> </w:t>
      </w:r>
      <w:r w:rsidRPr="008654D1">
        <w:rPr>
          <w:rFonts w:hint="eastAsia"/>
          <w:szCs w:val="24"/>
          <w:rtl/>
        </w:rPr>
        <w:t>החתומים</w:t>
      </w:r>
      <w:r w:rsidRPr="008654D1">
        <w:rPr>
          <w:szCs w:val="24"/>
          <w:rtl/>
        </w:rPr>
        <w:t xml:space="preserve"> </w:t>
      </w:r>
      <w:r w:rsidRPr="008654D1">
        <w:rPr>
          <w:rFonts w:hint="eastAsia"/>
          <w:szCs w:val="24"/>
          <w:rtl/>
        </w:rPr>
        <w:t>לעיל</w:t>
      </w:r>
      <w:r w:rsidRPr="008654D1">
        <w:rPr>
          <w:szCs w:val="24"/>
          <w:rtl/>
        </w:rPr>
        <w:t xml:space="preserve"> ____________ </w:t>
      </w:r>
      <w:r w:rsidRPr="008654D1">
        <w:rPr>
          <w:rFonts w:hint="eastAsia"/>
          <w:szCs w:val="24"/>
          <w:rtl/>
        </w:rPr>
        <w:t>מס</w:t>
      </w:r>
      <w:r w:rsidRPr="008654D1">
        <w:rPr>
          <w:szCs w:val="24"/>
          <w:rtl/>
        </w:rPr>
        <w:t xml:space="preserve">' </w:t>
      </w:r>
      <w:r w:rsidRPr="008654D1">
        <w:rPr>
          <w:rFonts w:hint="eastAsia"/>
          <w:szCs w:val="24"/>
          <w:rtl/>
        </w:rPr>
        <w:t>ת</w:t>
      </w:r>
      <w:r w:rsidRPr="008654D1">
        <w:rPr>
          <w:szCs w:val="24"/>
          <w:rtl/>
        </w:rPr>
        <w:t>.</w:t>
      </w:r>
      <w:r w:rsidRPr="008654D1">
        <w:rPr>
          <w:rFonts w:hint="eastAsia"/>
          <w:szCs w:val="24"/>
          <w:rtl/>
        </w:rPr>
        <w:t>ז</w:t>
      </w:r>
      <w:r w:rsidRPr="008654D1">
        <w:rPr>
          <w:szCs w:val="24"/>
          <w:rtl/>
        </w:rPr>
        <w:t xml:space="preserve">. ___________ </w:t>
      </w:r>
      <w:r w:rsidRPr="008654D1">
        <w:rPr>
          <w:rFonts w:hint="eastAsia"/>
          <w:szCs w:val="24"/>
          <w:rtl/>
        </w:rPr>
        <w:t>ו</w:t>
      </w:r>
      <w:r w:rsidRPr="008654D1">
        <w:rPr>
          <w:szCs w:val="24"/>
          <w:rtl/>
        </w:rPr>
        <w:t xml:space="preserve">-_________________ </w:t>
      </w:r>
      <w:r w:rsidRPr="008654D1">
        <w:rPr>
          <w:rFonts w:hint="eastAsia"/>
          <w:szCs w:val="24"/>
          <w:rtl/>
        </w:rPr>
        <w:t>מס</w:t>
      </w:r>
      <w:r w:rsidRPr="008654D1">
        <w:rPr>
          <w:szCs w:val="24"/>
          <w:rtl/>
        </w:rPr>
        <w:t xml:space="preserve">' </w:t>
      </w:r>
      <w:r w:rsidRPr="008654D1">
        <w:rPr>
          <w:rFonts w:hint="eastAsia"/>
          <w:szCs w:val="24"/>
          <w:rtl/>
        </w:rPr>
        <w:t>ת</w:t>
      </w:r>
      <w:r w:rsidRPr="008654D1">
        <w:rPr>
          <w:szCs w:val="24"/>
          <w:rtl/>
        </w:rPr>
        <w:t>.</w:t>
      </w:r>
      <w:r w:rsidRPr="008654D1">
        <w:rPr>
          <w:rFonts w:hint="eastAsia"/>
          <w:szCs w:val="24"/>
          <w:rtl/>
        </w:rPr>
        <w:t>ז</w:t>
      </w:r>
      <w:r w:rsidRPr="008654D1">
        <w:rPr>
          <w:szCs w:val="24"/>
          <w:rtl/>
        </w:rPr>
        <w:t xml:space="preserve">. ________, </w:t>
      </w:r>
      <w:r w:rsidRPr="008654D1">
        <w:rPr>
          <w:rFonts w:hint="eastAsia"/>
          <w:szCs w:val="24"/>
          <w:rtl/>
        </w:rPr>
        <w:t>המוכרים</w:t>
      </w:r>
      <w:r w:rsidRPr="008654D1">
        <w:rPr>
          <w:szCs w:val="24"/>
          <w:rtl/>
        </w:rPr>
        <w:t xml:space="preserve"> </w:t>
      </w:r>
      <w:r w:rsidRPr="008654D1">
        <w:rPr>
          <w:rFonts w:hint="eastAsia"/>
          <w:szCs w:val="24"/>
          <w:rtl/>
        </w:rPr>
        <w:t>לי</w:t>
      </w:r>
      <w:r w:rsidRPr="008654D1">
        <w:rPr>
          <w:szCs w:val="24"/>
          <w:rtl/>
        </w:rPr>
        <w:t xml:space="preserve"> </w:t>
      </w:r>
      <w:r w:rsidRPr="008654D1">
        <w:rPr>
          <w:rFonts w:hint="eastAsia"/>
          <w:szCs w:val="24"/>
          <w:rtl/>
        </w:rPr>
        <w:t>אישית</w:t>
      </w:r>
      <w:r w:rsidRPr="008654D1">
        <w:rPr>
          <w:szCs w:val="24"/>
          <w:rtl/>
        </w:rPr>
        <w:t xml:space="preserve">/ </w:t>
      </w:r>
      <w:r w:rsidRPr="008654D1">
        <w:rPr>
          <w:rFonts w:hint="eastAsia"/>
          <w:szCs w:val="24"/>
          <w:rtl/>
        </w:rPr>
        <w:t>אשר</w:t>
      </w:r>
      <w:r w:rsidRPr="008654D1">
        <w:rPr>
          <w:szCs w:val="24"/>
          <w:rtl/>
        </w:rPr>
        <w:t xml:space="preserve"> </w:t>
      </w:r>
      <w:r w:rsidRPr="008654D1">
        <w:rPr>
          <w:rFonts w:hint="eastAsia"/>
          <w:szCs w:val="24"/>
          <w:rtl/>
        </w:rPr>
        <w:t>זוהו</w:t>
      </w:r>
      <w:r w:rsidRPr="008654D1">
        <w:rPr>
          <w:szCs w:val="24"/>
          <w:rtl/>
        </w:rPr>
        <w:t xml:space="preserve"> </w:t>
      </w:r>
      <w:r w:rsidRPr="008654D1">
        <w:rPr>
          <w:rFonts w:hint="eastAsia"/>
          <w:szCs w:val="24"/>
          <w:rtl/>
        </w:rPr>
        <w:t>על</w:t>
      </w:r>
      <w:r w:rsidRPr="008654D1">
        <w:rPr>
          <w:szCs w:val="24"/>
          <w:rtl/>
        </w:rPr>
        <w:t xml:space="preserve"> </w:t>
      </w:r>
      <w:r w:rsidRPr="008654D1">
        <w:rPr>
          <w:rFonts w:hint="eastAsia"/>
          <w:szCs w:val="24"/>
          <w:rtl/>
        </w:rPr>
        <w:t>ידי</w:t>
      </w:r>
      <w:r w:rsidRPr="008654D1">
        <w:rPr>
          <w:szCs w:val="24"/>
          <w:rtl/>
        </w:rPr>
        <w:t xml:space="preserve"> </w:t>
      </w:r>
      <w:r w:rsidRPr="008654D1">
        <w:rPr>
          <w:rFonts w:hint="eastAsia"/>
          <w:szCs w:val="24"/>
          <w:rtl/>
        </w:rPr>
        <w:t>תעודות</w:t>
      </w:r>
      <w:r w:rsidRPr="008654D1">
        <w:rPr>
          <w:szCs w:val="24"/>
          <w:rtl/>
        </w:rPr>
        <w:t xml:space="preserve"> </w:t>
      </w:r>
      <w:r w:rsidRPr="008654D1">
        <w:rPr>
          <w:rFonts w:hint="eastAsia"/>
          <w:szCs w:val="24"/>
          <w:rtl/>
        </w:rPr>
        <w:t>הזהות</w:t>
      </w:r>
      <w:r w:rsidRPr="008654D1">
        <w:rPr>
          <w:szCs w:val="24"/>
          <w:rtl/>
        </w:rPr>
        <w:t xml:space="preserve">, </w:t>
      </w:r>
      <w:r w:rsidRPr="008654D1">
        <w:rPr>
          <w:rFonts w:hint="eastAsia"/>
          <w:szCs w:val="24"/>
          <w:rtl/>
        </w:rPr>
        <w:t>חתמו</w:t>
      </w:r>
      <w:r w:rsidRPr="008654D1">
        <w:rPr>
          <w:szCs w:val="24"/>
          <w:rtl/>
        </w:rPr>
        <w:t xml:space="preserve"> </w:t>
      </w:r>
      <w:r w:rsidRPr="008654D1">
        <w:rPr>
          <w:rFonts w:hint="eastAsia"/>
          <w:szCs w:val="24"/>
          <w:rtl/>
        </w:rPr>
        <w:t>בפני</w:t>
      </w:r>
      <w:r w:rsidRPr="008654D1">
        <w:rPr>
          <w:szCs w:val="24"/>
          <w:rtl/>
        </w:rPr>
        <w:t xml:space="preserve"> </w:t>
      </w:r>
      <w:r w:rsidRPr="008654D1">
        <w:rPr>
          <w:rFonts w:hint="eastAsia"/>
          <w:szCs w:val="24"/>
          <w:rtl/>
        </w:rPr>
        <w:t>מטעם</w:t>
      </w:r>
      <w:r w:rsidRPr="008654D1">
        <w:rPr>
          <w:szCs w:val="24"/>
          <w:rtl/>
        </w:rPr>
        <w:t xml:space="preserve"> ___________ </w:t>
      </w:r>
      <w:r w:rsidRPr="008654D1">
        <w:rPr>
          <w:rFonts w:hint="eastAsia"/>
          <w:szCs w:val="24"/>
          <w:rtl/>
        </w:rPr>
        <w:t>על</w:t>
      </w:r>
      <w:r w:rsidRPr="008654D1">
        <w:rPr>
          <w:szCs w:val="24"/>
          <w:rtl/>
        </w:rPr>
        <w:t xml:space="preserve"> </w:t>
      </w:r>
      <w:r w:rsidRPr="008654D1">
        <w:rPr>
          <w:rFonts w:hint="eastAsia"/>
          <w:szCs w:val="24"/>
          <w:rtl/>
        </w:rPr>
        <w:t>הסכם</w:t>
      </w:r>
      <w:r w:rsidRPr="008654D1">
        <w:rPr>
          <w:szCs w:val="24"/>
          <w:rtl/>
        </w:rPr>
        <w:t xml:space="preserve"> </w:t>
      </w:r>
      <w:r w:rsidRPr="008654D1">
        <w:rPr>
          <w:rFonts w:hint="eastAsia"/>
          <w:szCs w:val="24"/>
          <w:rtl/>
        </w:rPr>
        <w:t>זה</w:t>
      </w:r>
      <w:r w:rsidRPr="008654D1">
        <w:rPr>
          <w:szCs w:val="24"/>
          <w:rtl/>
        </w:rPr>
        <w:t xml:space="preserve">, </w:t>
      </w:r>
      <w:r w:rsidRPr="008654D1">
        <w:rPr>
          <w:rFonts w:hint="eastAsia"/>
          <w:szCs w:val="24"/>
          <w:rtl/>
        </w:rPr>
        <w:t>וכי</w:t>
      </w:r>
      <w:r w:rsidRPr="008654D1">
        <w:rPr>
          <w:szCs w:val="24"/>
          <w:rtl/>
        </w:rPr>
        <w:t xml:space="preserve"> </w:t>
      </w:r>
      <w:r w:rsidRPr="008654D1">
        <w:rPr>
          <w:rFonts w:hint="eastAsia"/>
          <w:szCs w:val="24"/>
          <w:rtl/>
        </w:rPr>
        <w:t>הם</w:t>
      </w:r>
      <w:r w:rsidRPr="008654D1">
        <w:rPr>
          <w:szCs w:val="24"/>
          <w:rtl/>
        </w:rPr>
        <w:t xml:space="preserve"> </w:t>
      </w:r>
      <w:r w:rsidRPr="008654D1">
        <w:rPr>
          <w:rFonts w:hint="eastAsia"/>
          <w:szCs w:val="24"/>
          <w:rtl/>
        </w:rPr>
        <w:t>מוסמכים</w:t>
      </w:r>
      <w:r w:rsidRPr="008654D1">
        <w:rPr>
          <w:szCs w:val="24"/>
          <w:rtl/>
        </w:rPr>
        <w:t xml:space="preserve"> </w:t>
      </w:r>
      <w:r w:rsidRPr="008654D1">
        <w:rPr>
          <w:rFonts w:hint="eastAsia"/>
          <w:szCs w:val="24"/>
          <w:rtl/>
        </w:rPr>
        <w:t>לעשות</w:t>
      </w:r>
      <w:r w:rsidRPr="008654D1">
        <w:rPr>
          <w:szCs w:val="24"/>
          <w:rtl/>
        </w:rPr>
        <w:t xml:space="preserve"> </w:t>
      </w:r>
      <w:r w:rsidRPr="008654D1">
        <w:rPr>
          <w:rFonts w:hint="eastAsia"/>
          <w:szCs w:val="24"/>
          <w:rtl/>
        </w:rPr>
        <w:t>כן</w:t>
      </w:r>
      <w:r w:rsidRPr="008654D1">
        <w:rPr>
          <w:szCs w:val="24"/>
          <w:rtl/>
        </w:rPr>
        <w:t xml:space="preserve"> </w:t>
      </w:r>
      <w:r w:rsidRPr="008654D1">
        <w:rPr>
          <w:rFonts w:hint="eastAsia"/>
          <w:szCs w:val="24"/>
          <w:rtl/>
        </w:rPr>
        <w:t>ולחייבו</w:t>
      </w:r>
      <w:r w:rsidRPr="008654D1">
        <w:rPr>
          <w:szCs w:val="24"/>
          <w:rtl/>
        </w:rPr>
        <w:t>/</w:t>
      </w:r>
      <w:r w:rsidRPr="008654D1">
        <w:rPr>
          <w:rFonts w:hint="eastAsia"/>
          <w:szCs w:val="24"/>
          <w:rtl/>
        </w:rPr>
        <w:t>ה</w:t>
      </w:r>
      <w:r w:rsidRPr="008654D1">
        <w:rPr>
          <w:szCs w:val="24"/>
          <w:rtl/>
        </w:rPr>
        <w:t xml:space="preserve"> </w:t>
      </w:r>
      <w:r w:rsidRPr="008654D1">
        <w:rPr>
          <w:rFonts w:hint="eastAsia"/>
          <w:szCs w:val="24"/>
          <w:rtl/>
        </w:rPr>
        <w:t>בחתימותיהם</w:t>
      </w:r>
      <w:r w:rsidRPr="008654D1">
        <w:rPr>
          <w:szCs w:val="24"/>
          <w:rtl/>
        </w:rPr>
        <w:t>.</w:t>
      </w:r>
    </w:p>
    <w:p w14:paraId="246AFC45" w14:textId="77777777" w:rsidR="006C0F75" w:rsidRPr="008654D1" w:rsidRDefault="006C0F75" w:rsidP="006C0F75">
      <w:pPr>
        <w:spacing w:before="240" w:line="360" w:lineRule="auto"/>
        <w:jc w:val="both"/>
        <w:rPr>
          <w:szCs w:val="24"/>
          <w:rtl/>
        </w:rPr>
      </w:pPr>
      <w:r w:rsidRPr="008654D1">
        <w:rPr>
          <w:szCs w:val="24"/>
          <w:rtl/>
        </w:rPr>
        <w:t>__________________                                                               ______________________</w:t>
      </w:r>
    </w:p>
    <w:p w14:paraId="246AFC46" w14:textId="77777777" w:rsidR="006C0F75" w:rsidRPr="00C20E77" w:rsidRDefault="006C0F75" w:rsidP="006C0F75">
      <w:pPr>
        <w:widowControl w:val="0"/>
        <w:spacing w:line="360" w:lineRule="auto"/>
        <w:ind w:firstLine="360"/>
        <w:jc w:val="both"/>
        <w:rPr>
          <w:szCs w:val="24"/>
        </w:rPr>
      </w:pPr>
      <w:r w:rsidRPr="008654D1">
        <w:rPr>
          <w:rFonts w:hint="eastAsia"/>
          <w:szCs w:val="24"/>
          <w:rtl/>
        </w:rPr>
        <w:t>תאריך</w:t>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Pr>
          <w:rFonts w:hint="cs"/>
          <w:szCs w:val="24"/>
          <w:rtl/>
        </w:rPr>
        <w:tab/>
      </w:r>
      <w:r w:rsidRPr="008654D1">
        <w:rPr>
          <w:rFonts w:hint="eastAsia"/>
          <w:szCs w:val="24"/>
          <w:rtl/>
        </w:rPr>
        <w:t>עו</w:t>
      </w:r>
      <w:r w:rsidRPr="008654D1">
        <w:rPr>
          <w:szCs w:val="24"/>
          <w:rtl/>
        </w:rPr>
        <w:t>"</w:t>
      </w:r>
      <w:r w:rsidRPr="008654D1">
        <w:rPr>
          <w:rFonts w:hint="eastAsia"/>
          <w:szCs w:val="24"/>
          <w:rtl/>
        </w:rPr>
        <w:t>ד</w:t>
      </w:r>
      <w:r w:rsidRPr="008654D1">
        <w:rPr>
          <w:szCs w:val="24"/>
          <w:rtl/>
        </w:rPr>
        <w:t xml:space="preserve"> </w:t>
      </w:r>
    </w:p>
    <w:p w14:paraId="246AFC47" w14:textId="77777777" w:rsidR="006C0F75" w:rsidRPr="00827A1C" w:rsidRDefault="006C0F75" w:rsidP="006C0F75">
      <w:r w:rsidRPr="00827A1C">
        <w:rPr>
          <w:szCs w:val="24"/>
          <w:rtl/>
        </w:rPr>
        <w:t xml:space="preserve"> </w:t>
      </w:r>
    </w:p>
    <w:p w14:paraId="246AFC4A" w14:textId="7E9BD6CB" w:rsidR="006C0F75" w:rsidRDefault="006C0F75" w:rsidP="00384FB3">
      <w:pPr>
        <w:rPr>
          <w:b/>
          <w:bCs/>
          <w:szCs w:val="24"/>
          <w:rtl/>
        </w:rPr>
      </w:pPr>
      <w:r w:rsidRPr="00AA770E">
        <w:rPr>
          <w:szCs w:val="24"/>
          <w:rtl/>
        </w:rPr>
        <w:t xml:space="preserve"> </w:t>
      </w:r>
    </w:p>
    <w:p w14:paraId="246AFC4B" w14:textId="77777777" w:rsidR="00522167" w:rsidRPr="00BD658F" w:rsidRDefault="00522167" w:rsidP="006554AD">
      <w:pPr>
        <w:pageBreakBefore/>
        <w:jc w:val="center"/>
        <w:rPr>
          <w:b/>
          <w:bCs/>
          <w:szCs w:val="24"/>
          <w:rtl/>
        </w:rPr>
      </w:pPr>
      <w:r w:rsidRPr="00BD658F">
        <w:rPr>
          <w:rFonts w:hint="cs"/>
          <w:b/>
          <w:bCs/>
          <w:szCs w:val="24"/>
          <w:rtl/>
        </w:rPr>
        <w:lastRenderedPageBreak/>
        <w:t xml:space="preserve">נספח ג' </w:t>
      </w:r>
      <w:r w:rsidRPr="00BD658F">
        <w:rPr>
          <w:b/>
          <w:bCs/>
          <w:szCs w:val="24"/>
          <w:rtl/>
        </w:rPr>
        <w:t>–</w:t>
      </w:r>
      <w:r w:rsidRPr="00BD658F">
        <w:rPr>
          <w:rFonts w:hint="cs"/>
          <w:b/>
          <w:bCs/>
          <w:szCs w:val="24"/>
          <w:rtl/>
        </w:rPr>
        <w:t xml:space="preserve"> כתב ערבות</w:t>
      </w:r>
    </w:p>
    <w:p w14:paraId="246AFC4C" w14:textId="77777777" w:rsidR="00522167" w:rsidRPr="00BD658F" w:rsidRDefault="00522167" w:rsidP="00522167">
      <w:pPr>
        <w:rPr>
          <w:szCs w:val="24"/>
          <w:rtl/>
        </w:rPr>
      </w:pPr>
    </w:p>
    <w:p w14:paraId="246AFC4D" w14:textId="77777777" w:rsidR="00522167" w:rsidRPr="00BD658F" w:rsidRDefault="00522167" w:rsidP="00522167">
      <w:pPr>
        <w:tabs>
          <w:tab w:val="left" w:pos="-2042"/>
        </w:tabs>
        <w:spacing w:line="360" w:lineRule="auto"/>
        <w:ind w:left="1077" w:hanging="425"/>
        <w:jc w:val="both"/>
        <w:rPr>
          <w:szCs w:val="24"/>
          <w:rtl/>
        </w:rPr>
      </w:pPr>
    </w:p>
    <w:p w14:paraId="246AFC4E" w14:textId="77777777" w:rsidR="00522167" w:rsidRPr="00BD658F" w:rsidRDefault="00522167" w:rsidP="00522167">
      <w:pPr>
        <w:jc w:val="right"/>
        <w:rPr>
          <w:b/>
          <w:bCs/>
          <w:szCs w:val="24"/>
          <w:rtl/>
        </w:rPr>
      </w:pPr>
      <w:r w:rsidRPr="00BD658F">
        <w:rPr>
          <w:b/>
          <w:bCs/>
          <w:szCs w:val="24"/>
          <w:rtl/>
        </w:rPr>
        <w:t>שם הבנק</w:t>
      </w:r>
      <w:r w:rsidRPr="00BD658F">
        <w:rPr>
          <w:rFonts w:hint="cs"/>
          <w:b/>
          <w:bCs/>
          <w:szCs w:val="24"/>
          <w:rtl/>
        </w:rPr>
        <w:t>/חברת ביטוח___</w:t>
      </w:r>
      <w:r w:rsidRPr="00BD658F">
        <w:rPr>
          <w:b/>
          <w:bCs/>
          <w:szCs w:val="24"/>
          <w:rtl/>
        </w:rPr>
        <w:t>_______________</w:t>
      </w:r>
    </w:p>
    <w:p w14:paraId="246AFC4F" w14:textId="77777777" w:rsidR="00522167" w:rsidRPr="00BD658F" w:rsidRDefault="00522167" w:rsidP="00522167">
      <w:pPr>
        <w:jc w:val="right"/>
        <w:rPr>
          <w:b/>
          <w:bCs/>
          <w:szCs w:val="24"/>
          <w:rtl/>
        </w:rPr>
      </w:pPr>
    </w:p>
    <w:p w14:paraId="246AFC50" w14:textId="77777777" w:rsidR="00522167" w:rsidRPr="00BD658F" w:rsidRDefault="00522167" w:rsidP="00522167">
      <w:pPr>
        <w:jc w:val="right"/>
        <w:rPr>
          <w:b/>
          <w:bCs/>
          <w:szCs w:val="24"/>
          <w:rtl/>
        </w:rPr>
      </w:pPr>
      <w:r w:rsidRPr="00BD658F">
        <w:rPr>
          <w:b/>
          <w:bCs/>
          <w:szCs w:val="24"/>
          <w:rtl/>
        </w:rPr>
        <w:t>מס' הטלפון __________________</w:t>
      </w:r>
    </w:p>
    <w:p w14:paraId="246AFC51" w14:textId="77777777" w:rsidR="00522167" w:rsidRPr="00BD658F" w:rsidRDefault="00522167" w:rsidP="00522167">
      <w:pPr>
        <w:jc w:val="right"/>
        <w:rPr>
          <w:b/>
          <w:bCs/>
          <w:szCs w:val="24"/>
          <w:rtl/>
        </w:rPr>
      </w:pPr>
    </w:p>
    <w:p w14:paraId="246AFC52" w14:textId="77777777" w:rsidR="00522167" w:rsidRPr="00BD658F" w:rsidRDefault="00522167" w:rsidP="00522167">
      <w:pPr>
        <w:jc w:val="right"/>
        <w:rPr>
          <w:b/>
          <w:bCs/>
          <w:szCs w:val="24"/>
          <w:rtl/>
        </w:rPr>
      </w:pPr>
      <w:r w:rsidRPr="00BD658F">
        <w:rPr>
          <w:b/>
          <w:bCs/>
          <w:szCs w:val="24"/>
          <w:rtl/>
        </w:rPr>
        <w:t>מס' הפקס ___________________</w:t>
      </w:r>
    </w:p>
    <w:p w14:paraId="246AFC53" w14:textId="77777777" w:rsidR="00522167" w:rsidRPr="00BD658F" w:rsidRDefault="00522167" w:rsidP="00522167">
      <w:pPr>
        <w:rPr>
          <w:b/>
          <w:bCs/>
          <w:szCs w:val="24"/>
          <w:rtl/>
        </w:rPr>
      </w:pPr>
    </w:p>
    <w:p w14:paraId="246AFC54" w14:textId="77777777" w:rsidR="00522167" w:rsidRPr="00BD658F" w:rsidRDefault="00522167" w:rsidP="00522167">
      <w:pPr>
        <w:jc w:val="both"/>
        <w:rPr>
          <w:szCs w:val="24"/>
          <w:rtl/>
        </w:rPr>
      </w:pPr>
      <w:r w:rsidRPr="00BD658F">
        <w:rPr>
          <w:rFonts w:hint="cs"/>
          <w:szCs w:val="24"/>
          <w:rtl/>
        </w:rPr>
        <w:t>לכב'</w:t>
      </w:r>
    </w:p>
    <w:p w14:paraId="246AFC55" w14:textId="301D9EB4" w:rsidR="00522167" w:rsidRPr="00BD658F" w:rsidRDefault="00522167" w:rsidP="00664627">
      <w:pPr>
        <w:jc w:val="both"/>
        <w:rPr>
          <w:szCs w:val="24"/>
          <w:rtl/>
        </w:rPr>
      </w:pPr>
      <w:r w:rsidRPr="00BD658F">
        <w:rPr>
          <w:rFonts w:hint="cs"/>
          <w:szCs w:val="24"/>
          <w:rtl/>
        </w:rPr>
        <w:t xml:space="preserve">משרד האנרגיה </w:t>
      </w:r>
    </w:p>
    <w:p w14:paraId="246AFC56" w14:textId="77777777" w:rsidR="00522167" w:rsidRPr="00BD658F" w:rsidRDefault="00522167" w:rsidP="00522167">
      <w:pPr>
        <w:jc w:val="both"/>
        <w:rPr>
          <w:szCs w:val="24"/>
          <w:rtl/>
        </w:rPr>
      </w:pPr>
    </w:p>
    <w:p w14:paraId="246AFC57" w14:textId="77777777" w:rsidR="00522167" w:rsidRPr="00BD658F" w:rsidRDefault="00522167" w:rsidP="00522167">
      <w:pPr>
        <w:rPr>
          <w:szCs w:val="24"/>
          <w:rtl/>
        </w:rPr>
      </w:pPr>
    </w:p>
    <w:p w14:paraId="246AFC58" w14:textId="77777777" w:rsidR="00522167" w:rsidRPr="00BD658F" w:rsidRDefault="00522167" w:rsidP="00522167">
      <w:pPr>
        <w:jc w:val="center"/>
        <w:rPr>
          <w:szCs w:val="24"/>
          <w:rtl/>
        </w:rPr>
      </w:pPr>
      <w:r w:rsidRPr="00BD658F">
        <w:rPr>
          <w:szCs w:val="24"/>
          <w:rtl/>
        </w:rPr>
        <w:t>הנדון: ערבות מס' ___________________________</w:t>
      </w:r>
    </w:p>
    <w:p w14:paraId="246AFC59" w14:textId="77777777" w:rsidR="00522167" w:rsidRPr="00BD658F" w:rsidRDefault="00522167" w:rsidP="00522167">
      <w:pPr>
        <w:rPr>
          <w:szCs w:val="24"/>
          <w:rtl/>
        </w:rPr>
      </w:pPr>
    </w:p>
    <w:p w14:paraId="246AFC5A" w14:textId="77777777" w:rsidR="00522167" w:rsidRPr="00BD658F" w:rsidRDefault="00522167" w:rsidP="00522167">
      <w:pPr>
        <w:rPr>
          <w:szCs w:val="24"/>
          <w:rtl/>
        </w:rPr>
      </w:pPr>
      <w:r w:rsidRPr="00BD658F">
        <w:rPr>
          <w:szCs w:val="24"/>
          <w:rtl/>
        </w:rPr>
        <w:t>לבקשת</w:t>
      </w:r>
    </w:p>
    <w:p w14:paraId="246AFC5B" w14:textId="77777777" w:rsidR="00522167" w:rsidRPr="00BD658F" w:rsidRDefault="00522167" w:rsidP="00522167">
      <w:pPr>
        <w:rPr>
          <w:szCs w:val="24"/>
          <w:u w:val="single"/>
          <w:rtl/>
        </w:rPr>
      </w:pPr>
    </w:p>
    <w:p w14:paraId="246AFC5C" w14:textId="77777777" w:rsidR="00522167" w:rsidRPr="00BD658F" w:rsidRDefault="00522167" w:rsidP="00522167">
      <w:pPr>
        <w:rPr>
          <w:szCs w:val="24"/>
          <w:u w:val="single"/>
          <w:rtl/>
        </w:rPr>
      </w:pPr>
      <w:r w:rsidRPr="00BD658F">
        <w:rPr>
          <w:rFonts w:hint="cs"/>
          <w:szCs w:val="24"/>
          <w:u w:val="single"/>
          <w:rtl/>
        </w:rPr>
        <w:t>_________________(יש לציין את שם ספק) ______________________________</w:t>
      </w:r>
    </w:p>
    <w:p w14:paraId="246AFC5D" w14:textId="77777777" w:rsidR="00522167" w:rsidRPr="00BD658F" w:rsidRDefault="00522167" w:rsidP="00522167">
      <w:pPr>
        <w:rPr>
          <w:szCs w:val="24"/>
          <w:rtl/>
        </w:rPr>
      </w:pPr>
    </w:p>
    <w:p w14:paraId="246AFC5E" w14:textId="77777777" w:rsidR="00522167" w:rsidRPr="00BD658F" w:rsidRDefault="00522167" w:rsidP="00522167">
      <w:pPr>
        <w:rPr>
          <w:szCs w:val="24"/>
          <w:rtl/>
        </w:rPr>
      </w:pPr>
      <w:r w:rsidRPr="00BD658F">
        <w:rPr>
          <w:szCs w:val="24"/>
          <w:rtl/>
        </w:rPr>
        <w:t>אנו ערבים בזה כלפיכם לסילוק כל סכום עד לסך</w:t>
      </w:r>
      <w:r w:rsidRPr="00BD658F">
        <w:rPr>
          <w:rFonts w:hint="cs"/>
          <w:szCs w:val="24"/>
          <w:rtl/>
        </w:rPr>
        <w:t xml:space="preserve"> ________ </w:t>
      </w:r>
      <w:r w:rsidRPr="00BD658F">
        <w:rPr>
          <w:szCs w:val="24"/>
          <w:rtl/>
        </w:rPr>
        <w:t>ש"ח בלבד.</w:t>
      </w:r>
    </w:p>
    <w:p w14:paraId="246AFC5F" w14:textId="77777777" w:rsidR="00522167" w:rsidRPr="00BD658F" w:rsidRDefault="00522167" w:rsidP="00522167">
      <w:pPr>
        <w:rPr>
          <w:szCs w:val="24"/>
          <w:rtl/>
        </w:rPr>
      </w:pPr>
      <w:r w:rsidRPr="00BD658F">
        <w:rPr>
          <w:szCs w:val="24"/>
          <w:rtl/>
        </w:rPr>
        <w:t xml:space="preserve">(במילים: </w:t>
      </w:r>
      <w:r w:rsidRPr="00BD658F">
        <w:rPr>
          <w:rFonts w:hint="cs"/>
          <w:szCs w:val="24"/>
          <w:rtl/>
        </w:rPr>
        <w:t xml:space="preserve">_________ ש"ח </w:t>
      </w:r>
      <w:r w:rsidRPr="00BD658F">
        <w:rPr>
          <w:szCs w:val="24"/>
          <w:rtl/>
        </w:rPr>
        <w:t>)</w:t>
      </w:r>
    </w:p>
    <w:p w14:paraId="246AFC60" w14:textId="77777777" w:rsidR="00522167" w:rsidRPr="00BD658F" w:rsidRDefault="00522167" w:rsidP="00522167">
      <w:pPr>
        <w:rPr>
          <w:szCs w:val="24"/>
          <w:rtl/>
        </w:rPr>
      </w:pPr>
      <w:r w:rsidRPr="00BD658F">
        <w:rPr>
          <w:szCs w:val="24"/>
          <w:rtl/>
        </w:rPr>
        <w:t>אשר תדרשו מאת: _____________</w:t>
      </w:r>
      <w:r w:rsidRPr="00BD658F">
        <w:rPr>
          <w:rFonts w:hint="cs"/>
          <w:szCs w:val="24"/>
          <w:u w:val="single"/>
          <w:rtl/>
        </w:rPr>
        <w:t>(יש לציין את שם הספק)</w:t>
      </w:r>
      <w:r w:rsidRPr="00BD658F">
        <w:rPr>
          <w:szCs w:val="24"/>
          <w:rtl/>
        </w:rPr>
        <w:t>__________ (להלן "</w:t>
      </w:r>
      <w:r w:rsidRPr="00384FB3">
        <w:rPr>
          <w:b/>
          <w:bCs/>
          <w:szCs w:val="24"/>
          <w:rtl/>
        </w:rPr>
        <w:t>החייב</w:t>
      </w:r>
      <w:r w:rsidRPr="00BD658F">
        <w:rPr>
          <w:szCs w:val="24"/>
          <w:rtl/>
        </w:rPr>
        <w:t xml:space="preserve">") בקשר עם </w:t>
      </w:r>
      <w:r w:rsidRPr="00BD658F">
        <w:rPr>
          <w:rFonts w:hint="cs"/>
          <w:szCs w:val="24"/>
          <w:rtl/>
        </w:rPr>
        <w:t xml:space="preserve">הסכם מיום __________ </w:t>
      </w:r>
      <w:r w:rsidRPr="00BD658F">
        <w:rPr>
          <w:rFonts w:ascii="Arial" w:hAnsi="Arial" w:hint="cs"/>
          <w:szCs w:val="24"/>
          <w:rtl/>
        </w:rPr>
        <w:t>לביצוע מחקרים במסגרת תוכנית התשתיות לשנת ______</w:t>
      </w:r>
      <w:r w:rsidRPr="00BD658F">
        <w:rPr>
          <w:rFonts w:hint="cs"/>
          <w:szCs w:val="24"/>
          <w:rtl/>
        </w:rPr>
        <w:t xml:space="preserve"> מס' ח</w:t>
      </w:r>
      <w:r w:rsidRPr="00BD658F">
        <w:rPr>
          <w:szCs w:val="24"/>
          <w:rtl/>
        </w:rPr>
        <w:t>וזה/הזמנה_____________</w:t>
      </w:r>
    </w:p>
    <w:p w14:paraId="246AFC61" w14:textId="77777777" w:rsidR="00522167" w:rsidRPr="00BD658F" w:rsidRDefault="00522167" w:rsidP="00522167">
      <w:pPr>
        <w:pStyle w:val="ad"/>
        <w:tabs>
          <w:tab w:val="clear" w:pos="4153"/>
          <w:tab w:val="clear" w:pos="8306"/>
        </w:tabs>
        <w:jc w:val="right"/>
        <w:rPr>
          <w:b/>
          <w:bCs/>
          <w:rtl/>
        </w:rPr>
      </w:pPr>
    </w:p>
    <w:p w14:paraId="246AFC62" w14:textId="77777777" w:rsidR="00522167" w:rsidRPr="00BD658F" w:rsidRDefault="00522167" w:rsidP="00522167">
      <w:pPr>
        <w:rPr>
          <w:szCs w:val="24"/>
          <w:rtl/>
        </w:rPr>
      </w:pPr>
      <w:r w:rsidRPr="00BD658F">
        <w:rPr>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14:paraId="246AFC63" w14:textId="77777777" w:rsidR="00522167" w:rsidRPr="00BD658F" w:rsidRDefault="00522167" w:rsidP="00522167">
      <w:pPr>
        <w:rPr>
          <w:szCs w:val="24"/>
          <w:rtl/>
        </w:rPr>
      </w:pPr>
    </w:p>
    <w:p w14:paraId="246AFC64" w14:textId="77777777" w:rsidR="00522167" w:rsidRPr="00BD658F" w:rsidRDefault="00522167" w:rsidP="00522167">
      <w:pPr>
        <w:rPr>
          <w:szCs w:val="24"/>
          <w:rtl/>
        </w:rPr>
      </w:pPr>
      <w:r w:rsidRPr="00BD658F">
        <w:rPr>
          <w:szCs w:val="24"/>
          <w:rtl/>
        </w:rPr>
        <w:t xml:space="preserve">ערבות זו תהיה בתוקף מתאריך </w:t>
      </w:r>
      <w:r w:rsidRPr="00BD658F">
        <w:rPr>
          <w:rFonts w:hint="cs"/>
          <w:szCs w:val="24"/>
          <w:u w:val="single"/>
          <w:rtl/>
        </w:rPr>
        <w:t>______</w:t>
      </w:r>
      <w:r w:rsidRPr="00BD658F">
        <w:rPr>
          <w:szCs w:val="24"/>
          <w:rtl/>
        </w:rPr>
        <w:t xml:space="preserve">עד תאריך </w:t>
      </w:r>
      <w:r w:rsidRPr="00BD658F">
        <w:rPr>
          <w:rFonts w:hint="cs"/>
          <w:szCs w:val="24"/>
          <w:u w:val="single"/>
          <w:rtl/>
        </w:rPr>
        <w:t>_______</w:t>
      </w:r>
      <w:r w:rsidRPr="00BD658F">
        <w:rPr>
          <w:szCs w:val="24"/>
          <w:rtl/>
        </w:rPr>
        <w:t>.</w:t>
      </w:r>
    </w:p>
    <w:p w14:paraId="246AFC65" w14:textId="77777777" w:rsidR="00522167" w:rsidRPr="00BD658F" w:rsidRDefault="00522167" w:rsidP="00522167">
      <w:pPr>
        <w:rPr>
          <w:szCs w:val="24"/>
          <w:rtl/>
        </w:rPr>
      </w:pPr>
    </w:p>
    <w:p w14:paraId="246AFC66" w14:textId="77777777" w:rsidR="00522167" w:rsidRPr="00BD658F" w:rsidRDefault="00522167" w:rsidP="00522167">
      <w:pPr>
        <w:rPr>
          <w:szCs w:val="24"/>
          <w:rtl/>
        </w:rPr>
      </w:pPr>
      <w:r w:rsidRPr="00BD658F">
        <w:rPr>
          <w:szCs w:val="24"/>
          <w:rtl/>
        </w:rPr>
        <w:t>דרישה על פי ערבות זו יש להפנות לסניף הבנק</w:t>
      </w:r>
      <w:r w:rsidRPr="00BD658F">
        <w:rPr>
          <w:rFonts w:hint="cs"/>
          <w:szCs w:val="24"/>
          <w:rtl/>
        </w:rPr>
        <w:t>/חברת הביטוח</w:t>
      </w:r>
      <w:r w:rsidRPr="00BD658F">
        <w:rPr>
          <w:szCs w:val="24"/>
          <w:rtl/>
        </w:rPr>
        <w:t xml:space="preserve"> שכתובתו: </w:t>
      </w:r>
    </w:p>
    <w:p w14:paraId="246AFC67" w14:textId="77777777" w:rsidR="00522167" w:rsidRPr="00BD658F" w:rsidRDefault="00522167" w:rsidP="00522167">
      <w:pPr>
        <w:rPr>
          <w:szCs w:val="24"/>
          <w:rtl/>
        </w:rPr>
      </w:pPr>
    </w:p>
    <w:p w14:paraId="246AFC68" w14:textId="77777777" w:rsidR="00522167" w:rsidRPr="00BD658F" w:rsidRDefault="00522167" w:rsidP="00522167">
      <w:pPr>
        <w:rPr>
          <w:szCs w:val="24"/>
          <w:rtl/>
        </w:rPr>
      </w:pPr>
    </w:p>
    <w:p w14:paraId="246AFC69" w14:textId="77777777" w:rsidR="00522167" w:rsidRPr="00BD658F" w:rsidRDefault="00522167" w:rsidP="00522167">
      <w:pPr>
        <w:rPr>
          <w:szCs w:val="24"/>
          <w:rtl/>
        </w:rPr>
      </w:pPr>
    </w:p>
    <w:p w14:paraId="246AFC6A" w14:textId="77777777" w:rsidR="00522167" w:rsidRPr="00BD658F" w:rsidRDefault="00522167" w:rsidP="00522167">
      <w:pPr>
        <w:rPr>
          <w:szCs w:val="24"/>
          <w:rtl/>
        </w:rPr>
      </w:pPr>
      <w:r w:rsidRPr="00BD658F">
        <w:rPr>
          <w:szCs w:val="24"/>
          <w:rtl/>
        </w:rPr>
        <w:t>_________________________________</w:t>
      </w:r>
    </w:p>
    <w:p w14:paraId="246AFC6B" w14:textId="77777777" w:rsidR="00522167" w:rsidRPr="00BD658F" w:rsidRDefault="00522167" w:rsidP="00522167">
      <w:pPr>
        <w:rPr>
          <w:szCs w:val="24"/>
          <w:rtl/>
        </w:rPr>
      </w:pPr>
      <w:r w:rsidRPr="00BD658F">
        <w:rPr>
          <w:szCs w:val="24"/>
          <w:rtl/>
        </w:rPr>
        <w:tab/>
      </w:r>
      <w:r w:rsidRPr="00BD658F">
        <w:rPr>
          <w:szCs w:val="24"/>
          <w:rtl/>
        </w:rPr>
        <w:tab/>
        <w:t xml:space="preserve"> שם הבנק</w:t>
      </w:r>
    </w:p>
    <w:p w14:paraId="246AFC6C" w14:textId="77777777" w:rsidR="00522167" w:rsidRPr="00BD658F" w:rsidRDefault="00522167" w:rsidP="00522167">
      <w:pPr>
        <w:rPr>
          <w:szCs w:val="24"/>
          <w:rtl/>
        </w:rPr>
      </w:pPr>
    </w:p>
    <w:p w14:paraId="246AFC6D" w14:textId="77777777" w:rsidR="00522167" w:rsidRPr="00BD658F" w:rsidRDefault="00522167" w:rsidP="00522167">
      <w:pPr>
        <w:rPr>
          <w:szCs w:val="24"/>
          <w:rtl/>
        </w:rPr>
      </w:pPr>
    </w:p>
    <w:p w14:paraId="246AFC6E" w14:textId="77777777" w:rsidR="00522167" w:rsidRPr="00BD658F" w:rsidRDefault="00522167" w:rsidP="00522167">
      <w:pPr>
        <w:rPr>
          <w:szCs w:val="24"/>
          <w:rtl/>
        </w:rPr>
      </w:pPr>
    </w:p>
    <w:p w14:paraId="246AFC6F" w14:textId="77777777" w:rsidR="00522167" w:rsidRPr="00BD658F" w:rsidRDefault="00522167" w:rsidP="00522167">
      <w:pPr>
        <w:rPr>
          <w:szCs w:val="24"/>
          <w:rtl/>
        </w:rPr>
      </w:pPr>
      <w:r w:rsidRPr="00BD658F">
        <w:rPr>
          <w:szCs w:val="24"/>
          <w:rtl/>
        </w:rPr>
        <w:t>___________________________</w:t>
      </w:r>
      <w:r w:rsidRPr="00BD658F">
        <w:rPr>
          <w:szCs w:val="24"/>
          <w:rtl/>
        </w:rPr>
        <w:tab/>
      </w:r>
      <w:r w:rsidRPr="00BD658F">
        <w:rPr>
          <w:szCs w:val="24"/>
          <w:rtl/>
        </w:rPr>
        <w:tab/>
        <w:t>______________________________</w:t>
      </w:r>
    </w:p>
    <w:p w14:paraId="246AFC70" w14:textId="77777777" w:rsidR="00522167" w:rsidRPr="00BD658F" w:rsidRDefault="00522167" w:rsidP="00522167">
      <w:pPr>
        <w:rPr>
          <w:szCs w:val="24"/>
          <w:rtl/>
        </w:rPr>
      </w:pPr>
      <w:r w:rsidRPr="00BD658F">
        <w:rPr>
          <w:szCs w:val="24"/>
          <w:rtl/>
        </w:rPr>
        <w:tab/>
        <w:t>מס' הבנק ומס' הסניף</w:t>
      </w:r>
      <w:r w:rsidRPr="00BD658F">
        <w:rPr>
          <w:szCs w:val="24"/>
          <w:rtl/>
        </w:rPr>
        <w:tab/>
      </w:r>
      <w:r w:rsidRPr="00BD658F">
        <w:rPr>
          <w:szCs w:val="24"/>
          <w:rtl/>
        </w:rPr>
        <w:tab/>
      </w:r>
      <w:r w:rsidRPr="00BD658F">
        <w:rPr>
          <w:szCs w:val="24"/>
          <w:rtl/>
        </w:rPr>
        <w:tab/>
      </w:r>
      <w:r w:rsidRPr="00BD658F">
        <w:rPr>
          <w:rFonts w:hint="cs"/>
          <w:szCs w:val="24"/>
          <w:rtl/>
        </w:rPr>
        <w:t xml:space="preserve">     </w:t>
      </w:r>
      <w:r w:rsidRPr="00BD658F">
        <w:rPr>
          <w:szCs w:val="24"/>
          <w:rtl/>
        </w:rPr>
        <w:t>כתובת</w:t>
      </w:r>
      <w:r w:rsidRPr="00BD658F">
        <w:rPr>
          <w:rFonts w:hint="cs"/>
          <w:szCs w:val="24"/>
          <w:rtl/>
        </w:rPr>
        <w:t xml:space="preserve"> סניף הבנק/חברת הביטוח</w:t>
      </w:r>
    </w:p>
    <w:p w14:paraId="246AFC71" w14:textId="77777777" w:rsidR="00522167" w:rsidRPr="00BD658F" w:rsidRDefault="00522167" w:rsidP="00522167">
      <w:pPr>
        <w:rPr>
          <w:szCs w:val="24"/>
          <w:rtl/>
        </w:rPr>
      </w:pPr>
    </w:p>
    <w:p w14:paraId="246AFC72" w14:textId="77777777" w:rsidR="00522167" w:rsidRPr="00BD658F" w:rsidRDefault="00522167" w:rsidP="00522167">
      <w:pPr>
        <w:rPr>
          <w:szCs w:val="24"/>
          <w:rtl/>
        </w:rPr>
      </w:pPr>
    </w:p>
    <w:p w14:paraId="246AFC73" w14:textId="77777777" w:rsidR="00522167" w:rsidRPr="00BD658F" w:rsidRDefault="00522167" w:rsidP="00522167">
      <w:pPr>
        <w:rPr>
          <w:szCs w:val="24"/>
          <w:rtl/>
        </w:rPr>
      </w:pPr>
    </w:p>
    <w:p w14:paraId="246AFC74" w14:textId="77777777" w:rsidR="00522167" w:rsidRPr="00BD658F" w:rsidRDefault="00522167" w:rsidP="00522167">
      <w:pPr>
        <w:rPr>
          <w:szCs w:val="24"/>
        </w:rPr>
      </w:pPr>
      <w:r w:rsidRPr="00BD658F">
        <w:rPr>
          <w:szCs w:val="24"/>
          <w:rtl/>
        </w:rPr>
        <w:t>ערבות זו אינה ניתנת להעברה.</w:t>
      </w:r>
    </w:p>
    <w:p w14:paraId="246AFC75" w14:textId="77777777" w:rsidR="00522167" w:rsidRPr="00BD658F" w:rsidRDefault="00522167" w:rsidP="00522167">
      <w:pPr>
        <w:ind w:left="-454" w:firstLine="27"/>
        <w:rPr>
          <w:szCs w:val="24"/>
          <w:rtl/>
        </w:rPr>
      </w:pPr>
      <w:r w:rsidRPr="00BD658F">
        <w:rPr>
          <w:szCs w:val="24"/>
          <w:rtl/>
        </w:rPr>
        <w:br w:type="page"/>
      </w:r>
    </w:p>
    <w:p w14:paraId="246AFC76" w14:textId="77777777" w:rsidR="00522167" w:rsidRPr="00BD658F" w:rsidRDefault="00522167" w:rsidP="00522167">
      <w:pPr>
        <w:jc w:val="center"/>
        <w:rPr>
          <w:b/>
          <w:bCs/>
          <w:szCs w:val="24"/>
          <w:rtl/>
        </w:rPr>
      </w:pPr>
      <w:r w:rsidRPr="00BD658F">
        <w:rPr>
          <w:rFonts w:hint="cs"/>
          <w:b/>
          <w:bCs/>
          <w:szCs w:val="24"/>
          <w:rtl/>
        </w:rPr>
        <w:lastRenderedPageBreak/>
        <w:t xml:space="preserve">נספח ד' </w:t>
      </w:r>
      <w:r w:rsidRPr="00BD658F">
        <w:rPr>
          <w:b/>
          <w:bCs/>
          <w:szCs w:val="24"/>
          <w:rtl/>
        </w:rPr>
        <w:t>–</w:t>
      </w:r>
      <w:r w:rsidRPr="00BD658F">
        <w:rPr>
          <w:rFonts w:hint="cs"/>
          <w:b/>
          <w:bCs/>
          <w:szCs w:val="24"/>
          <w:rtl/>
        </w:rPr>
        <w:t xml:space="preserve"> הוראת קיזוז (מקדמה וביצוע)</w:t>
      </w:r>
    </w:p>
    <w:p w14:paraId="246AFC77" w14:textId="77777777" w:rsidR="00522167" w:rsidRPr="00BD658F" w:rsidRDefault="00522167" w:rsidP="00522167">
      <w:pPr>
        <w:spacing w:line="360" w:lineRule="auto"/>
        <w:ind w:left="1441" w:hanging="720"/>
        <w:rPr>
          <w:szCs w:val="24"/>
          <w:rtl/>
        </w:rPr>
      </w:pPr>
    </w:p>
    <w:p w14:paraId="246AFC78" w14:textId="77777777" w:rsidR="00522167" w:rsidRPr="00BD658F" w:rsidRDefault="00522167" w:rsidP="00522167">
      <w:pPr>
        <w:spacing w:line="360" w:lineRule="auto"/>
        <w:ind w:left="84"/>
        <w:rPr>
          <w:szCs w:val="24"/>
        </w:rPr>
      </w:pPr>
      <w:r w:rsidRPr="00BD658F">
        <w:rPr>
          <w:szCs w:val="24"/>
          <w:rtl/>
        </w:rPr>
        <w:t>המוסד להשכלה גבוהה_____________________</w:t>
      </w:r>
    </w:p>
    <w:p w14:paraId="246AFC79" w14:textId="77777777" w:rsidR="00522167" w:rsidRPr="00BD658F" w:rsidRDefault="00522167" w:rsidP="00522167">
      <w:pPr>
        <w:spacing w:line="360" w:lineRule="auto"/>
        <w:ind w:left="84"/>
        <w:rPr>
          <w:szCs w:val="24"/>
        </w:rPr>
      </w:pPr>
      <w:r w:rsidRPr="00BD658F">
        <w:rPr>
          <w:szCs w:val="24"/>
          <w:rtl/>
        </w:rPr>
        <w:t>מספר טלפון_____________________________</w:t>
      </w:r>
    </w:p>
    <w:p w14:paraId="246AFC7A" w14:textId="77777777" w:rsidR="00522167" w:rsidRPr="00BD658F" w:rsidRDefault="00522167" w:rsidP="00522167">
      <w:pPr>
        <w:spacing w:line="360" w:lineRule="auto"/>
        <w:ind w:left="84"/>
        <w:rPr>
          <w:szCs w:val="24"/>
        </w:rPr>
      </w:pPr>
      <w:r w:rsidRPr="00BD658F">
        <w:rPr>
          <w:szCs w:val="24"/>
          <w:rtl/>
        </w:rPr>
        <w:t>מספר פקס______________________________</w:t>
      </w:r>
    </w:p>
    <w:p w14:paraId="246AFC7B" w14:textId="77777777" w:rsidR="00522167" w:rsidRPr="00BD658F" w:rsidRDefault="00522167" w:rsidP="00522167">
      <w:pPr>
        <w:spacing w:line="360" w:lineRule="auto"/>
        <w:ind w:left="84"/>
        <w:rPr>
          <w:szCs w:val="24"/>
          <w:rtl/>
        </w:rPr>
      </w:pPr>
    </w:p>
    <w:p w14:paraId="246AFC7C" w14:textId="77777777" w:rsidR="00522167" w:rsidRPr="00BD658F" w:rsidRDefault="00522167" w:rsidP="00522167">
      <w:pPr>
        <w:spacing w:line="360" w:lineRule="auto"/>
        <w:ind w:left="84"/>
        <w:rPr>
          <w:szCs w:val="24"/>
        </w:rPr>
      </w:pPr>
      <w:r w:rsidRPr="00BD658F">
        <w:rPr>
          <w:szCs w:val="24"/>
          <w:rtl/>
        </w:rPr>
        <w:t>לכבוד:</w:t>
      </w:r>
    </w:p>
    <w:p w14:paraId="246AFC7D" w14:textId="77777777" w:rsidR="00522167" w:rsidRPr="00BD658F" w:rsidRDefault="00522167" w:rsidP="00522167">
      <w:pPr>
        <w:spacing w:line="360" w:lineRule="auto"/>
        <w:ind w:left="84"/>
        <w:rPr>
          <w:szCs w:val="24"/>
        </w:rPr>
      </w:pPr>
      <w:r w:rsidRPr="00BD658F">
        <w:rPr>
          <w:szCs w:val="24"/>
          <w:rtl/>
        </w:rPr>
        <w:t>החשב הכללי</w:t>
      </w:r>
    </w:p>
    <w:p w14:paraId="246AFC7E" w14:textId="77777777" w:rsidR="00522167" w:rsidRPr="00BD658F" w:rsidRDefault="00522167" w:rsidP="00522167">
      <w:pPr>
        <w:spacing w:line="360" w:lineRule="auto"/>
        <w:ind w:left="84"/>
        <w:rPr>
          <w:szCs w:val="24"/>
        </w:rPr>
      </w:pPr>
      <w:r w:rsidRPr="00BD658F">
        <w:rPr>
          <w:szCs w:val="24"/>
          <w:rtl/>
        </w:rPr>
        <w:t>משרד האוצר</w:t>
      </w:r>
    </w:p>
    <w:p w14:paraId="246AFC7F" w14:textId="3B0BBCE8" w:rsidR="00522167" w:rsidRPr="00BD658F" w:rsidRDefault="00522167" w:rsidP="00664627">
      <w:pPr>
        <w:spacing w:line="360" w:lineRule="auto"/>
        <w:ind w:left="84"/>
        <w:rPr>
          <w:szCs w:val="24"/>
          <w:rtl/>
        </w:rPr>
      </w:pPr>
      <w:r w:rsidRPr="00BD658F">
        <w:rPr>
          <w:szCs w:val="24"/>
          <w:rtl/>
        </w:rPr>
        <w:t xml:space="preserve">באמצעות </w:t>
      </w:r>
      <w:r w:rsidR="0049302C">
        <w:rPr>
          <w:rFonts w:hint="cs"/>
          <w:szCs w:val="24"/>
          <w:rtl/>
        </w:rPr>
        <w:t xml:space="preserve">משרד </w:t>
      </w:r>
      <w:r w:rsidRPr="00BD658F">
        <w:rPr>
          <w:rFonts w:hint="cs"/>
          <w:szCs w:val="24"/>
          <w:rtl/>
        </w:rPr>
        <w:t xml:space="preserve">האנרגיה </w:t>
      </w:r>
    </w:p>
    <w:p w14:paraId="246AFC80" w14:textId="77777777" w:rsidR="00522167" w:rsidRPr="00BD658F" w:rsidRDefault="00522167" w:rsidP="00522167">
      <w:pPr>
        <w:spacing w:line="360" w:lineRule="auto"/>
        <w:ind w:left="1441" w:hanging="720"/>
        <w:rPr>
          <w:szCs w:val="24"/>
        </w:rPr>
      </w:pPr>
    </w:p>
    <w:p w14:paraId="246AFC81" w14:textId="77777777" w:rsidR="00522167" w:rsidRPr="00BD658F" w:rsidRDefault="00522167" w:rsidP="00522167">
      <w:pPr>
        <w:spacing w:line="360" w:lineRule="auto"/>
        <w:ind w:left="1441" w:hanging="720"/>
        <w:rPr>
          <w:b/>
          <w:bCs/>
          <w:szCs w:val="24"/>
          <w:u w:val="single"/>
        </w:rPr>
      </w:pPr>
      <w:r w:rsidRPr="00BD658F">
        <w:rPr>
          <w:b/>
          <w:bCs/>
          <w:szCs w:val="24"/>
          <w:u w:val="single"/>
          <w:rtl/>
        </w:rPr>
        <w:t>הנדון: הוראת קיזוז</w:t>
      </w:r>
    </w:p>
    <w:p w14:paraId="246AFC82" w14:textId="77777777" w:rsidR="00522167" w:rsidRPr="00BD658F" w:rsidRDefault="00522167" w:rsidP="00DF187A">
      <w:pPr>
        <w:numPr>
          <w:ilvl w:val="0"/>
          <w:numId w:val="74"/>
        </w:numPr>
        <w:spacing w:line="360" w:lineRule="auto"/>
        <w:jc w:val="both"/>
        <w:rPr>
          <w:szCs w:val="24"/>
        </w:rPr>
      </w:pPr>
      <w:r w:rsidRPr="00BD658F">
        <w:rPr>
          <w:szCs w:val="24"/>
          <w:rtl/>
        </w:rPr>
        <w:t xml:space="preserve">אנו החתומים מטה, הנציגים המוסמכים של </w:t>
      </w:r>
      <w:r w:rsidRPr="00BD658F">
        <w:rPr>
          <w:rFonts w:hint="cs"/>
          <w:szCs w:val="24"/>
          <w:rtl/>
        </w:rPr>
        <w:t>_______</w:t>
      </w:r>
      <w:r w:rsidRPr="00BD658F">
        <w:rPr>
          <w:szCs w:val="24"/>
          <w:rtl/>
        </w:rPr>
        <w:t>______________</w:t>
      </w:r>
      <w:r w:rsidRPr="00BD658F">
        <w:rPr>
          <w:rFonts w:hint="cs"/>
          <w:szCs w:val="24"/>
          <w:rtl/>
        </w:rPr>
        <w:t xml:space="preserve"> </w:t>
      </w:r>
      <w:r w:rsidRPr="00BD658F">
        <w:rPr>
          <w:szCs w:val="24"/>
          <w:rtl/>
        </w:rPr>
        <w:t xml:space="preserve"> (להלן - המוסד), נותנים לכם בזאת הוראה בלתי מותנ</w:t>
      </w:r>
      <w:r w:rsidRPr="00BD658F">
        <w:rPr>
          <w:rFonts w:hint="cs"/>
          <w:szCs w:val="24"/>
          <w:rtl/>
        </w:rPr>
        <w:t>י</w:t>
      </w:r>
      <w:r w:rsidRPr="00BD658F">
        <w:rPr>
          <w:szCs w:val="24"/>
          <w:rtl/>
        </w:rPr>
        <w:t>ת לקזז כל סכום עד לסך ___</w:t>
      </w:r>
      <w:r w:rsidRPr="00BD658F">
        <w:rPr>
          <w:rFonts w:hint="cs"/>
          <w:szCs w:val="24"/>
          <w:rtl/>
        </w:rPr>
        <w:t>______</w:t>
      </w:r>
      <w:r w:rsidRPr="00BD658F">
        <w:rPr>
          <w:szCs w:val="24"/>
          <w:rtl/>
        </w:rPr>
        <w:t>_____  ש"ח, (במילים____</w:t>
      </w:r>
      <w:r w:rsidRPr="00BD658F">
        <w:rPr>
          <w:rFonts w:hint="cs"/>
          <w:szCs w:val="24"/>
          <w:rtl/>
        </w:rPr>
        <w:t>__________________</w:t>
      </w:r>
      <w:r w:rsidRPr="00BD658F">
        <w:rPr>
          <w:szCs w:val="24"/>
          <w:rtl/>
        </w:rPr>
        <w:t xml:space="preserve">_______), שיוצמד ל: </w:t>
      </w:r>
      <w:r w:rsidRPr="00BD658F">
        <w:rPr>
          <w:rFonts w:hint="cs"/>
          <w:b/>
          <w:bCs/>
          <w:szCs w:val="24"/>
          <w:u w:val="single"/>
          <w:rtl/>
        </w:rPr>
        <w:t>מדד</w:t>
      </w:r>
      <w:r w:rsidRPr="00BD658F">
        <w:rPr>
          <w:szCs w:val="24"/>
          <w:rtl/>
        </w:rPr>
        <w:t xml:space="preserve"> מתאריך ___</w:t>
      </w:r>
      <w:r w:rsidRPr="00BD658F">
        <w:rPr>
          <w:rFonts w:hint="cs"/>
          <w:szCs w:val="24"/>
          <w:rtl/>
        </w:rPr>
        <w:t>__</w:t>
      </w:r>
      <w:r w:rsidRPr="00BD658F">
        <w:rPr>
          <w:szCs w:val="24"/>
          <w:rtl/>
        </w:rPr>
        <w:t xml:space="preserve">______, מכל תשלום המגיע </w:t>
      </w:r>
      <w:r w:rsidRPr="00BD658F">
        <w:rPr>
          <w:rFonts w:hint="cs"/>
          <w:szCs w:val="24"/>
          <w:rtl/>
        </w:rPr>
        <w:t xml:space="preserve">לנו </w:t>
      </w:r>
      <w:r w:rsidRPr="00BD658F">
        <w:rPr>
          <w:szCs w:val="24"/>
          <w:rtl/>
        </w:rPr>
        <w:t xml:space="preserve"> מהממשלה לפי כל דין, הסכם או הסדר (להלן - הקיזוז).</w:t>
      </w:r>
    </w:p>
    <w:p w14:paraId="246AFC83" w14:textId="77777777" w:rsidR="00522167" w:rsidRPr="00BD658F" w:rsidRDefault="00522167" w:rsidP="00DF187A">
      <w:pPr>
        <w:numPr>
          <w:ilvl w:val="0"/>
          <w:numId w:val="74"/>
        </w:numPr>
        <w:spacing w:line="360" w:lineRule="auto"/>
        <w:jc w:val="both"/>
        <w:rPr>
          <w:szCs w:val="24"/>
        </w:rPr>
      </w:pPr>
      <w:r w:rsidRPr="00BD658F">
        <w:rPr>
          <w:szCs w:val="24"/>
          <w:rtl/>
        </w:rPr>
        <w:t>אנו מסכימים כי החשב הכללי, לפי שיקול דעתו הבלעדי והמוחלט, יקזז מכל תשלום המגיע למוסד מן הממשלה לפי כל דין, הסכם או הסדר, כל סכום המגיע לממשלה מן המוסד בקשר עם</w:t>
      </w:r>
      <w:r w:rsidRPr="00BD658F">
        <w:rPr>
          <w:rFonts w:hint="cs"/>
          <w:szCs w:val="24"/>
          <w:rtl/>
        </w:rPr>
        <w:t xml:space="preserve"> ח</w:t>
      </w:r>
      <w:r w:rsidRPr="00BD658F">
        <w:rPr>
          <w:szCs w:val="24"/>
          <w:rtl/>
        </w:rPr>
        <w:t xml:space="preserve">וזה/הזמנה_____________ מבלי שיהיה חייב לנמק או לדרוש תחילה את סילוק הסכום האמור מאת המוסד. </w:t>
      </w:r>
      <w:r w:rsidRPr="00BD658F">
        <w:rPr>
          <w:szCs w:val="24"/>
          <w:rtl/>
        </w:rPr>
        <w:tab/>
      </w:r>
    </w:p>
    <w:p w14:paraId="246AFC84" w14:textId="77777777" w:rsidR="00522167" w:rsidRPr="00BD658F" w:rsidRDefault="00522167" w:rsidP="00DF187A">
      <w:pPr>
        <w:numPr>
          <w:ilvl w:val="0"/>
          <w:numId w:val="74"/>
        </w:numPr>
        <w:spacing w:line="360" w:lineRule="auto"/>
        <w:jc w:val="both"/>
        <w:rPr>
          <w:szCs w:val="24"/>
        </w:rPr>
      </w:pPr>
      <w:r w:rsidRPr="00BD658F">
        <w:rPr>
          <w:szCs w:val="24"/>
          <w:rtl/>
        </w:rPr>
        <w:t>אנו מתחייבים ומצהירים כי לא תהיה לנו כל טענה כלפי הממשלה על ביצוע קיזוז לפי הוראה זאת, מכספים המגיעים למוסד מן הממשלה לפי כל  דין, הסכם או הסדר.</w:t>
      </w:r>
    </w:p>
    <w:p w14:paraId="246AFC85" w14:textId="77777777" w:rsidR="00522167" w:rsidRPr="00BD658F" w:rsidRDefault="00522167" w:rsidP="00DF187A">
      <w:pPr>
        <w:numPr>
          <w:ilvl w:val="0"/>
          <w:numId w:val="74"/>
        </w:numPr>
        <w:spacing w:line="360" w:lineRule="auto"/>
        <w:jc w:val="both"/>
        <w:rPr>
          <w:szCs w:val="24"/>
        </w:rPr>
      </w:pPr>
      <w:r w:rsidRPr="00BD658F">
        <w:rPr>
          <w:szCs w:val="24"/>
          <w:rtl/>
        </w:rPr>
        <w:t>הוראה זו תישאר בתוקפה עד תאריך _</w:t>
      </w:r>
      <w:r w:rsidRPr="00BD658F">
        <w:rPr>
          <w:rFonts w:hint="cs"/>
          <w:szCs w:val="24"/>
          <w:rtl/>
        </w:rPr>
        <w:t>_____</w:t>
      </w:r>
      <w:r w:rsidRPr="00BD658F">
        <w:rPr>
          <w:szCs w:val="24"/>
          <w:rtl/>
        </w:rPr>
        <w:t>_______.</w:t>
      </w:r>
      <w:r w:rsidRPr="00BD658F">
        <w:rPr>
          <w:szCs w:val="24"/>
          <w:rtl/>
        </w:rPr>
        <w:tab/>
      </w:r>
    </w:p>
    <w:p w14:paraId="246AFC86" w14:textId="77777777" w:rsidR="00522167" w:rsidRPr="00BD658F" w:rsidRDefault="00522167" w:rsidP="00DF187A">
      <w:pPr>
        <w:numPr>
          <w:ilvl w:val="0"/>
          <w:numId w:val="74"/>
        </w:numPr>
        <w:spacing w:line="360" w:lineRule="auto"/>
        <w:jc w:val="both"/>
        <w:rPr>
          <w:szCs w:val="24"/>
        </w:rPr>
      </w:pPr>
      <w:r w:rsidRPr="00BD658F">
        <w:rPr>
          <w:szCs w:val="24"/>
          <w:rtl/>
        </w:rPr>
        <w:t>שינוי הוראה זו כפוף לאישור בכתב מהחשב הכללי במשרד האוצר.</w:t>
      </w:r>
    </w:p>
    <w:p w14:paraId="246AFC87" w14:textId="77777777" w:rsidR="00522167" w:rsidRPr="00BD658F" w:rsidRDefault="00522167" w:rsidP="00522167">
      <w:pPr>
        <w:spacing w:line="360" w:lineRule="auto"/>
        <w:ind w:left="1441" w:hanging="720"/>
        <w:rPr>
          <w:szCs w:val="24"/>
        </w:rPr>
      </w:pPr>
      <w:r w:rsidRPr="00BD658F">
        <w:rPr>
          <w:szCs w:val="24"/>
          <w:rtl/>
        </w:rPr>
        <w:tab/>
      </w:r>
    </w:p>
    <w:p w14:paraId="246AFC88" w14:textId="77777777" w:rsidR="00522167" w:rsidRPr="00BD658F" w:rsidRDefault="00522167" w:rsidP="00522167">
      <w:pPr>
        <w:spacing w:line="360" w:lineRule="auto"/>
        <w:ind w:left="1441" w:hanging="720"/>
        <w:rPr>
          <w:szCs w:val="24"/>
        </w:rPr>
      </w:pPr>
      <w:r w:rsidRPr="00BD658F">
        <w:rPr>
          <w:szCs w:val="24"/>
          <w:rtl/>
        </w:rPr>
        <w:t>_______________________________</w:t>
      </w:r>
      <w:r w:rsidRPr="00BD658F">
        <w:rPr>
          <w:szCs w:val="24"/>
          <w:rtl/>
        </w:rPr>
        <w:tab/>
      </w:r>
    </w:p>
    <w:p w14:paraId="246AFC89" w14:textId="77777777" w:rsidR="00522167" w:rsidRPr="00BD658F" w:rsidRDefault="00522167" w:rsidP="00522167">
      <w:pPr>
        <w:spacing w:line="360" w:lineRule="auto"/>
        <w:ind w:left="1441" w:hanging="720"/>
        <w:rPr>
          <w:szCs w:val="24"/>
        </w:rPr>
      </w:pPr>
      <w:r w:rsidRPr="00BD658F">
        <w:rPr>
          <w:szCs w:val="24"/>
          <w:rtl/>
        </w:rPr>
        <w:t>שם מלא וחתימה של מוסמכים מטעם המוסד</w:t>
      </w:r>
      <w:r w:rsidRPr="00BD658F">
        <w:rPr>
          <w:szCs w:val="24"/>
          <w:rtl/>
        </w:rPr>
        <w:tab/>
      </w:r>
    </w:p>
    <w:p w14:paraId="246AFC8A" w14:textId="77777777" w:rsidR="00522167" w:rsidRPr="00BD658F" w:rsidRDefault="00522167" w:rsidP="00522167">
      <w:pPr>
        <w:spacing w:line="360" w:lineRule="auto"/>
        <w:ind w:left="1441" w:hanging="720"/>
        <w:rPr>
          <w:szCs w:val="24"/>
        </w:rPr>
      </w:pPr>
    </w:p>
    <w:p w14:paraId="246AFC8B" w14:textId="77777777" w:rsidR="00522167" w:rsidRPr="00BD658F" w:rsidRDefault="00522167" w:rsidP="00522167">
      <w:pPr>
        <w:spacing w:line="360" w:lineRule="auto"/>
        <w:ind w:left="84"/>
        <w:rPr>
          <w:szCs w:val="24"/>
          <w:u w:val="single"/>
        </w:rPr>
      </w:pPr>
      <w:r w:rsidRPr="00BD658F">
        <w:rPr>
          <w:szCs w:val="24"/>
          <w:u w:val="single"/>
          <w:rtl/>
        </w:rPr>
        <w:t>אישור עו"ד</w:t>
      </w:r>
    </w:p>
    <w:p w14:paraId="246AFC8C" w14:textId="77777777" w:rsidR="00522167" w:rsidRPr="00BD658F" w:rsidRDefault="00522167" w:rsidP="00522167">
      <w:pPr>
        <w:spacing w:line="360" w:lineRule="auto"/>
        <w:ind w:left="84"/>
        <w:rPr>
          <w:szCs w:val="24"/>
          <w:rtl/>
        </w:rPr>
      </w:pPr>
      <w:r w:rsidRPr="00BD658F">
        <w:rPr>
          <w:szCs w:val="24"/>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14:paraId="246AFC8D" w14:textId="77777777" w:rsidR="00522167" w:rsidRPr="00BD658F" w:rsidRDefault="00522167" w:rsidP="00522167">
      <w:pPr>
        <w:spacing w:line="360" w:lineRule="auto"/>
        <w:ind w:left="84"/>
        <w:rPr>
          <w:szCs w:val="24"/>
        </w:rPr>
      </w:pPr>
    </w:p>
    <w:p w14:paraId="246AFC8E" w14:textId="77777777" w:rsidR="00522167" w:rsidRPr="00BD658F" w:rsidRDefault="00522167" w:rsidP="00522167">
      <w:pPr>
        <w:spacing w:line="360" w:lineRule="auto"/>
        <w:ind w:left="84"/>
        <w:rPr>
          <w:szCs w:val="24"/>
        </w:rPr>
      </w:pPr>
      <w:r w:rsidRPr="00BD658F">
        <w:rPr>
          <w:szCs w:val="24"/>
          <w:rtl/>
        </w:rPr>
        <w:t>______________</w:t>
      </w:r>
    </w:p>
    <w:p w14:paraId="246AFC8F" w14:textId="77777777" w:rsidR="00522167" w:rsidRPr="00BD658F" w:rsidRDefault="00522167" w:rsidP="00522167">
      <w:pPr>
        <w:spacing w:line="360" w:lineRule="auto"/>
        <w:ind w:left="84"/>
        <w:rPr>
          <w:szCs w:val="24"/>
          <w:rtl/>
        </w:rPr>
      </w:pPr>
      <w:r w:rsidRPr="00BD658F">
        <w:rPr>
          <w:szCs w:val="24"/>
          <w:rtl/>
        </w:rPr>
        <w:t xml:space="preserve">           עו"</w:t>
      </w:r>
      <w:r w:rsidRPr="00BD658F">
        <w:rPr>
          <w:rFonts w:hint="cs"/>
          <w:szCs w:val="24"/>
          <w:rtl/>
        </w:rPr>
        <w:t>ד</w:t>
      </w:r>
    </w:p>
    <w:p w14:paraId="246AFC90" w14:textId="77777777" w:rsidR="00522167" w:rsidRPr="00BD658F" w:rsidRDefault="00522167" w:rsidP="00522167">
      <w:pPr>
        <w:jc w:val="center"/>
        <w:rPr>
          <w:b/>
          <w:bCs/>
          <w:szCs w:val="24"/>
          <w:rtl/>
        </w:rPr>
      </w:pPr>
      <w:r w:rsidRPr="00BD658F">
        <w:rPr>
          <w:szCs w:val="24"/>
          <w:rtl/>
        </w:rPr>
        <w:br w:type="page"/>
      </w:r>
      <w:r w:rsidRPr="00BD658F">
        <w:rPr>
          <w:rFonts w:hint="cs"/>
          <w:b/>
          <w:bCs/>
          <w:szCs w:val="24"/>
          <w:rtl/>
        </w:rPr>
        <w:lastRenderedPageBreak/>
        <w:t xml:space="preserve">נספח ה' </w:t>
      </w:r>
      <w:r w:rsidRPr="00BD658F">
        <w:rPr>
          <w:b/>
          <w:bCs/>
          <w:szCs w:val="24"/>
          <w:rtl/>
        </w:rPr>
        <w:t>–</w:t>
      </w:r>
      <w:r w:rsidRPr="00BD658F">
        <w:rPr>
          <w:rFonts w:hint="cs"/>
          <w:b/>
          <w:bCs/>
          <w:szCs w:val="24"/>
          <w:rtl/>
        </w:rPr>
        <w:t xml:space="preserve"> אישור עריכת ביטוחים</w:t>
      </w:r>
    </w:p>
    <w:p w14:paraId="246AFC91" w14:textId="77777777" w:rsidR="00522167" w:rsidRPr="00BD658F" w:rsidRDefault="00522167" w:rsidP="00522167">
      <w:pPr>
        <w:spacing w:line="360" w:lineRule="auto"/>
        <w:ind w:left="1441" w:hanging="720"/>
        <w:jc w:val="center"/>
        <w:rPr>
          <w:b/>
          <w:bCs/>
          <w:szCs w:val="24"/>
          <w:rtl/>
        </w:rPr>
      </w:pPr>
    </w:p>
    <w:tbl>
      <w:tblPr>
        <w:bidiVisual/>
        <w:tblW w:w="0" w:type="auto"/>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06"/>
        <w:gridCol w:w="2348"/>
        <w:gridCol w:w="2318"/>
      </w:tblGrid>
      <w:tr w:rsidR="00522167" w:rsidRPr="00BD658F" w14:paraId="246AFC95" w14:textId="77777777" w:rsidTr="007E74A6">
        <w:tc>
          <w:tcPr>
            <w:tcW w:w="3806" w:type="dxa"/>
            <w:shd w:val="clear" w:color="auto" w:fill="auto"/>
          </w:tcPr>
          <w:p w14:paraId="246AFC92" w14:textId="77777777" w:rsidR="00522167" w:rsidRPr="00BD658F" w:rsidRDefault="00522167" w:rsidP="007E74A6">
            <w:pPr>
              <w:spacing w:line="360" w:lineRule="auto"/>
              <w:jc w:val="center"/>
              <w:rPr>
                <w:b/>
                <w:bCs/>
                <w:szCs w:val="24"/>
                <w:rtl/>
              </w:rPr>
            </w:pPr>
            <w:r w:rsidRPr="00BD658F">
              <w:rPr>
                <w:rFonts w:hint="cs"/>
                <w:b/>
                <w:bCs/>
                <w:szCs w:val="24"/>
                <w:rtl/>
              </w:rPr>
              <w:t>שם הפוליסה</w:t>
            </w:r>
          </w:p>
        </w:tc>
        <w:tc>
          <w:tcPr>
            <w:tcW w:w="2348" w:type="dxa"/>
            <w:shd w:val="clear" w:color="auto" w:fill="auto"/>
          </w:tcPr>
          <w:p w14:paraId="246AFC93" w14:textId="77777777" w:rsidR="00522167" w:rsidRPr="00BD658F" w:rsidRDefault="00522167" w:rsidP="007E74A6">
            <w:pPr>
              <w:spacing w:line="360" w:lineRule="auto"/>
              <w:jc w:val="center"/>
              <w:rPr>
                <w:b/>
                <w:bCs/>
                <w:szCs w:val="24"/>
                <w:rtl/>
              </w:rPr>
            </w:pPr>
            <w:r w:rsidRPr="00BD658F">
              <w:rPr>
                <w:rFonts w:hint="cs"/>
                <w:b/>
                <w:bCs/>
                <w:szCs w:val="24"/>
                <w:rtl/>
              </w:rPr>
              <w:t>מס' פוליסה</w:t>
            </w:r>
          </w:p>
        </w:tc>
        <w:tc>
          <w:tcPr>
            <w:tcW w:w="2318" w:type="dxa"/>
            <w:shd w:val="clear" w:color="auto" w:fill="auto"/>
          </w:tcPr>
          <w:p w14:paraId="246AFC94" w14:textId="77777777" w:rsidR="00522167" w:rsidRPr="00BD658F" w:rsidRDefault="00522167" w:rsidP="007E74A6">
            <w:pPr>
              <w:spacing w:line="360" w:lineRule="auto"/>
              <w:jc w:val="center"/>
              <w:rPr>
                <w:b/>
                <w:bCs/>
                <w:szCs w:val="24"/>
                <w:rtl/>
              </w:rPr>
            </w:pPr>
            <w:r w:rsidRPr="00BD658F">
              <w:rPr>
                <w:rFonts w:hint="cs"/>
                <w:b/>
                <w:bCs/>
                <w:szCs w:val="24"/>
                <w:rtl/>
              </w:rPr>
              <w:t>סכום ביטוח</w:t>
            </w:r>
          </w:p>
        </w:tc>
      </w:tr>
      <w:tr w:rsidR="00522167" w:rsidRPr="00BD658F" w14:paraId="246AFC99" w14:textId="77777777" w:rsidTr="007E74A6">
        <w:tc>
          <w:tcPr>
            <w:tcW w:w="3806" w:type="dxa"/>
            <w:shd w:val="clear" w:color="auto" w:fill="auto"/>
          </w:tcPr>
          <w:p w14:paraId="246AFC96" w14:textId="77777777" w:rsidR="00522167" w:rsidRPr="00BD658F" w:rsidRDefault="00522167" w:rsidP="007E74A6">
            <w:pPr>
              <w:spacing w:line="360" w:lineRule="auto"/>
              <w:jc w:val="center"/>
              <w:rPr>
                <w:szCs w:val="24"/>
                <w:rtl/>
              </w:rPr>
            </w:pPr>
            <w:r w:rsidRPr="00BD658F">
              <w:rPr>
                <w:rFonts w:hint="cs"/>
                <w:szCs w:val="24"/>
                <w:rtl/>
              </w:rPr>
              <w:t>ביטוח חבות המעבידים</w:t>
            </w:r>
          </w:p>
        </w:tc>
        <w:tc>
          <w:tcPr>
            <w:tcW w:w="2348" w:type="dxa"/>
            <w:shd w:val="clear" w:color="auto" w:fill="auto"/>
          </w:tcPr>
          <w:p w14:paraId="246AFC97" w14:textId="77777777" w:rsidR="00522167" w:rsidRPr="00BD658F" w:rsidRDefault="00522167" w:rsidP="007E74A6">
            <w:pPr>
              <w:spacing w:line="360" w:lineRule="auto"/>
              <w:jc w:val="center"/>
              <w:rPr>
                <w:szCs w:val="24"/>
                <w:rtl/>
              </w:rPr>
            </w:pPr>
          </w:p>
        </w:tc>
        <w:tc>
          <w:tcPr>
            <w:tcW w:w="2318" w:type="dxa"/>
            <w:shd w:val="clear" w:color="auto" w:fill="auto"/>
          </w:tcPr>
          <w:p w14:paraId="246AFC98" w14:textId="77777777" w:rsidR="00522167" w:rsidRPr="00BD658F" w:rsidRDefault="00522167" w:rsidP="007E74A6">
            <w:pPr>
              <w:spacing w:line="360" w:lineRule="auto"/>
              <w:jc w:val="center"/>
              <w:rPr>
                <w:szCs w:val="24"/>
                <w:rtl/>
              </w:rPr>
            </w:pPr>
          </w:p>
        </w:tc>
      </w:tr>
      <w:tr w:rsidR="00522167" w:rsidRPr="00BD658F" w14:paraId="246AFC9D" w14:textId="77777777" w:rsidTr="007E74A6">
        <w:tc>
          <w:tcPr>
            <w:tcW w:w="3806" w:type="dxa"/>
            <w:shd w:val="clear" w:color="auto" w:fill="auto"/>
          </w:tcPr>
          <w:p w14:paraId="246AFC9A" w14:textId="335902A2" w:rsidR="00522167" w:rsidRPr="00BD658F" w:rsidRDefault="00522167" w:rsidP="003B5EA4">
            <w:pPr>
              <w:spacing w:line="360" w:lineRule="auto"/>
              <w:jc w:val="center"/>
              <w:rPr>
                <w:szCs w:val="24"/>
                <w:rtl/>
              </w:rPr>
            </w:pPr>
            <w:r w:rsidRPr="00BD658F">
              <w:rPr>
                <w:rFonts w:hint="cs"/>
                <w:szCs w:val="24"/>
                <w:rtl/>
              </w:rPr>
              <w:t>ביטוח אח</w:t>
            </w:r>
            <w:r w:rsidR="002D5A39">
              <w:rPr>
                <w:rFonts w:hint="cs"/>
                <w:szCs w:val="24"/>
                <w:rtl/>
              </w:rPr>
              <w:t>ר</w:t>
            </w:r>
            <w:r w:rsidRPr="00BD658F">
              <w:rPr>
                <w:rFonts w:hint="cs"/>
                <w:szCs w:val="24"/>
                <w:rtl/>
              </w:rPr>
              <w:t>יות צד שלישי</w:t>
            </w:r>
          </w:p>
        </w:tc>
        <w:tc>
          <w:tcPr>
            <w:tcW w:w="2348" w:type="dxa"/>
            <w:shd w:val="clear" w:color="auto" w:fill="auto"/>
          </w:tcPr>
          <w:p w14:paraId="246AFC9B" w14:textId="77777777" w:rsidR="00522167" w:rsidRPr="00BD658F" w:rsidRDefault="00522167" w:rsidP="007E74A6">
            <w:pPr>
              <w:spacing w:line="360" w:lineRule="auto"/>
              <w:jc w:val="center"/>
              <w:rPr>
                <w:szCs w:val="24"/>
                <w:rtl/>
              </w:rPr>
            </w:pPr>
          </w:p>
        </w:tc>
        <w:tc>
          <w:tcPr>
            <w:tcW w:w="2318" w:type="dxa"/>
            <w:shd w:val="clear" w:color="auto" w:fill="auto"/>
          </w:tcPr>
          <w:p w14:paraId="246AFC9C" w14:textId="77777777" w:rsidR="00522167" w:rsidRPr="00BD658F" w:rsidRDefault="00522167" w:rsidP="007E74A6">
            <w:pPr>
              <w:spacing w:line="360" w:lineRule="auto"/>
              <w:jc w:val="center"/>
              <w:rPr>
                <w:szCs w:val="24"/>
                <w:rtl/>
              </w:rPr>
            </w:pPr>
          </w:p>
        </w:tc>
      </w:tr>
      <w:tr w:rsidR="00522167" w:rsidRPr="00BD658F" w14:paraId="246AFCA1" w14:textId="77777777" w:rsidTr="007E74A6">
        <w:tc>
          <w:tcPr>
            <w:tcW w:w="3806" w:type="dxa"/>
            <w:shd w:val="clear" w:color="auto" w:fill="auto"/>
          </w:tcPr>
          <w:p w14:paraId="246AFC9E" w14:textId="77777777" w:rsidR="00522167" w:rsidRPr="00BD658F" w:rsidRDefault="00522167" w:rsidP="007E74A6">
            <w:pPr>
              <w:spacing w:line="360" w:lineRule="auto"/>
              <w:jc w:val="center"/>
              <w:rPr>
                <w:szCs w:val="24"/>
                <w:rtl/>
              </w:rPr>
            </w:pPr>
            <w:r w:rsidRPr="00BD658F">
              <w:rPr>
                <w:rFonts w:hint="cs"/>
                <w:szCs w:val="24"/>
                <w:rtl/>
              </w:rPr>
              <w:t>ביטוח אחריות מקצועית</w:t>
            </w:r>
          </w:p>
        </w:tc>
        <w:tc>
          <w:tcPr>
            <w:tcW w:w="2348" w:type="dxa"/>
            <w:shd w:val="clear" w:color="auto" w:fill="auto"/>
          </w:tcPr>
          <w:p w14:paraId="246AFC9F" w14:textId="77777777" w:rsidR="00522167" w:rsidRPr="00BD658F" w:rsidRDefault="00522167" w:rsidP="007E74A6">
            <w:pPr>
              <w:spacing w:line="360" w:lineRule="auto"/>
              <w:jc w:val="center"/>
              <w:rPr>
                <w:szCs w:val="24"/>
                <w:rtl/>
              </w:rPr>
            </w:pPr>
          </w:p>
        </w:tc>
        <w:tc>
          <w:tcPr>
            <w:tcW w:w="2318" w:type="dxa"/>
            <w:shd w:val="clear" w:color="auto" w:fill="auto"/>
          </w:tcPr>
          <w:p w14:paraId="246AFCA0" w14:textId="77777777" w:rsidR="00522167" w:rsidRPr="00BD658F" w:rsidRDefault="00522167" w:rsidP="007E74A6">
            <w:pPr>
              <w:spacing w:line="360" w:lineRule="auto"/>
              <w:jc w:val="center"/>
              <w:rPr>
                <w:szCs w:val="24"/>
                <w:rtl/>
              </w:rPr>
            </w:pPr>
          </w:p>
        </w:tc>
      </w:tr>
    </w:tbl>
    <w:p w14:paraId="246AFCA2" w14:textId="77777777" w:rsidR="00522167" w:rsidRPr="00BD658F" w:rsidRDefault="00522167" w:rsidP="00522167">
      <w:pPr>
        <w:tabs>
          <w:tab w:val="left" w:pos="2965"/>
        </w:tabs>
        <w:spacing w:after="120"/>
        <w:rPr>
          <w:b/>
          <w:bCs/>
          <w:szCs w:val="24"/>
          <w:rtl/>
        </w:rPr>
      </w:pPr>
    </w:p>
    <w:p w14:paraId="246AFCA3" w14:textId="77777777" w:rsidR="00522167" w:rsidRPr="00BD658F" w:rsidRDefault="00522167" w:rsidP="00522167">
      <w:pPr>
        <w:tabs>
          <w:tab w:val="left" w:pos="4924"/>
        </w:tabs>
        <w:spacing w:after="120"/>
        <w:rPr>
          <w:b/>
          <w:bCs/>
          <w:szCs w:val="24"/>
          <w:rtl/>
        </w:rPr>
      </w:pPr>
      <w:r w:rsidRPr="00BD658F">
        <w:rPr>
          <w:rFonts w:hint="cs"/>
          <w:b/>
          <w:bCs/>
          <w:szCs w:val="24"/>
          <w:rtl/>
        </w:rPr>
        <w:t>לכב':</w:t>
      </w:r>
      <w:r w:rsidRPr="00BD658F">
        <w:rPr>
          <w:b/>
          <w:bCs/>
          <w:szCs w:val="24"/>
          <w:rtl/>
        </w:rPr>
        <w:tab/>
      </w:r>
    </w:p>
    <w:p w14:paraId="246AFCA4" w14:textId="77777777" w:rsidR="00522167" w:rsidRPr="00BD658F" w:rsidRDefault="00522167" w:rsidP="00522167">
      <w:pPr>
        <w:spacing w:after="120"/>
        <w:rPr>
          <w:b/>
          <w:bCs/>
          <w:szCs w:val="24"/>
          <w:rtl/>
        </w:rPr>
      </w:pPr>
      <w:r w:rsidRPr="00BD658F">
        <w:rPr>
          <w:rFonts w:hint="cs"/>
          <w:b/>
          <w:bCs/>
          <w:szCs w:val="24"/>
          <w:rtl/>
        </w:rPr>
        <w:t>מדינת ישראל</w:t>
      </w:r>
    </w:p>
    <w:p w14:paraId="246AFCA5" w14:textId="5A2393B4" w:rsidR="00522167" w:rsidRPr="00BD658F" w:rsidRDefault="00522167" w:rsidP="00664627">
      <w:pPr>
        <w:spacing w:after="120"/>
        <w:rPr>
          <w:b/>
          <w:bCs/>
          <w:szCs w:val="24"/>
          <w:rtl/>
        </w:rPr>
      </w:pPr>
      <w:r w:rsidRPr="00BD658F">
        <w:rPr>
          <w:rFonts w:hint="cs"/>
          <w:b/>
          <w:bCs/>
          <w:szCs w:val="24"/>
          <w:rtl/>
        </w:rPr>
        <w:t xml:space="preserve">משרד </w:t>
      </w:r>
      <w:r w:rsidRPr="00BD658F">
        <w:rPr>
          <w:b/>
          <w:bCs/>
          <w:szCs w:val="24"/>
          <w:rtl/>
        </w:rPr>
        <w:t>האנרגיה</w:t>
      </w:r>
    </w:p>
    <w:p w14:paraId="246AFCA6" w14:textId="77777777" w:rsidR="00522167" w:rsidRPr="00BD658F" w:rsidRDefault="00522167" w:rsidP="00522167">
      <w:pPr>
        <w:spacing w:after="120"/>
        <w:rPr>
          <w:szCs w:val="24"/>
          <w:rtl/>
        </w:rPr>
      </w:pPr>
    </w:p>
    <w:p w14:paraId="246AFCA7" w14:textId="77777777" w:rsidR="00522167" w:rsidRPr="00BD658F" w:rsidRDefault="00522167" w:rsidP="00522167">
      <w:pPr>
        <w:spacing w:after="120"/>
        <w:jc w:val="center"/>
        <w:rPr>
          <w:b/>
          <w:bCs/>
          <w:szCs w:val="24"/>
          <w:u w:val="single"/>
          <w:rtl/>
        </w:rPr>
      </w:pPr>
      <w:r w:rsidRPr="00BD658F">
        <w:rPr>
          <w:rFonts w:hint="cs"/>
          <w:b/>
          <w:bCs/>
          <w:szCs w:val="24"/>
          <w:u w:val="single"/>
          <w:rtl/>
        </w:rPr>
        <w:t>הנדון: אישור עריכת ביטוחים</w:t>
      </w:r>
    </w:p>
    <w:p w14:paraId="246AFCA8" w14:textId="77777777" w:rsidR="00522167" w:rsidRPr="00BD658F" w:rsidRDefault="00522167" w:rsidP="00522167">
      <w:pPr>
        <w:spacing w:after="120"/>
        <w:jc w:val="center"/>
        <w:rPr>
          <w:b/>
          <w:bCs/>
          <w:szCs w:val="24"/>
          <w:u w:val="single"/>
          <w:rtl/>
        </w:rPr>
      </w:pPr>
    </w:p>
    <w:p w14:paraId="246AFCA9" w14:textId="675FDFBE" w:rsidR="00522167" w:rsidRPr="00BD658F" w:rsidRDefault="00522167" w:rsidP="00664627">
      <w:pPr>
        <w:pStyle w:val="af6"/>
        <w:numPr>
          <w:ilvl w:val="0"/>
          <w:numId w:val="94"/>
        </w:numPr>
        <w:spacing w:after="120" w:line="276" w:lineRule="auto"/>
        <w:rPr>
          <w:szCs w:val="24"/>
          <w:rtl/>
        </w:rPr>
      </w:pPr>
      <w:r w:rsidRPr="00BD658F">
        <w:rPr>
          <w:rFonts w:hint="cs"/>
          <w:b/>
          <w:bCs/>
          <w:szCs w:val="24"/>
          <w:rtl/>
        </w:rPr>
        <w:t xml:space="preserve">הננו מאשרים בזה כי ערכנו למבוטחנו ______________ (להלן </w:t>
      </w:r>
      <w:r w:rsidRPr="00BD658F">
        <w:rPr>
          <w:b/>
          <w:bCs/>
          <w:szCs w:val="24"/>
          <w:rtl/>
        </w:rPr>
        <w:t>–</w:t>
      </w:r>
      <w:r w:rsidRPr="00BD658F">
        <w:rPr>
          <w:rFonts w:hint="cs"/>
          <w:b/>
          <w:bCs/>
          <w:szCs w:val="24"/>
          <w:rtl/>
        </w:rPr>
        <w:t xml:space="preserve"> המוסד) לתקופת הביטוח מיום _______ ועד יום ________ בקשר לביצוע מחקר בתחום _______ במסגרת קול קורא של משרד </w:t>
      </w:r>
      <w:r w:rsidRPr="00BD658F">
        <w:rPr>
          <w:b/>
          <w:bCs/>
          <w:szCs w:val="24"/>
          <w:rtl/>
        </w:rPr>
        <w:t xml:space="preserve">האנרגיה </w:t>
      </w:r>
      <w:r w:rsidRPr="00BD658F">
        <w:rPr>
          <w:rFonts w:hint="cs"/>
          <w:b/>
          <w:bCs/>
          <w:szCs w:val="24"/>
          <w:rtl/>
        </w:rPr>
        <w:t xml:space="preserve"> למחקרים, את הביטוחים המפורטים להלן</w:t>
      </w:r>
      <w:r w:rsidRPr="00BD658F">
        <w:rPr>
          <w:rFonts w:hint="cs"/>
          <w:szCs w:val="24"/>
          <w:rtl/>
        </w:rPr>
        <w:t>:</w:t>
      </w:r>
    </w:p>
    <w:p w14:paraId="246AFCAA" w14:textId="77777777" w:rsidR="00522167" w:rsidRPr="00BD658F" w:rsidRDefault="00522167" w:rsidP="00DF187A">
      <w:pPr>
        <w:pStyle w:val="af6"/>
        <w:numPr>
          <w:ilvl w:val="0"/>
          <w:numId w:val="94"/>
        </w:numPr>
        <w:spacing w:after="120" w:line="276" w:lineRule="auto"/>
        <w:ind w:left="368"/>
        <w:rPr>
          <w:b/>
          <w:bCs/>
          <w:szCs w:val="24"/>
        </w:rPr>
      </w:pPr>
      <w:r w:rsidRPr="00BD658F">
        <w:rPr>
          <w:rFonts w:hint="cs"/>
          <w:b/>
          <w:bCs/>
          <w:szCs w:val="24"/>
          <w:rtl/>
        </w:rPr>
        <w:t>ביטוח חבות המעבידים</w:t>
      </w:r>
    </w:p>
    <w:p w14:paraId="246AFCAB" w14:textId="77777777" w:rsidR="00522167" w:rsidRPr="00BD658F" w:rsidRDefault="00522167" w:rsidP="00DF187A">
      <w:pPr>
        <w:pStyle w:val="af6"/>
        <w:numPr>
          <w:ilvl w:val="0"/>
          <w:numId w:val="89"/>
        </w:numPr>
        <w:spacing w:after="120" w:line="276" w:lineRule="auto"/>
        <w:rPr>
          <w:szCs w:val="24"/>
          <w:rtl/>
        </w:rPr>
      </w:pPr>
      <w:r w:rsidRPr="00BD658F">
        <w:rPr>
          <w:rFonts w:hint="cs"/>
          <w:szCs w:val="24"/>
          <w:rtl/>
        </w:rPr>
        <w:t>אחריותו החוקית כלפי עובדיו בכל תחומי מדינת ישראל והשטחים המוחזקים.</w:t>
      </w:r>
    </w:p>
    <w:p w14:paraId="246AFCAC" w14:textId="77777777" w:rsidR="00522167" w:rsidRPr="00BD658F" w:rsidRDefault="00522167" w:rsidP="00DF187A">
      <w:pPr>
        <w:pStyle w:val="af6"/>
        <w:numPr>
          <w:ilvl w:val="0"/>
          <w:numId w:val="89"/>
        </w:numPr>
        <w:spacing w:after="120" w:line="276" w:lineRule="auto"/>
        <w:rPr>
          <w:szCs w:val="24"/>
        </w:rPr>
      </w:pPr>
      <w:r w:rsidRPr="00BD658F">
        <w:rPr>
          <w:rFonts w:hint="cs"/>
          <w:szCs w:val="24"/>
          <w:rtl/>
        </w:rPr>
        <w:t xml:space="preserve">גבולות האחריות לא יפחתו מסך </w:t>
      </w:r>
      <w:r w:rsidRPr="00BD658F">
        <w:rPr>
          <w:rFonts w:hint="cs"/>
          <w:b/>
          <w:bCs/>
          <w:szCs w:val="24"/>
          <w:u w:val="single"/>
          <w:rtl/>
        </w:rPr>
        <w:t>1,500,000 דולר ארה"ב לעובד וסך 5,000,000 דולר ארה"ב למקרה ולתקופת הביטוח (שנה)</w:t>
      </w:r>
      <w:r w:rsidRPr="00BD658F">
        <w:rPr>
          <w:rFonts w:hint="cs"/>
          <w:szCs w:val="24"/>
          <w:rtl/>
        </w:rPr>
        <w:t>.</w:t>
      </w:r>
    </w:p>
    <w:p w14:paraId="246AFCAD" w14:textId="33436128" w:rsidR="00522167" w:rsidRPr="00BD658F" w:rsidRDefault="00522167" w:rsidP="00962563">
      <w:pPr>
        <w:pStyle w:val="af6"/>
        <w:numPr>
          <w:ilvl w:val="0"/>
          <w:numId w:val="89"/>
        </w:numPr>
        <w:spacing w:after="120" w:line="276" w:lineRule="auto"/>
        <w:rPr>
          <w:szCs w:val="24"/>
        </w:rPr>
      </w:pPr>
      <w:r w:rsidRPr="00BD658F">
        <w:rPr>
          <w:rFonts w:hint="cs"/>
          <w:szCs w:val="24"/>
          <w:rtl/>
        </w:rPr>
        <w:t xml:space="preserve">הביטוח מורחב לשפות את מדינת ישראל </w:t>
      </w:r>
      <w:r w:rsidRPr="00BD658F">
        <w:rPr>
          <w:szCs w:val="24"/>
          <w:rtl/>
        </w:rPr>
        <w:t>–</w:t>
      </w:r>
      <w:r w:rsidRPr="00BD658F">
        <w:rPr>
          <w:rFonts w:hint="cs"/>
          <w:szCs w:val="24"/>
          <w:rtl/>
        </w:rPr>
        <w:t xml:space="preserve"> משרד האנרגיה, היה ונטען לעניין קרות תאונה/מחלת מקצוע כלשהי, כי הם נושאים בחבות מעביד כלשהם כלפי מי מעובדי המוסד.</w:t>
      </w:r>
    </w:p>
    <w:p w14:paraId="246AFCAE" w14:textId="77777777" w:rsidR="00522167" w:rsidRPr="00BD658F" w:rsidRDefault="00522167" w:rsidP="00DF187A">
      <w:pPr>
        <w:pStyle w:val="af6"/>
        <w:numPr>
          <w:ilvl w:val="0"/>
          <w:numId w:val="94"/>
        </w:numPr>
        <w:spacing w:after="120" w:line="276" w:lineRule="auto"/>
        <w:ind w:left="368"/>
        <w:rPr>
          <w:b/>
          <w:bCs/>
          <w:szCs w:val="24"/>
        </w:rPr>
      </w:pPr>
      <w:r w:rsidRPr="00BD658F">
        <w:rPr>
          <w:rFonts w:hint="cs"/>
          <w:b/>
          <w:bCs/>
          <w:szCs w:val="24"/>
          <w:rtl/>
        </w:rPr>
        <w:t>ביטוח אחריות כלפי צד שלישי</w:t>
      </w:r>
    </w:p>
    <w:p w14:paraId="246AFCAF" w14:textId="77777777" w:rsidR="00522167" w:rsidRPr="00BD658F" w:rsidRDefault="00522167" w:rsidP="00DF187A">
      <w:pPr>
        <w:pStyle w:val="af6"/>
        <w:numPr>
          <w:ilvl w:val="0"/>
          <w:numId w:val="90"/>
        </w:numPr>
        <w:spacing w:after="120" w:line="276" w:lineRule="auto"/>
        <w:rPr>
          <w:szCs w:val="24"/>
        </w:rPr>
      </w:pPr>
      <w:r w:rsidRPr="00BD658F">
        <w:rPr>
          <w:rFonts w:hint="cs"/>
          <w:szCs w:val="24"/>
          <w:rtl/>
        </w:rPr>
        <w:t>אחריותו החוקית על פי דיני מדינת ישראל בביטוח אחריות כלפי צד שלישי, גוף ורכוש, בגין פעילותו בכל תחומי מדינת ישראל והשטחים המוחזקים.</w:t>
      </w:r>
    </w:p>
    <w:p w14:paraId="246AFCB0" w14:textId="77777777" w:rsidR="00522167" w:rsidRPr="00BD658F" w:rsidRDefault="00522167" w:rsidP="00DF187A">
      <w:pPr>
        <w:pStyle w:val="af6"/>
        <w:numPr>
          <w:ilvl w:val="0"/>
          <w:numId w:val="90"/>
        </w:numPr>
        <w:spacing w:after="120" w:line="276" w:lineRule="auto"/>
        <w:rPr>
          <w:szCs w:val="24"/>
        </w:rPr>
      </w:pPr>
      <w:r w:rsidRPr="00BD658F">
        <w:rPr>
          <w:rFonts w:hint="cs"/>
          <w:szCs w:val="24"/>
          <w:rtl/>
        </w:rPr>
        <w:t xml:space="preserve">גבולות האחריות לא יפחתו מסך </w:t>
      </w:r>
      <w:r w:rsidRPr="00BD658F">
        <w:rPr>
          <w:rFonts w:hint="cs"/>
          <w:b/>
          <w:bCs/>
          <w:szCs w:val="24"/>
          <w:u w:val="single"/>
          <w:rtl/>
        </w:rPr>
        <w:t>250,000 דולר ארה"ב  למקרה ולתקופה (שנה)</w:t>
      </w:r>
      <w:r w:rsidRPr="00BD658F">
        <w:rPr>
          <w:rFonts w:hint="cs"/>
          <w:szCs w:val="24"/>
          <w:rtl/>
        </w:rPr>
        <w:t>.</w:t>
      </w:r>
    </w:p>
    <w:p w14:paraId="246AFCB1" w14:textId="77777777" w:rsidR="00522167" w:rsidRPr="00BD658F" w:rsidRDefault="00522167" w:rsidP="00DF187A">
      <w:pPr>
        <w:pStyle w:val="af6"/>
        <w:numPr>
          <w:ilvl w:val="0"/>
          <w:numId w:val="90"/>
        </w:numPr>
        <w:spacing w:after="120" w:line="276" w:lineRule="auto"/>
        <w:rPr>
          <w:szCs w:val="24"/>
        </w:rPr>
      </w:pPr>
      <w:r w:rsidRPr="00BD658F">
        <w:rPr>
          <w:rFonts w:hint="cs"/>
          <w:szCs w:val="24"/>
          <w:rtl/>
        </w:rPr>
        <w:t xml:space="preserve">הפוליסה כוללת סעיף אחריות צולבת </w:t>
      </w:r>
      <w:r w:rsidRPr="00BD658F">
        <w:rPr>
          <w:szCs w:val="24"/>
          <w:rtl/>
        </w:rPr>
        <w:t>–</w:t>
      </w:r>
      <w:r w:rsidRPr="00BD658F">
        <w:rPr>
          <w:rFonts w:hint="cs"/>
          <w:szCs w:val="24"/>
          <w:rtl/>
        </w:rPr>
        <w:t xml:space="preserve"> </w:t>
      </w:r>
      <w:r w:rsidRPr="00BD658F">
        <w:rPr>
          <w:szCs w:val="24"/>
        </w:rPr>
        <w:t>Cross Liability</w:t>
      </w:r>
      <w:r w:rsidRPr="00BD658F">
        <w:rPr>
          <w:rFonts w:hint="cs"/>
          <w:szCs w:val="24"/>
          <w:rtl/>
        </w:rPr>
        <w:t>.</w:t>
      </w:r>
    </w:p>
    <w:p w14:paraId="246AFCB2" w14:textId="2AFAF9D5" w:rsidR="00522167" w:rsidRPr="00BD658F" w:rsidRDefault="00522167" w:rsidP="00962563">
      <w:pPr>
        <w:pStyle w:val="af6"/>
        <w:numPr>
          <w:ilvl w:val="0"/>
          <w:numId w:val="90"/>
        </w:numPr>
        <w:spacing w:after="120" w:line="276" w:lineRule="auto"/>
        <w:rPr>
          <w:szCs w:val="24"/>
        </w:rPr>
      </w:pPr>
      <w:r w:rsidRPr="00BD658F">
        <w:rPr>
          <w:rFonts w:hint="cs"/>
          <w:szCs w:val="24"/>
          <w:rtl/>
        </w:rPr>
        <w:t xml:space="preserve">הביטוח מורחב לשפות את מדינת ישראל </w:t>
      </w:r>
      <w:r w:rsidRPr="00BD658F">
        <w:rPr>
          <w:szCs w:val="24"/>
          <w:rtl/>
        </w:rPr>
        <w:t>–</w:t>
      </w:r>
      <w:r w:rsidRPr="00BD658F">
        <w:rPr>
          <w:rFonts w:hint="cs"/>
          <w:szCs w:val="24"/>
          <w:rtl/>
        </w:rPr>
        <w:t xml:space="preserve"> משרד האנרגיה, ככל שיחשבו אחראים למעשי ו/או מחדלי המוסד וכל הפועלים מטעמו. </w:t>
      </w:r>
    </w:p>
    <w:p w14:paraId="246AFCB3" w14:textId="77777777" w:rsidR="00522167" w:rsidRPr="00BD658F" w:rsidRDefault="00522167" w:rsidP="00DF187A">
      <w:pPr>
        <w:pStyle w:val="af6"/>
        <w:numPr>
          <w:ilvl w:val="0"/>
          <w:numId w:val="94"/>
        </w:numPr>
        <w:spacing w:after="120" w:line="276" w:lineRule="auto"/>
        <w:ind w:left="368"/>
        <w:rPr>
          <w:b/>
          <w:bCs/>
          <w:szCs w:val="24"/>
        </w:rPr>
      </w:pPr>
      <w:r w:rsidRPr="00BD658F">
        <w:rPr>
          <w:rFonts w:hint="cs"/>
          <w:b/>
          <w:bCs/>
          <w:szCs w:val="24"/>
          <w:rtl/>
        </w:rPr>
        <w:t>ביטוח אחריות מקצועית</w:t>
      </w:r>
    </w:p>
    <w:p w14:paraId="246AFCB4" w14:textId="77777777" w:rsidR="00522167" w:rsidRPr="00BD658F" w:rsidRDefault="00522167" w:rsidP="00DF187A">
      <w:pPr>
        <w:pStyle w:val="af6"/>
        <w:numPr>
          <w:ilvl w:val="0"/>
          <w:numId w:val="91"/>
        </w:numPr>
        <w:spacing w:after="120" w:line="276" w:lineRule="auto"/>
        <w:rPr>
          <w:szCs w:val="24"/>
        </w:rPr>
      </w:pPr>
      <w:r w:rsidRPr="00BD658F">
        <w:rPr>
          <w:rFonts w:hint="cs"/>
          <w:szCs w:val="24"/>
          <w:rtl/>
        </w:rPr>
        <w:t>אחריותו המקצועית בגין פעילותו בביטוח אחריות מקצועית.</w:t>
      </w:r>
    </w:p>
    <w:p w14:paraId="246AFCB5" w14:textId="53E168EF" w:rsidR="00522167" w:rsidRPr="00BD658F" w:rsidRDefault="00522167" w:rsidP="00E358D7">
      <w:pPr>
        <w:pStyle w:val="af6"/>
        <w:numPr>
          <w:ilvl w:val="0"/>
          <w:numId w:val="91"/>
        </w:numPr>
        <w:spacing w:after="120" w:line="276" w:lineRule="auto"/>
        <w:rPr>
          <w:szCs w:val="24"/>
        </w:rPr>
      </w:pPr>
      <w:r w:rsidRPr="00BD658F">
        <w:rPr>
          <w:rFonts w:hint="cs"/>
          <w:szCs w:val="24"/>
          <w:rtl/>
        </w:rPr>
        <w:t>הפוליסה תכסה כל נזק מהפרת חובה מקצועית של המוסד, עובדיו וכל הפועלים מטעמו, ואשר אירע כתוצאה ממעשה, רשלנות, לרבות מחדל, טעות או השמטה, מצג בלתי נכון, או הצהרה רשלנית שנעשו בתום לב בקשר לביצוע מחקר במסגרת קול קורא של משרד האנרגיה למחקרים.</w:t>
      </w:r>
    </w:p>
    <w:p w14:paraId="246AFCB6" w14:textId="77777777" w:rsidR="00522167" w:rsidRPr="00BD658F" w:rsidRDefault="00522167" w:rsidP="00DF187A">
      <w:pPr>
        <w:pStyle w:val="af6"/>
        <w:numPr>
          <w:ilvl w:val="0"/>
          <w:numId w:val="91"/>
        </w:numPr>
        <w:spacing w:before="240" w:after="120" w:line="276" w:lineRule="auto"/>
        <w:rPr>
          <w:szCs w:val="24"/>
        </w:rPr>
      </w:pPr>
      <w:r w:rsidRPr="00BD658F">
        <w:rPr>
          <w:rFonts w:hint="cs"/>
          <w:szCs w:val="24"/>
          <w:rtl/>
        </w:rPr>
        <w:t xml:space="preserve">גבולות האחריות לא יפחתו מסך </w:t>
      </w:r>
      <w:r w:rsidRPr="00BD658F">
        <w:rPr>
          <w:rFonts w:hint="cs"/>
          <w:b/>
          <w:bCs/>
          <w:szCs w:val="24"/>
          <w:u w:val="single"/>
          <w:rtl/>
        </w:rPr>
        <w:t>250,000 דולר ארה"ב למקרה ולתקופה (שנה)</w:t>
      </w:r>
      <w:r w:rsidRPr="00BD658F">
        <w:rPr>
          <w:rFonts w:hint="cs"/>
          <w:szCs w:val="24"/>
          <w:rtl/>
        </w:rPr>
        <w:t>.</w:t>
      </w:r>
    </w:p>
    <w:p w14:paraId="246AFCB7" w14:textId="77777777" w:rsidR="00522167" w:rsidRPr="00BD658F" w:rsidRDefault="00522167" w:rsidP="00DF187A">
      <w:pPr>
        <w:pStyle w:val="af6"/>
        <w:numPr>
          <w:ilvl w:val="0"/>
          <w:numId w:val="91"/>
        </w:numPr>
        <w:spacing w:before="240" w:after="120" w:line="276" w:lineRule="auto"/>
        <w:rPr>
          <w:szCs w:val="24"/>
        </w:rPr>
      </w:pPr>
      <w:r w:rsidRPr="00BD658F">
        <w:rPr>
          <w:rFonts w:hint="cs"/>
          <w:szCs w:val="24"/>
          <w:rtl/>
        </w:rPr>
        <w:t>הכיסוי על פי הפוליסה יורחב לכלול את ההרחבות הבאות:</w:t>
      </w:r>
    </w:p>
    <w:p w14:paraId="246AFCB8" w14:textId="77777777" w:rsidR="00522167" w:rsidRPr="00BD658F" w:rsidRDefault="00522167" w:rsidP="00DF187A">
      <w:pPr>
        <w:pStyle w:val="af6"/>
        <w:numPr>
          <w:ilvl w:val="0"/>
          <w:numId w:val="92"/>
        </w:numPr>
        <w:spacing w:before="240" w:after="120" w:line="276" w:lineRule="auto"/>
        <w:rPr>
          <w:szCs w:val="24"/>
        </w:rPr>
      </w:pPr>
      <w:r w:rsidRPr="00BD658F">
        <w:rPr>
          <w:rFonts w:hint="cs"/>
          <w:szCs w:val="24"/>
          <w:rtl/>
        </w:rPr>
        <w:t>מרמה ואי-יושר עובדים;</w:t>
      </w:r>
    </w:p>
    <w:p w14:paraId="246AFCB9" w14:textId="77777777" w:rsidR="00522167" w:rsidRPr="00BD658F" w:rsidRDefault="00522167" w:rsidP="00DF187A">
      <w:pPr>
        <w:pStyle w:val="af6"/>
        <w:numPr>
          <w:ilvl w:val="0"/>
          <w:numId w:val="92"/>
        </w:numPr>
        <w:spacing w:before="240" w:after="120" w:line="276" w:lineRule="auto"/>
        <w:rPr>
          <w:szCs w:val="24"/>
        </w:rPr>
      </w:pPr>
      <w:r w:rsidRPr="00BD658F">
        <w:rPr>
          <w:rFonts w:hint="cs"/>
          <w:szCs w:val="24"/>
          <w:rtl/>
        </w:rPr>
        <w:t>אובדן מסמכים, לרבות אובדן השימוש ו/או עיכוב עקב מקרה ביטוח;</w:t>
      </w:r>
    </w:p>
    <w:p w14:paraId="246AFCBA" w14:textId="77777777" w:rsidR="00522167" w:rsidRPr="00BD658F" w:rsidRDefault="00522167" w:rsidP="00DF187A">
      <w:pPr>
        <w:pStyle w:val="af6"/>
        <w:numPr>
          <w:ilvl w:val="0"/>
          <w:numId w:val="92"/>
        </w:numPr>
        <w:spacing w:before="240" w:after="120" w:line="276" w:lineRule="auto"/>
        <w:rPr>
          <w:szCs w:val="24"/>
        </w:rPr>
      </w:pPr>
      <w:r w:rsidRPr="00BD658F">
        <w:rPr>
          <w:rFonts w:hint="cs"/>
          <w:szCs w:val="24"/>
          <w:rtl/>
        </w:rPr>
        <w:t>הארכת תקופת הגילוי לפחות ב-6 חודשים;</w:t>
      </w:r>
    </w:p>
    <w:p w14:paraId="246AFCBB" w14:textId="2EFC96E0" w:rsidR="00522167" w:rsidRPr="00BD658F" w:rsidRDefault="00522167" w:rsidP="00E358D7">
      <w:pPr>
        <w:pStyle w:val="af6"/>
        <w:numPr>
          <w:ilvl w:val="0"/>
          <w:numId w:val="92"/>
        </w:numPr>
        <w:spacing w:before="240" w:after="120" w:line="276" w:lineRule="auto"/>
        <w:rPr>
          <w:szCs w:val="24"/>
        </w:rPr>
      </w:pPr>
      <w:r w:rsidRPr="00BD658F">
        <w:rPr>
          <w:rFonts w:hint="cs"/>
          <w:szCs w:val="24"/>
          <w:rtl/>
        </w:rPr>
        <w:t xml:space="preserve">אחריות צולבת </w:t>
      </w:r>
      <w:r w:rsidRPr="00BD658F">
        <w:rPr>
          <w:szCs w:val="24"/>
        </w:rPr>
        <w:t>Cross Liability</w:t>
      </w:r>
      <w:r w:rsidRPr="00BD658F">
        <w:rPr>
          <w:rFonts w:hint="cs"/>
          <w:szCs w:val="24"/>
          <w:rtl/>
        </w:rPr>
        <w:t xml:space="preserve">, אולם הכיסוי לא יכלול תביעות המוסד כנגד מדינת ישראל </w:t>
      </w:r>
      <w:r w:rsidRPr="00BD658F">
        <w:rPr>
          <w:szCs w:val="24"/>
          <w:rtl/>
        </w:rPr>
        <w:t>–</w:t>
      </w:r>
      <w:r w:rsidRPr="00BD658F">
        <w:rPr>
          <w:rFonts w:hint="cs"/>
          <w:szCs w:val="24"/>
          <w:rtl/>
        </w:rPr>
        <w:t xml:space="preserve"> משרד האנרגיה.</w:t>
      </w:r>
    </w:p>
    <w:p w14:paraId="246AFCBC" w14:textId="77777777" w:rsidR="00522167" w:rsidRPr="00BD658F" w:rsidRDefault="00522167" w:rsidP="00DF187A">
      <w:pPr>
        <w:pStyle w:val="af6"/>
        <w:numPr>
          <w:ilvl w:val="0"/>
          <w:numId w:val="91"/>
        </w:numPr>
        <w:spacing w:after="120" w:line="276" w:lineRule="auto"/>
        <w:rPr>
          <w:szCs w:val="24"/>
        </w:rPr>
      </w:pPr>
      <w:r w:rsidRPr="00BD658F">
        <w:rPr>
          <w:rFonts w:hint="cs"/>
          <w:szCs w:val="24"/>
          <w:rtl/>
        </w:rPr>
        <w:lastRenderedPageBreak/>
        <w:t xml:space="preserve">הכיסוי על פי הפוליסה מורחב לשפות את מדינת ישראל </w:t>
      </w:r>
      <w:r w:rsidRPr="00BD658F">
        <w:rPr>
          <w:szCs w:val="24"/>
          <w:rtl/>
        </w:rPr>
        <w:t>–</w:t>
      </w:r>
      <w:r w:rsidRPr="00BD658F">
        <w:rPr>
          <w:rFonts w:hint="cs"/>
          <w:szCs w:val="24"/>
          <w:rtl/>
        </w:rPr>
        <w:t xml:space="preserve"> משרד המדע, הטכנולוגיה והחלל, ככל שיחשבו אחראים למעשי ו/או מחדלי המוסד והפועלים מטעמו.</w:t>
      </w:r>
    </w:p>
    <w:p w14:paraId="246AFCBD" w14:textId="77777777" w:rsidR="00522167" w:rsidRPr="00BD658F" w:rsidRDefault="00522167" w:rsidP="00DF187A">
      <w:pPr>
        <w:pStyle w:val="af6"/>
        <w:numPr>
          <w:ilvl w:val="0"/>
          <w:numId w:val="94"/>
        </w:numPr>
        <w:spacing w:after="120" w:line="276" w:lineRule="auto"/>
        <w:ind w:left="-58"/>
        <w:rPr>
          <w:b/>
          <w:bCs/>
          <w:szCs w:val="24"/>
        </w:rPr>
      </w:pPr>
      <w:r w:rsidRPr="00BD658F">
        <w:rPr>
          <w:rFonts w:hint="cs"/>
          <w:b/>
          <w:bCs/>
          <w:szCs w:val="24"/>
          <w:rtl/>
        </w:rPr>
        <w:t>כללי</w:t>
      </w:r>
    </w:p>
    <w:p w14:paraId="246AFCBE" w14:textId="77777777" w:rsidR="00522167" w:rsidRPr="00BD658F" w:rsidRDefault="00522167" w:rsidP="00522167">
      <w:pPr>
        <w:pStyle w:val="af6"/>
        <w:spacing w:after="120" w:line="276" w:lineRule="auto"/>
        <w:ind w:left="-58"/>
        <w:rPr>
          <w:szCs w:val="24"/>
        </w:rPr>
      </w:pPr>
      <w:r w:rsidRPr="00BD658F">
        <w:rPr>
          <w:rFonts w:hint="cs"/>
          <w:szCs w:val="24"/>
          <w:rtl/>
        </w:rPr>
        <w:t>בפוליסות הביטוח יכללו התנאים הבאים:</w:t>
      </w:r>
    </w:p>
    <w:p w14:paraId="246AFCBF" w14:textId="625625BA" w:rsidR="00522167" w:rsidRPr="00BD658F" w:rsidRDefault="00522167" w:rsidP="00E358D7">
      <w:pPr>
        <w:pStyle w:val="af6"/>
        <w:numPr>
          <w:ilvl w:val="0"/>
          <w:numId w:val="93"/>
        </w:numPr>
        <w:spacing w:after="120" w:line="276" w:lineRule="auto"/>
        <w:rPr>
          <w:szCs w:val="24"/>
        </w:rPr>
      </w:pPr>
      <w:r w:rsidRPr="00BD658F">
        <w:rPr>
          <w:rFonts w:hint="cs"/>
          <w:szCs w:val="24"/>
          <w:rtl/>
        </w:rPr>
        <w:t xml:space="preserve">לשם המבוטח יתווספו כמבוטחים נוספים: </w:t>
      </w:r>
      <w:r w:rsidRPr="00BD658F">
        <w:rPr>
          <w:rFonts w:hint="cs"/>
          <w:b/>
          <w:bCs/>
          <w:szCs w:val="24"/>
          <w:u w:val="single"/>
          <w:rtl/>
        </w:rPr>
        <w:t xml:space="preserve">מדינת ישראל </w:t>
      </w:r>
      <w:r w:rsidRPr="00BD658F">
        <w:rPr>
          <w:b/>
          <w:bCs/>
          <w:szCs w:val="24"/>
          <w:u w:val="single"/>
          <w:rtl/>
        </w:rPr>
        <w:t>–</w:t>
      </w:r>
      <w:r w:rsidRPr="00BD658F">
        <w:rPr>
          <w:rFonts w:hint="cs"/>
          <w:b/>
          <w:bCs/>
          <w:szCs w:val="24"/>
          <w:u w:val="single"/>
          <w:rtl/>
        </w:rPr>
        <w:t xml:space="preserve"> משרד </w:t>
      </w:r>
      <w:r w:rsidRPr="00BD658F">
        <w:rPr>
          <w:b/>
          <w:bCs/>
          <w:szCs w:val="24"/>
          <w:u w:val="single"/>
          <w:rtl/>
        </w:rPr>
        <w:t>האנרגיה</w:t>
      </w:r>
      <w:r w:rsidRPr="00BD658F">
        <w:rPr>
          <w:rFonts w:hint="cs"/>
          <w:szCs w:val="24"/>
          <w:rtl/>
        </w:rPr>
        <w:t>, בכפוף להרחבי השיפוי כמפורט לעיל.</w:t>
      </w:r>
    </w:p>
    <w:p w14:paraId="246AFCC0" w14:textId="65FEBE0F" w:rsidR="00522167" w:rsidRPr="00BD658F" w:rsidRDefault="00522167" w:rsidP="00E358D7">
      <w:pPr>
        <w:pStyle w:val="af6"/>
        <w:numPr>
          <w:ilvl w:val="0"/>
          <w:numId w:val="93"/>
        </w:numPr>
        <w:spacing w:after="120" w:line="276" w:lineRule="auto"/>
        <w:rPr>
          <w:szCs w:val="24"/>
        </w:rPr>
      </w:pPr>
      <w:r w:rsidRPr="00BD658F">
        <w:rPr>
          <w:rFonts w:hint="cs"/>
          <w:szCs w:val="24"/>
          <w:rtl/>
        </w:rPr>
        <w:t>בכל מקרה של צמצום או ביטול הביטוח על ידי אחד הצדדים לא יהיה להם כל תוקף, אלא אם ניתנה על כך הודעה מוקדמת של 60 יום לפחות במכתב רשום לחשב משרד האנרגיה.</w:t>
      </w:r>
    </w:p>
    <w:p w14:paraId="246AFCC1" w14:textId="4987F80B" w:rsidR="00522167" w:rsidRPr="00BD658F" w:rsidRDefault="00522167" w:rsidP="00E358D7">
      <w:pPr>
        <w:pStyle w:val="af6"/>
        <w:numPr>
          <w:ilvl w:val="0"/>
          <w:numId w:val="93"/>
        </w:numPr>
        <w:spacing w:after="120" w:line="276" w:lineRule="auto"/>
        <w:rPr>
          <w:szCs w:val="24"/>
        </w:rPr>
      </w:pPr>
      <w:r w:rsidRPr="00BD658F">
        <w:rPr>
          <w:rFonts w:hint="cs"/>
          <w:szCs w:val="24"/>
          <w:rtl/>
        </w:rPr>
        <w:t xml:space="preserve">אנו מוותרים על כל זכות שיבוב, תביעה, השתתפות או חזרה, כלפי מדינת ישראל </w:t>
      </w:r>
      <w:r w:rsidRPr="00BD658F">
        <w:rPr>
          <w:szCs w:val="24"/>
          <w:rtl/>
        </w:rPr>
        <w:t>–</w:t>
      </w:r>
      <w:r w:rsidRPr="00BD658F">
        <w:rPr>
          <w:rFonts w:hint="cs"/>
          <w:szCs w:val="24"/>
          <w:rtl/>
        </w:rPr>
        <w:t xml:space="preserve"> משרד האנרגיה ועובדיהם, ובלבד שהוויתור לא יחול לטובת אדם שגרם לנזק מתוך כוונת זדון.</w:t>
      </w:r>
    </w:p>
    <w:p w14:paraId="246AFCC2" w14:textId="77777777" w:rsidR="00522167" w:rsidRPr="00BD658F" w:rsidRDefault="00522167" w:rsidP="00DF187A">
      <w:pPr>
        <w:pStyle w:val="af6"/>
        <w:numPr>
          <w:ilvl w:val="0"/>
          <w:numId w:val="93"/>
        </w:numPr>
        <w:spacing w:after="120" w:line="276" w:lineRule="auto"/>
        <w:rPr>
          <w:szCs w:val="24"/>
        </w:rPr>
      </w:pPr>
      <w:r w:rsidRPr="00BD658F">
        <w:rPr>
          <w:rFonts w:hint="cs"/>
          <w:szCs w:val="24"/>
          <w:rtl/>
        </w:rPr>
        <w:t>המוסד יהיה אחראי בלעדית כלפינו לתשלום דמי הביטוח עבור כל הפוליסות ולמילוי כל החובות המוטלות על המבוטח על פי תנאי הפוליסות.</w:t>
      </w:r>
    </w:p>
    <w:p w14:paraId="246AFCC3" w14:textId="77777777" w:rsidR="00522167" w:rsidRPr="00BD658F" w:rsidRDefault="00522167" w:rsidP="00DF187A">
      <w:pPr>
        <w:pStyle w:val="af6"/>
        <w:numPr>
          <w:ilvl w:val="0"/>
          <w:numId w:val="93"/>
        </w:numPr>
        <w:spacing w:after="120" w:line="276" w:lineRule="auto"/>
        <w:rPr>
          <w:szCs w:val="24"/>
        </w:rPr>
      </w:pPr>
      <w:r w:rsidRPr="00BD658F">
        <w:rPr>
          <w:rFonts w:hint="cs"/>
          <w:szCs w:val="24"/>
          <w:rtl/>
        </w:rPr>
        <w:t>ההשתתפויות העצמיות הנקובות בכל פוליסה ופוליסה תחולנה בלעדית על המוסד.</w:t>
      </w:r>
    </w:p>
    <w:p w14:paraId="246AFCC4" w14:textId="191ED4A2" w:rsidR="00522167" w:rsidRPr="00BD658F" w:rsidRDefault="00522167" w:rsidP="00E358D7">
      <w:pPr>
        <w:pStyle w:val="af6"/>
        <w:numPr>
          <w:ilvl w:val="0"/>
          <w:numId w:val="93"/>
        </w:numPr>
        <w:spacing w:after="120" w:line="276" w:lineRule="auto"/>
        <w:rPr>
          <w:szCs w:val="24"/>
        </w:rPr>
      </w:pPr>
      <w:r w:rsidRPr="00BD658F">
        <w:rPr>
          <w:rFonts w:hint="cs"/>
          <w:szCs w:val="24"/>
          <w:rtl/>
        </w:rPr>
        <w:t xml:space="preserve">כל סעיף בפוליסות הביטוח המפקיע או מצמצם בדרך כלשהי את אחריות המבטח, כאשר קיים ביטוח אחר, לא יופעל כלפי מדינת ישראל </w:t>
      </w:r>
      <w:r w:rsidRPr="00BD658F">
        <w:rPr>
          <w:szCs w:val="24"/>
          <w:rtl/>
        </w:rPr>
        <w:t>–</w:t>
      </w:r>
      <w:r w:rsidRPr="00BD658F">
        <w:rPr>
          <w:rFonts w:hint="cs"/>
          <w:szCs w:val="24"/>
          <w:rtl/>
        </w:rPr>
        <w:t xml:space="preserve"> משרד האנרגיה, והביטוח הינו בחזקת ביטוח ראשוני המזכה במלוא הזכויות על פי הביטוח.</w:t>
      </w:r>
    </w:p>
    <w:p w14:paraId="246AFCC5" w14:textId="77777777" w:rsidR="00522167" w:rsidRPr="00BD658F" w:rsidRDefault="00522167" w:rsidP="00522167">
      <w:pPr>
        <w:pStyle w:val="af6"/>
        <w:spacing w:after="120" w:line="276" w:lineRule="auto"/>
        <w:ind w:left="302"/>
        <w:rPr>
          <w:szCs w:val="24"/>
        </w:rPr>
      </w:pPr>
    </w:p>
    <w:p w14:paraId="246AFCC6" w14:textId="77777777" w:rsidR="00522167" w:rsidRPr="00BD658F" w:rsidRDefault="00522167" w:rsidP="00522167">
      <w:pPr>
        <w:pStyle w:val="af6"/>
        <w:spacing w:after="120" w:line="276" w:lineRule="auto"/>
        <w:ind w:left="-429"/>
        <w:rPr>
          <w:b/>
          <w:bCs/>
          <w:szCs w:val="24"/>
        </w:rPr>
      </w:pPr>
      <w:r w:rsidRPr="00BD658F">
        <w:rPr>
          <w:rFonts w:hint="cs"/>
          <w:b/>
          <w:bCs/>
          <w:szCs w:val="24"/>
          <w:rtl/>
        </w:rPr>
        <w:t>בכפוף לתנאי וסייגי הפוליסות עד כמה שלא שונו במפורש על פי האמור באישור זה.</w:t>
      </w:r>
    </w:p>
    <w:p w14:paraId="246AFCC7" w14:textId="77777777" w:rsidR="00522167" w:rsidRPr="00BD658F" w:rsidRDefault="00522167" w:rsidP="00522167">
      <w:pPr>
        <w:pStyle w:val="af6"/>
        <w:spacing w:after="120"/>
        <w:rPr>
          <w:szCs w:val="24"/>
          <w:rtl/>
        </w:rPr>
      </w:pPr>
    </w:p>
    <w:p w14:paraId="246AFCC8" w14:textId="77777777" w:rsidR="00522167" w:rsidRPr="00BD658F" w:rsidRDefault="00522167" w:rsidP="00522167">
      <w:pPr>
        <w:pStyle w:val="af6"/>
        <w:spacing w:after="120"/>
        <w:rPr>
          <w:szCs w:val="24"/>
          <w:rtl/>
        </w:rPr>
      </w:pPr>
    </w:p>
    <w:p w14:paraId="246AFCC9" w14:textId="77777777" w:rsidR="00522167" w:rsidRPr="00BD658F" w:rsidRDefault="00522167" w:rsidP="00522167">
      <w:pPr>
        <w:pStyle w:val="af6"/>
        <w:spacing w:after="120"/>
        <w:jc w:val="center"/>
        <w:rPr>
          <w:szCs w:val="24"/>
          <w:rtl/>
        </w:rPr>
      </w:pPr>
      <w:r w:rsidRPr="00BD658F">
        <w:rPr>
          <w:rFonts w:hint="cs"/>
          <w:szCs w:val="24"/>
          <w:rtl/>
        </w:rPr>
        <w:t>בכבוד רב,</w:t>
      </w:r>
    </w:p>
    <w:p w14:paraId="246AFCCA" w14:textId="77777777" w:rsidR="00522167" w:rsidRPr="00BD658F" w:rsidRDefault="00522167" w:rsidP="00522167">
      <w:pPr>
        <w:pStyle w:val="af6"/>
        <w:spacing w:after="120"/>
        <w:rPr>
          <w:szCs w:val="24"/>
          <w:rtl/>
        </w:rPr>
      </w:pPr>
    </w:p>
    <w:p w14:paraId="246AFCCB" w14:textId="77777777" w:rsidR="00522167" w:rsidRPr="00BD658F" w:rsidRDefault="00522167" w:rsidP="00522167">
      <w:pPr>
        <w:pStyle w:val="af6"/>
        <w:spacing w:after="120"/>
        <w:rPr>
          <w:szCs w:val="24"/>
          <w:rtl/>
        </w:rPr>
      </w:pPr>
    </w:p>
    <w:p w14:paraId="246AFCCC" w14:textId="77777777" w:rsidR="00522167" w:rsidRPr="00BD658F" w:rsidRDefault="00522167" w:rsidP="00522167">
      <w:pPr>
        <w:pStyle w:val="af6"/>
        <w:spacing w:after="120"/>
        <w:rPr>
          <w:szCs w:val="24"/>
          <w:rtl/>
        </w:rPr>
      </w:pPr>
    </w:p>
    <w:p w14:paraId="246AFCCD" w14:textId="77777777" w:rsidR="00522167" w:rsidRPr="00BD658F" w:rsidRDefault="00522167" w:rsidP="00522167">
      <w:pPr>
        <w:pStyle w:val="af6"/>
        <w:spacing w:after="120"/>
        <w:rPr>
          <w:szCs w:val="24"/>
          <w:rtl/>
        </w:rPr>
      </w:pPr>
    </w:p>
    <w:tbl>
      <w:tblPr>
        <w:bidiVisual/>
        <w:tblW w:w="0" w:type="auto"/>
        <w:tblLook w:val="04A0" w:firstRow="1" w:lastRow="0" w:firstColumn="1" w:lastColumn="0" w:noHBand="0" w:noVBand="1"/>
      </w:tblPr>
      <w:tblGrid>
        <w:gridCol w:w="1949"/>
        <w:gridCol w:w="653"/>
        <w:gridCol w:w="3827"/>
        <w:gridCol w:w="2093"/>
      </w:tblGrid>
      <w:tr w:rsidR="00522167" w:rsidRPr="00BD658F" w14:paraId="246AFCD2" w14:textId="77777777" w:rsidTr="007E74A6">
        <w:tc>
          <w:tcPr>
            <w:tcW w:w="1949" w:type="dxa"/>
          </w:tcPr>
          <w:p w14:paraId="246AFCCE" w14:textId="77777777" w:rsidR="00522167" w:rsidRPr="00BD658F" w:rsidRDefault="00522167" w:rsidP="007E74A6">
            <w:pPr>
              <w:spacing w:after="120"/>
              <w:jc w:val="center"/>
              <w:rPr>
                <w:b/>
                <w:bCs/>
                <w:szCs w:val="24"/>
                <w:rtl/>
              </w:rPr>
            </w:pPr>
            <w:r w:rsidRPr="00BD658F">
              <w:rPr>
                <w:rFonts w:hint="cs"/>
                <w:b/>
                <w:bCs/>
                <w:szCs w:val="24"/>
                <w:rtl/>
              </w:rPr>
              <w:t>_____________</w:t>
            </w:r>
          </w:p>
        </w:tc>
        <w:tc>
          <w:tcPr>
            <w:tcW w:w="653" w:type="dxa"/>
          </w:tcPr>
          <w:p w14:paraId="246AFCCF" w14:textId="77777777" w:rsidR="00522167" w:rsidRPr="00BD658F" w:rsidRDefault="00522167" w:rsidP="007E74A6">
            <w:pPr>
              <w:spacing w:after="120"/>
              <w:jc w:val="center"/>
              <w:rPr>
                <w:b/>
                <w:bCs/>
                <w:szCs w:val="24"/>
                <w:rtl/>
              </w:rPr>
            </w:pPr>
          </w:p>
        </w:tc>
        <w:tc>
          <w:tcPr>
            <w:tcW w:w="3827" w:type="dxa"/>
          </w:tcPr>
          <w:p w14:paraId="246AFCD0" w14:textId="77777777" w:rsidR="00522167" w:rsidRPr="00BD658F" w:rsidRDefault="00522167" w:rsidP="007E74A6">
            <w:pPr>
              <w:spacing w:after="120"/>
              <w:jc w:val="center"/>
              <w:rPr>
                <w:b/>
                <w:bCs/>
                <w:szCs w:val="24"/>
                <w:rtl/>
              </w:rPr>
            </w:pPr>
            <w:r w:rsidRPr="00BD658F">
              <w:rPr>
                <w:rFonts w:hint="cs"/>
                <w:b/>
                <w:bCs/>
                <w:szCs w:val="24"/>
                <w:rtl/>
              </w:rPr>
              <w:t>_____________________</w:t>
            </w:r>
          </w:p>
        </w:tc>
        <w:tc>
          <w:tcPr>
            <w:tcW w:w="2093" w:type="dxa"/>
          </w:tcPr>
          <w:p w14:paraId="246AFCD1" w14:textId="77777777" w:rsidR="00522167" w:rsidRPr="00BD658F" w:rsidRDefault="00522167" w:rsidP="007E74A6">
            <w:pPr>
              <w:spacing w:after="120"/>
              <w:jc w:val="center"/>
              <w:rPr>
                <w:b/>
                <w:bCs/>
                <w:szCs w:val="24"/>
                <w:rtl/>
              </w:rPr>
            </w:pPr>
            <w:r w:rsidRPr="00BD658F">
              <w:rPr>
                <w:rFonts w:hint="cs"/>
                <w:b/>
                <w:bCs/>
                <w:szCs w:val="24"/>
                <w:rtl/>
              </w:rPr>
              <w:t>_______________</w:t>
            </w:r>
          </w:p>
        </w:tc>
      </w:tr>
      <w:tr w:rsidR="00522167" w:rsidRPr="00BD658F" w14:paraId="246AFCD8" w14:textId="77777777" w:rsidTr="007E74A6">
        <w:tc>
          <w:tcPr>
            <w:tcW w:w="1949" w:type="dxa"/>
          </w:tcPr>
          <w:p w14:paraId="246AFCD3" w14:textId="77777777" w:rsidR="00522167" w:rsidRPr="00BD658F" w:rsidRDefault="00522167" w:rsidP="007E74A6">
            <w:pPr>
              <w:spacing w:after="120"/>
              <w:jc w:val="center"/>
              <w:rPr>
                <w:b/>
                <w:bCs/>
                <w:szCs w:val="24"/>
                <w:rtl/>
              </w:rPr>
            </w:pPr>
            <w:r w:rsidRPr="00BD658F">
              <w:rPr>
                <w:rFonts w:hint="cs"/>
                <w:b/>
                <w:bCs/>
                <w:szCs w:val="24"/>
                <w:rtl/>
              </w:rPr>
              <w:t>תאריך</w:t>
            </w:r>
          </w:p>
        </w:tc>
        <w:tc>
          <w:tcPr>
            <w:tcW w:w="653" w:type="dxa"/>
          </w:tcPr>
          <w:p w14:paraId="246AFCD4" w14:textId="77777777" w:rsidR="00522167" w:rsidRPr="00BD658F" w:rsidRDefault="00522167" w:rsidP="007E74A6">
            <w:pPr>
              <w:spacing w:after="120"/>
              <w:jc w:val="center"/>
              <w:rPr>
                <w:b/>
                <w:bCs/>
                <w:szCs w:val="24"/>
                <w:rtl/>
              </w:rPr>
            </w:pPr>
          </w:p>
        </w:tc>
        <w:tc>
          <w:tcPr>
            <w:tcW w:w="3827" w:type="dxa"/>
          </w:tcPr>
          <w:p w14:paraId="246AFCD5" w14:textId="77777777" w:rsidR="00522167" w:rsidRPr="00BD658F" w:rsidRDefault="00522167" w:rsidP="007E74A6">
            <w:pPr>
              <w:spacing w:after="120"/>
              <w:jc w:val="center"/>
              <w:rPr>
                <w:b/>
                <w:bCs/>
                <w:szCs w:val="24"/>
                <w:rtl/>
              </w:rPr>
            </w:pPr>
            <w:r w:rsidRPr="00BD658F">
              <w:rPr>
                <w:rFonts w:hint="cs"/>
                <w:b/>
                <w:bCs/>
                <w:szCs w:val="24"/>
                <w:rtl/>
              </w:rPr>
              <w:t>חתימת מורשי</w:t>
            </w:r>
          </w:p>
          <w:p w14:paraId="246AFCD6" w14:textId="77777777" w:rsidR="00522167" w:rsidRPr="00BD658F" w:rsidRDefault="00522167" w:rsidP="007E74A6">
            <w:pPr>
              <w:spacing w:after="120"/>
              <w:jc w:val="center"/>
              <w:rPr>
                <w:b/>
                <w:bCs/>
                <w:szCs w:val="24"/>
                <w:rtl/>
              </w:rPr>
            </w:pPr>
            <w:r w:rsidRPr="00BD658F">
              <w:rPr>
                <w:rFonts w:hint="cs"/>
                <w:b/>
                <w:bCs/>
                <w:szCs w:val="24"/>
                <w:rtl/>
              </w:rPr>
              <w:t>החתימה של המבטח</w:t>
            </w:r>
          </w:p>
        </w:tc>
        <w:tc>
          <w:tcPr>
            <w:tcW w:w="2093" w:type="dxa"/>
          </w:tcPr>
          <w:p w14:paraId="246AFCD7" w14:textId="77777777" w:rsidR="00522167" w:rsidRPr="00BD658F" w:rsidRDefault="00522167" w:rsidP="007E74A6">
            <w:pPr>
              <w:spacing w:after="120"/>
              <w:jc w:val="center"/>
              <w:rPr>
                <w:b/>
                <w:bCs/>
                <w:szCs w:val="24"/>
                <w:rtl/>
              </w:rPr>
            </w:pPr>
            <w:r w:rsidRPr="00BD658F">
              <w:rPr>
                <w:rFonts w:hint="cs"/>
                <w:b/>
                <w:bCs/>
                <w:szCs w:val="24"/>
                <w:rtl/>
              </w:rPr>
              <w:t>חותמת המבטח</w:t>
            </w:r>
          </w:p>
        </w:tc>
      </w:tr>
    </w:tbl>
    <w:p w14:paraId="246AFCD9" w14:textId="77777777" w:rsidR="00522167" w:rsidRPr="00BD658F" w:rsidRDefault="00522167" w:rsidP="00522167">
      <w:pPr>
        <w:spacing w:after="120"/>
        <w:rPr>
          <w:szCs w:val="24"/>
          <w:rtl/>
        </w:rPr>
      </w:pPr>
    </w:p>
    <w:p w14:paraId="246AFCDA" w14:textId="77777777" w:rsidR="00522167" w:rsidRDefault="00522167" w:rsidP="00522167">
      <w:pPr>
        <w:bidi w:val="0"/>
        <w:rPr>
          <w:b/>
          <w:bCs/>
          <w:szCs w:val="24"/>
          <w:rtl/>
        </w:rPr>
      </w:pPr>
      <w:r>
        <w:rPr>
          <w:b/>
          <w:bCs/>
          <w:szCs w:val="24"/>
          <w:rtl/>
        </w:rPr>
        <w:br w:type="page"/>
      </w:r>
    </w:p>
    <w:p w14:paraId="246AFCDB" w14:textId="77777777" w:rsidR="00522167" w:rsidRPr="00BD658F" w:rsidRDefault="00522167" w:rsidP="00522167">
      <w:pPr>
        <w:jc w:val="center"/>
        <w:rPr>
          <w:b/>
          <w:bCs/>
          <w:szCs w:val="24"/>
          <w:rtl/>
        </w:rPr>
      </w:pPr>
      <w:r w:rsidRPr="00BD658F">
        <w:rPr>
          <w:rFonts w:hint="cs"/>
          <w:b/>
          <w:bCs/>
          <w:szCs w:val="24"/>
          <w:rtl/>
        </w:rPr>
        <w:lastRenderedPageBreak/>
        <w:t xml:space="preserve">נספח ו' </w:t>
      </w:r>
      <w:r w:rsidRPr="00BD658F">
        <w:rPr>
          <w:b/>
          <w:bCs/>
          <w:szCs w:val="24"/>
          <w:rtl/>
        </w:rPr>
        <w:t>–</w:t>
      </w:r>
      <w:r w:rsidRPr="00BD658F">
        <w:rPr>
          <w:rFonts w:hint="cs"/>
          <w:b/>
          <w:bCs/>
          <w:szCs w:val="24"/>
          <w:rtl/>
        </w:rPr>
        <w:t xml:space="preserve"> הצהרת המוסד על ניצול תקציב שנת המחקר</w:t>
      </w:r>
    </w:p>
    <w:p w14:paraId="246AFCDC" w14:textId="77777777" w:rsidR="00522167" w:rsidRPr="00BD658F" w:rsidRDefault="00522167" w:rsidP="00522167">
      <w:pPr>
        <w:rPr>
          <w:szCs w:val="24"/>
          <w:rtl/>
        </w:rPr>
      </w:pPr>
    </w:p>
    <w:p w14:paraId="246AFCDD" w14:textId="77777777" w:rsidR="00522167" w:rsidRPr="00BD658F" w:rsidRDefault="00522167" w:rsidP="00522167">
      <w:pPr>
        <w:spacing w:line="360" w:lineRule="auto"/>
        <w:ind w:left="1134" w:hanging="1134"/>
        <w:jc w:val="center"/>
        <w:rPr>
          <w:rFonts w:ascii="Arial" w:hAnsi="Arial"/>
          <w:b/>
          <w:bCs/>
          <w:szCs w:val="24"/>
          <w:rtl/>
          <w:lang w:eastAsia="en-GB"/>
        </w:rPr>
      </w:pPr>
    </w:p>
    <w:p w14:paraId="246AFCDE" w14:textId="77777777" w:rsidR="00522167" w:rsidRPr="00BD658F" w:rsidRDefault="00522167" w:rsidP="00522167">
      <w:pPr>
        <w:spacing w:line="360" w:lineRule="auto"/>
        <w:ind w:left="1134" w:hanging="1134"/>
        <w:rPr>
          <w:rFonts w:ascii="Arial" w:hAnsi="Arial"/>
          <w:szCs w:val="24"/>
          <w:rtl/>
          <w:lang w:eastAsia="en-GB"/>
        </w:rPr>
      </w:pPr>
      <w:r w:rsidRPr="00BD658F">
        <w:rPr>
          <w:rFonts w:ascii="Arial" w:hAnsi="Arial" w:hint="cs"/>
          <w:szCs w:val="24"/>
          <w:rtl/>
          <w:lang w:eastAsia="en-GB"/>
        </w:rPr>
        <w:t>לכבוד:</w:t>
      </w:r>
    </w:p>
    <w:p w14:paraId="246AFCDF" w14:textId="5AEEE350" w:rsidR="00522167" w:rsidRPr="00BD658F" w:rsidRDefault="00522167" w:rsidP="00E358D7">
      <w:pPr>
        <w:spacing w:line="360" w:lineRule="auto"/>
        <w:ind w:left="1134" w:hanging="1134"/>
        <w:rPr>
          <w:rFonts w:ascii="Arial" w:hAnsi="Arial"/>
          <w:szCs w:val="24"/>
          <w:rtl/>
          <w:lang w:eastAsia="en-GB"/>
        </w:rPr>
      </w:pPr>
      <w:r w:rsidRPr="00BD658F">
        <w:rPr>
          <w:rFonts w:ascii="Arial" w:hAnsi="Arial" w:hint="cs"/>
          <w:szCs w:val="24"/>
          <w:rtl/>
          <w:lang w:eastAsia="en-GB"/>
        </w:rPr>
        <w:t xml:space="preserve">משרד </w:t>
      </w:r>
      <w:r w:rsidRPr="00BD658F">
        <w:rPr>
          <w:rFonts w:hint="cs"/>
          <w:szCs w:val="24"/>
          <w:rtl/>
        </w:rPr>
        <w:t xml:space="preserve">האנרגיה </w:t>
      </w:r>
    </w:p>
    <w:p w14:paraId="246AFCE0" w14:textId="77777777" w:rsidR="00522167" w:rsidRPr="00BD658F" w:rsidRDefault="00522167" w:rsidP="00522167">
      <w:pPr>
        <w:spacing w:line="360" w:lineRule="auto"/>
        <w:ind w:left="1134"/>
        <w:rPr>
          <w:rFonts w:ascii="Arial" w:hAnsi="Arial"/>
          <w:szCs w:val="24"/>
          <w:rtl/>
          <w:lang w:eastAsia="en-GB"/>
        </w:rPr>
      </w:pPr>
    </w:p>
    <w:p w14:paraId="246AFCE1" w14:textId="68792EF3" w:rsidR="00522167" w:rsidRPr="00BD658F" w:rsidRDefault="00522167" w:rsidP="00E358D7">
      <w:pPr>
        <w:jc w:val="both"/>
        <w:rPr>
          <w:rFonts w:ascii="Arial" w:hAnsi="Arial"/>
          <w:szCs w:val="24"/>
          <w:rtl/>
          <w:lang w:eastAsia="en-GB"/>
        </w:rPr>
      </w:pPr>
      <w:r w:rsidRPr="00BD658F">
        <w:rPr>
          <w:rFonts w:ascii="Arial" w:hAnsi="Arial"/>
          <w:szCs w:val="24"/>
          <w:rtl/>
          <w:lang w:eastAsia="en-GB"/>
        </w:rPr>
        <w:t xml:space="preserve">אנו החתומים מטה </w:t>
      </w:r>
      <w:r w:rsidRPr="00BD658F">
        <w:rPr>
          <w:rFonts w:ascii="Arial" w:hAnsi="Arial" w:hint="cs"/>
          <w:szCs w:val="24"/>
          <w:rtl/>
          <w:lang w:eastAsia="en-GB"/>
        </w:rPr>
        <w:t>מצהירים ו</w:t>
      </w:r>
      <w:r w:rsidRPr="00BD658F">
        <w:rPr>
          <w:rFonts w:ascii="Arial" w:hAnsi="Arial"/>
          <w:szCs w:val="24"/>
          <w:rtl/>
          <w:lang w:eastAsia="en-GB"/>
        </w:rPr>
        <w:t>מאשרים בזאת כי בדקנו את דו"ח ביצוע</w:t>
      </w:r>
      <w:r w:rsidRPr="00BD658F">
        <w:rPr>
          <w:rFonts w:ascii="Arial" w:hAnsi="Arial" w:hint="cs"/>
          <w:szCs w:val="24"/>
          <w:rtl/>
          <w:lang w:eastAsia="en-GB"/>
        </w:rPr>
        <w:t xml:space="preserve"> התקציב</w:t>
      </w:r>
      <w:r w:rsidRPr="00BD658F">
        <w:rPr>
          <w:rFonts w:ascii="Arial" w:hAnsi="Arial"/>
          <w:szCs w:val="24"/>
          <w:rtl/>
          <w:lang w:eastAsia="en-GB"/>
        </w:rPr>
        <w:t xml:space="preserve"> </w:t>
      </w:r>
      <w:r w:rsidRPr="00BD658F">
        <w:rPr>
          <w:rFonts w:ascii="Arial" w:hAnsi="Arial" w:hint="cs"/>
          <w:szCs w:val="24"/>
          <w:rtl/>
          <w:lang w:eastAsia="en-GB"/>
        </w:rPr>
        <w:t xml:space="preserve">בגין מחקר _______________ (להלן </w:t>
      </w:r>
      <w:r w:rsidRPr="00BD658F">
        <w:rPr>
          <w:rFonts w:ascii="Arial" w:hAnsi="Arial"/>
          <w:szCs w:val="24"/>
          <w:rtl/>
          <w:lang w:eastAsia="en-GB"/>
        </w:rPr>
        <w:t>–</w:t>
      </w:r>
      <w:r w:rsidRPr="00BD658F">
        <w:rPr>
          <w:rFonts w:ascii="Arial" w:hAnsi="Arial" w:hint="cs"/>
          <w:szCs w:val="24"/>
          <w:rtl/>
          <w:lang w:eastAsia="en-GB"/>
        </w:rPr>
        <w:t xml:space="preserve"> "</w:t>
      </w:r>
      <w:r w:rsidRPr="00BD658F">
        <w:rPr>
          <w:rFonts w:ascii="Arial" w:hAnsi="Arial" w:hint="cs"/>
          <w:b/>
          <w:bCs/>
          <w:szCs w:val="24"/>
          <w:rtl/>
          <w:lang w:eastAsia="en-GB"/>
        </w:rPr>
        <w:t>המחקר</w:t>
      </w:r>
      <w:r w:rsidRPr="00BD658F">
        <w:rPr>
          <w:rFonts w:ascii="Arial" w:hAnsi="Arial" w:hint="cs"/>
          <w:szCs w:val="24"/>
          <w:rtl/>
          <w:lang w:eastAsia="en-GB"/>
        </w:rPr>
        <w:t xml:space="preserve">") לשנת המחקר ה__________, </w:t>
      </w:r>
      <w:r w:rsidRPr="00BD658F">
        <w:rPr>
          <w:rFonts w:ascii="Arial" w:hAnsi="Arial"/>
          <w:szCs w:val="24"/>
          <w:rtl/>
          <w:lang w:eastAsia="en-GB"/>
        </w:rPr>
        <w:t xml:space="preserve">הרצו"ב שהוגש למשרד </w:t>
      </w:r>
      <w:r w:rsidRPr="00BD658F">
        <w:rPr>
          <w:rFonts w:hint="cs"/>
          <w:szCs w:val="24"/>
          <w:rtl/>
        </w:rPr>
        <w:t xml:space="preserve">האנרגיה </w:t>
      </w:r>
      <w:r w:rsidRPr="00BD658F">
        <w:rPr>
          <w:rFonts w:ascii="Arial" w:hAnsi="Arial" w:hint="cs"/>
          <w:szCs w:val="24"/>
          <w:rtl/>
          <w:lang w:eastAsia="en-GB"/>
        </w:rPr>
        <w:t xml:space="preserve">(להלן </w:t>
      </w:r>
      <w:r w:rsidRPr="00BD658F">
        <w:rPr>
          <w:rFonts w:ascii="Arial" w:hAnsi="Arial"/>
          <w:szCs w:val="24"/>
          <w:rtl/>
          <w:lang w:eastAsia="en-GB"/>
        </w:rPr>
        <w:t>–</w:t>
      </w:r>
      <w:r w:rsidRPr="00BD658F">
        <w:rPr>
          <w:rFonts w:ascii="Arial" w:hAnsi="Arial" w:hint="cs"/>
          <w:szCs w:val="24"/>
          <w:rtl/>
          <w:lang w:eastAsia="en-GB"/>
        </w:rPr>
        <w:t xml:space="preserve"> "</w:t>
      </w:r>
      <w:r w:rsidRPr="00BD658F">
        <w:rPr>
          <w:rFonts w:ascii="Arial" w:hAnsi="Arial" w:hint="cs"/>
          <w:b/>
          <w:bCs/>
          <w:szCs w:val="24"/>
          <w:rtl/>
          <w:lang w:eastAsia="en-GB"/>
        </w:rPr>
        <w:t>המשרד</w:t>
      </w:r>
      <w:r w:rsidRPr="00BD658F">
        <w:rPr>
          <w:rFonts w:ascii="Arial" w:hAnsi="Arial" w:hint="cs"/>
          <w:szCs w:val="24"/>
          <w:rtl/>
          <w:lang w:eastAsia="en-GB"/>
        </w:rPr>
        <w:t>") לצורך מימון המחקר</w:t>
      </w:r>
      <w:r w:rsidRPr="00BD658F">
        <w:rPr>
          <w:rFonts w:ascii="Arial" w:hAnsi="Arial"/>
          <w:szCs w:val="24"/>
          <w:rtl/>
          <w:lang w:eastAsia="en-GB"/>
        </w:rPr>
        <w:t xml:space="preserve"> </w:t>
      </w:r>
      <w:r w:rsidRPr="00BD658F">
        <w:rPr>
          <w:rFonts w:ascii="Arial" w:hAnsi="Arial" w:hint="cs"/>
          <w:szCs w:val="24"/>
          <w:rtl/>
          <w:lang w:eastAsia="en-GB"/>
        </w:rPr>
        <w:t xml:space="preserve">בידי המשרד </w:t>
      </w:r>
      <w:r w:rsidRPr="00BD658F">
        <w:rPr>
          <w:rFonts w:ascii="Arial" w:hAnsi="Arial"/>
          <w:szCs w:val="24"/>
          <w:rtl/>
          <w:lang w:eastAsia="en-GB"/>
        </w:rPr>
        <w:t>ומסומן על  ידנו בחתימתנו לשם זיהוי</w:t>
      </w:r>
      <w:r w:rsidRPr="00BD658F">
        <w:rPr>
          <w:rFonts w:ascii="Arial" w:hAnsi="Arial" w:hint="cs"/>
          <w:szCs w:val="24"/>
          <w:rtl/>
          <w:lang w:eastAsia="en-GB"/>
        </w:rPr>
        <w:t xml:space="preserve"> </w:t>
      </w:r>
      <w:r w:rsidRPr="00BD658F">
        <w:rPr>
          <w:rFonts w:ascii="Arial" w:hAnsi="Arial"/>
          <w:szCs w:val="24"/>
          <w:rtl/>
          <w:lang w:eastAsia="en-GB"/>
        </w:rPr>
        <w:t>(להלן</w:t>
      </w:r>
      <w:r w:rsidRPr="00BD658F">
        <w:rPr>
          <w:rFonts w:ascii="Arial" w:hAnsi="Arial" w:hint="cs"/>
          <w:szCs w:val="24"/>
          <w:rtl/>
          <w:lang w:eastAsia="en-GB"/>
        </w:rPr>
        <w:t xml:space="preserve"> </w:t>
      </w:r>
      <w:r w:rsidRPr="00BD658F">
        <w:rPr>
          <w:rFonts w:ascii="Arial" w:hAnsi="Arial"/>
          <w:szCs w:val="24"/>
          <w:rtl/>
          <w:lang w:eastAsia="en-GB"/>
        </w:rPr>
        <w:t>– "</w:t>
      </w:r>
      <w:r w:rsidRPr="00BD658F">
        <w:rPr>
          <w:rFonts w:ascii="Arial" w:hAnsi="Arial"/>
          <w:b/>
          <w:bCs/>
          <w:szCs w:val="24"/>
          <w:rtl/>
          <w:lang w:eastAsia="en-GB"/>
        </w:rPr>
        <w:t>הדו</w:t>
      </w:r>
      <w:r w:rsidRPr="00BD658F">
        <w:rPr>
          <w:rFonts w:ascii="Arial" w:hAnsi="Arial" w:hint="cs"/>
          <w:b/>
          <w:bCs/>
          <w:szCs w:val="24"/>
          <w:rtl/>
          <w:lang w:eastAsia="en-GB"/>
        </w:rPr>
        <w:t>"</w:t>
      </w:r>
      <w:r w:rsidRPr="00BD658F">
        <w:rPr>
          <w:rFonts w:ascii="Arial" w:hAnsi="Arial"/>
          <w:b/>
          <w:bCs/>
          <w:szCs w:val="24"/>
          <w:rtl/>
          <w:lang w:eastAsia="en-GB"/>
        </w:rPr>
        <w:t>ח</w:t>
      </w:r>
      <w:r w:rsidRPr="00BD658F">
        <w:rPr>
          <w:rFonts w:ascii="Arial" w:hAnsi="Arial"/>
          <w:szCs w:val="24"/>
          <w:rtl/>
          <w:lang w:eastAsia="en-GB"/>
        </w:rPr>
        <w:t>")</w:t>
      </w:r>
      <w:r w:rsidRPr="00BD658F">
        <w:rPr>
          <w:rFonts w:ascii="Arial" w:hAnsi="Arial" w:hint="cs"/>
          <w:szCs w:val="24"/>
          <w:rtl/>
          <w:lang w:eastAsia="en-GB"/>
        </w:rPr>
        <w:t>.</w:t>
      </w:r>
    </w:p>
    <w:p w14:paraId="246AFCE2" w14:textId="77777777" w:rsidR="00522167" w:rsidRPr="00BD658F" w:rsidRDefault="00522167" w:rsidP="00522167">
      <w:pPr>
        <w:rPr>
          <w:rFonts w:ascii="Arial" w:hAnsi="Arial"/>
          <w:szCs w:val="24"/>
          <w:rtl/>
          <w:lang w:eastAsia="en-GB"/>
        </w:rPr>
      </w:pPr>
    </w:p>
    <w:p w14:paraId="246AFCE3" w14:textId="77777777" w:rsidR="00522167" w:rsidRPr="00BD658F" w:rsidRDefault="00522167" w:rsidP="00522167">
      <w:pPr>
        <w:jc w:val="both"/>
        <w:rPr>
          <w:rFonts w:ascii="Arial" w:hAnsi="Arial"/>
          <w:szCs w:val="24"/>
          <w:rtl/>
          <w:lang w:eastAsia="en-GB"/>
        </w:rPr>
      </w:pPr>
      <w:r w:rsidRPr="00BD658F">
        <w:rPr>
          <w:rFonts w:ascii="Arial" w:hAnsi="Arial"/>
          <w:szCs w:val="24"/>
          <w:rtl/>
          <w:lang w:eastAsia="en-GB"/>
        </w:rPr>
        <w:t xml:space="preserve">בדקנו ומצאנו </w:t>
      </w:r>
      <w:r w:rsidRPr="00BD658F">
        <w:rPr>
          <w:rFonts w:ascii="Arial" w:hAnsi="Arial" w:hint="cs"/>
          <w:szCs w:val="24"/>
          <w:rtl/>
          <w:lang w:eastAsia="en-GB"/>
        </w:rPr>
        <w:t xml:space="preserve">כי </w:t>
      </w:r>
      <w:r w:rsidRPr="00BD658F">
        <w:rPr>
          <w:rFonts w:ascii="Arial" w:hAnsi="Arial"/>
          <w:szCs w:val="24"/>
          <w:rtl/>
          <w:lang w:eastAsia="en-GB"/>
        </w:rPr>
        <w:t>כל ה</w:t>
      </w:r>
      <w:r w:rsidRPr="00BD658F">
        <w:rPr>
          <w:rFonts w:ascii="Arial" w:hAnsi="Arial" w:hint="cs"/>
          <w:szCs w:val="24"/>
          <w:rtl/>
          <w:lang w:eastAsia="en-GB"/>
        </w:rPr>
        <w:t>התחייבויו</w:t>
      </w:r>
      <w:r w:rsidRPr="00BD658F">
        <w:rPr>
          <w:rFonts w:ascii="Arial" w:hAnsi="Arial"/>
          <w:szCs w:val="24"/>
          <w:rtl/>
          <w:lang w:eastAsia="en-GB"/>
        </w:rPr>
        <w:t>ת שבוצעו בגין המחקר</w:t>
      </w:r>
      <w:r w:rsidRPr="00BD658F">
        <w:rPr>
          <w:rFonts w:ascii="Arial" w:hAnsi="Arial" w:hint="cs"/>
          <w:szCs w:val="24"/>
          <w:rtl/>
          <w:lang w:eastAsia="en-GB"/>
        </w:rPr>
        <w:t xml:space="preserve"> </w:t>
      </w:r>
      <w:r w:rsidRPr="00BD658F">
        <w:rPr>
          <w:rFonts w:ascii="Arial" w:hAnsi="Arial"/>
          <w:szCs w:val="24"/>
          <w:rtl/>
          <w:lang w:eastAsia="en-GB"/>
        </w:rPr>
        <w:t xml:space="preserve">הוצאו בהתאם </w:t>
      </w:r>
      <w:r w:rsidRPr="00BD658F">
        <w:rPr>
          <w:rFonts w:ascii="Arial" w:hAnsi="Arial" w:hint="cs"/>
          <w:szCs w:val="24"/>
          <w:rtl/>
          <w:lang w:eastAsia="en-GB"/>
        </w:rPr>
        <w:t xml:space="preserve">להוראות המשרד, </w:t>
      </w:r>
      <w:r w:rsidRPr="00BD658F">
        <w:rPr>
          <w:rFonts w:ascii="Arial" w:hAnsi="Arial"/>
          <w:szCs w:val="24"/>
          <w:rtl/>
          <w:lang w:eastAsia="en-GB"/>
        </w:rPr>
        <w:t>ו</w:t>
      </w:r>
      <w:r w:rsidRPr="00BD658F">
        <w:rPr>
          <w:rFonts w:ascii="Arial" w:hAnsi="Arial" w:hint="cs"/>
          <w:szCs w:val="24"/>
          <w:rtl/>
          <w:lang w:eastAsia="en-GB"/>
        </w:rPr>
        <w:t>ל</w:t>
      </w:r>
      <w:r w:rsidRPr="00BD658F">
        <w:rPr>
          <w:rFonts w:ascii="Arial" w:hAnsi="Arial"/>
          <w:szCs w:val="24"/>
          <w:rtl/>
          <w:lang w:eastAsia="en-GB"/>
        </w:rPr>
        <w:t>הוראות הדין המחייבות</w:t>
      </w:r>
      <w:r w:rsidRPr="00BD658F">
        <w:rPr>
          <w:rFonts w:ascii="Arial" w:hAnsi="Arial" w:hint="cs"/>
          <w:szCs w:val="24"/>
          <w:rtl/>
          <w:lang w:eastAsia="en-GB"/>
        </w:rPr>
        <w:t xml:space="preserve">, </w:t>
      </w:r>
      <w:r w:rsidRPr="00BD658F">
        <w:rPr>
          <w:rFonts w:ascii="Arial" w:hAnsi="Arial"/>
          <w:szCs w:val="24"/>
          <w:rtl/>
          <w:lang w:eastAsia="en-GB"/>
        </w:rPr>
        <w:t>ובהתאם לאסמכתאות מבססות הכולל</w:t>
      </w:r>
      <w:r w:rsidRPr="00BD658F">
        <w:rPr>
          <w:rFonts w:ascii="Arial" w:hAnsi="Arial" w:hint="cs"/>
          <w:szCs w:val="24"/>
          <w:rtl/>
          <w:lang w:eastAsia="en-GB"/>
        </w:rPr>
        <w:t>ו</w:t>
      </w:r>
      <w:r w:rsidRPr="00BD658F">
        <w:rPr>
          <w:rFonts w:ascii="Arial" w:hAnsi="Arial"/>
          <w:szCs w:val="24"/>
          <w:rtl/>
          <w:lang w:eastAsia="en-GB"/>
        </w:rPr>
        <w:t>ת</w:t>
      </w:r>
      <w:r w:rsidRPr="00BD658F">
        <w:rPr>
          <w:rFonts w:ascii="Arial" w:hAnsi="Arial" w:hint="cs"/>
          <w:szCs w:val="24"/>
          <w:rtl/>
          <w:lang w:eastAsia="en-GB"/>
        </w:rPr>
        <w:t>,</w:t>
      </w:r>
      <w:r w:rsidRPr="00BD658F">
        <w:rPr>
          <w:rFonts w:ascii="Arial" w:hAnsi="Arial"/>
          <w:szCs w:val="24"/>
          <w:rtl/>
          <w:lang w:eastAsia="en-GB"/>
        </w:rPr>
        <w:t xml:space="preserve"> בין היתר</w:t>
      </w:r>
      <w:r w:rsidRPr="00BD658F">
        <w:rPr>
          <w:rFonts w:ascii="Arial" w:hAnsi="Arial" w:hint="cs"/>
          <w:szCs w:val="24"/>
          <w:rtl/>
          <w:lang w:eastAsia="en-GB"/>
        </w:rPr>
        <w:t>,</w:t>
      </w:r>
      <w:r w:rsidRPr="00BD658F">
        <w:rPr>
          <w:rFonts w:ascii="Arial" w:hAnsi="Arial"/>
          <w:szCs w:val="24"/>
          <w:rtl/>
          <w:lang w:eastAsia="en-GB"/>
        </w:rPr>
        <w:t xml:space="preserve"> חשבוניות מס </w:t>
      </w:r>
      <w:r w:rsidRPr="00BD658F">
        <w:rPr>
          <w:rFonts w:ascii="Arial" w:hAnsi="Arial" w:hint="cs"/>
          <w:szCs w:val="24"/>
          <w:rtl/>
          <w:lang w:eastAsia="en-GB"/>
        </w:rPr>
        <w:t xml:space="preserve">מקור </w:t>
      </w:r>
      <w:r w:rsidRPr="00BD658F">
        <w:rPr>
          <w:rFonts w:ascii="Arial" w:hAnsi="Arial"/>
          <w:szCs w:val="24"/>
          <w:rtl/>
          <w:lang w:eastAsia="en-GB"/>
        </w:rPr>
        <w:t xml:space="preserve">או קבלות </w:t>
      </w:r>
      <w:r w:rsidRPr="00BD658F">
        <w:rPr>
          <w:rFonts w:ascii="Arial" w:hAnsi="Arial" w:hint="cs"/>
          <w:szCs w:val="24"/>
          <w:rtl/>
          <w:lang w:eastAsia="en-GB"/>
        </w:rPr>
        <w:t xml:space="preserve">מקור </w:t>
      </w:r>
      <w:r w:rsidRPr="00BD658F">
        <w:rPr>
          <w:rFonts w:ascii="Arial" w:hAnsi="Arial"/>
          <w:szCs w:val="24"/>
          <w:rtl/>
          <w:lang w:eastAsia="en-GB"/>
        </w:rPr>
        <w:t xml:space="preserve">בגין הוצאות שהוצאו לטובת המחקר כאמור,  דיווחים בגין שכר </w:t>
      </w:r>
      <w:r w:rsidRPr="00BD658F">
        <w:rPr>
          <w:rFonts w:ascii="Arial" w:hAnsi="Arial" w:hint="cs"/>
          <w:szCs w:val="24"/>
          <w:rtl/>
          <w:lang w:eastAsia="en-GB"/>
        </w:rPr>
        <w:t xml:space="preserve">ונלוות </w:t>
      </w:r>
      <w:r w:rsidRPr="00BD658F">
        <w:rPr>
          <w:rFonts w:ascii="Arial" w:hAnsi="Arial"/>
          <w:szCs w:val="24"/>
          <w:rtl/>
          <w:lang w:eastAsia="en-GB"/>
        </w:rPr>
        <w:t>ששול</w:t>
      </w:r>
      <w:r w:rsidRPr="00BD658F">
        <w:rPr>
          <w:rFonts w:ascii="Arial" w:hAnsi="Arial" w:hint="cs"/>
          <w:szCs w:val="24"/>
          <w:rtl/>
          <w:lang w:eastAsia="en-GB"/>
        </w:rPr>
        <w:t>מו</w:t>
      </w:r>
      <w:r w:rsidRPr="00BD658F">
        <w:rPr>
          <w:rFonts w:ascii="Arial" w:hAnsi="Arial"/>
          <w:szCs w:val="24"/>
          <w:rtl/>
          <w:lang w:eastAsia="en-GB"/>
        </w:rPr>
        <w:t xml:space="preserve"> אך ורק בגין עובדים שהועסקו</w:t>
      </w:r>
      <w:r w:rsidRPr="00BD658F">
        <w:rPr>
          <w:rFonts w:ascii="Arial" w:hAnsi="Arial" w:hint="cs"/>
          <w:szCs w:val="24"/>
          <w:rtl/>
          <w:lang w:eastAsia="en-GB"/>
        </w:rPr>
        <w:t xml:space="preserve"> </w:t>
      </w:r>
      <w:r w:rsidRPr="00BD658F">
        <w:rPr>
          <w:rFonts w:ascii="Arial" w:hAnsi="Arial"/>
          <w:szCs w:val="24"/>
          <w:rtl/>
          <w:lang w:eastAsia="en-GB"/>
        </w:rPr>
        <w:t>במחקר</w:t>
      </w:r>
      <w:r w:rsidRPr="00BD658F">
        <w:rPr>
          <w:rFonts w:ascii="Arial" w:hAnsi="Arial" w:hint="cs"/>
          <w:szCs w:val="24"/>
          <w:rtl/>
          <w:lang w:eastAsia="en-GB"/>
        </w:rPr>
        <w:t>, בהתאם לטבלאות השכר הנהוגות במוסד</w:t>
      </w:r>
      <w:r w:rsidRPr="00BD658F">
        <w:rPr>
          <w:rFonts w:ascii="Arial" w:hAnsi="Arial"/>
          <w:szCs w:val="24"/>
          <w:rtl/>
          <w:lang w:eastAsia="en-GB"/>
        </w:rPr>
        <w:t>, ואסמכתאות אחרות ככל שהדו</w:t>
      </w:r>
      <w:r w:rsidRPr="00BD658F">
        <w:rPr>
          <w:rFonts w:ascii="Arial" w:hAnsi="Arial" w:hint="cs"/>
          <w:szCs w:val="24"/>
          <w:rtl/>
          <w:lang w:eastAsia="en-GB"/>
        </w:rPr>
        <w:t>"</w:t>
      </w:r>
      <w:r w:rsidRPr="00BD658F">
        <w:rPr>
          <w:rFonts w:ascii="Arial" w:hAnsi="Arial"/>
          <w:szCs w:val="24"/>
          <w:rtl/>
          <w:lang w:eastAsia="en-GB"/>
        </w:rPr>
        <w:t>ח מתבסס עליהן</w:t>
      </w:r>
      <w:r w:rsidRPr="00BD658F">
        <w:rPr>
          <w:rFonts w:ascii="Arial" w:hAnsi="Arial" w:hint="cs"/>
          <w:szCs w:val="24"/>
          <w:rtl/>
          <w:lang w:eastAsia="en-GB"/>
        </w:rPr>
        <w:t>, וכי השכר הניתן למועסקים במחקר, הממומנים רק באופן חלקי ממחקר זה, אינו עולה על 100% בהתאם לטבלאות השכר הנהוגות במוסד</w:t>
      </w:r>
    </w:p>
    <w:p w14:paraId="246AFCE4" w14:textId="77777777" w:rsidR="00522167" w:rsidRPr="00BD658F" w:rsidRDefault="00522167" w:rsidP="00522167">
      <w:pPr>
        <w:jc w:val="both"/>
        <w:rPr>
          <w:rFonts w:ascii="Arial" w:hAnsi="Arial"/>
          <w:szCs w:val="24"/>
          <w:rtl/>
          <w:lang w:eastAsia="en-GB"/>
        </w:rPr>
      </w:pPr>
    </w:p>
    <w:p w14:paraId="246AFCE5" w14:textId="77777777" w:rsidR="00522167" w:rsidRPr="00BD658F" w:rsidRDefault="00522167" w:rsidP="00522167">
      <w:pPr>
        <w:rPr>
          <w:rFonts w:ascii="Arial" w:hAnsi="Arial"/>
          <w:szCs w:val="24"/>
          <w:rtl/>
          <w:lang w:eastAsia="en-GB"/>
        </w:rPr>
      </w:pPr>
      <w:r w:rsidRPr="00BD658F">
        <w:rPr>
          <w:rFonts w:ascii="Arial" w:hAnsi="Arial"/>
          <w:szCs w:val="24"/>
          <w:rtl/>
          <w:lang w:eastAsia="en-GB"/>
        </w:rPr>
        <w:t>המוסד מצהיר כי לא קיבל השתתפות במימון המחקר עד לחתימת הסכם זה פרט למימון:</w:t>
      </w:r>
    </w:p>
    <w:p w14:paraId="246AFCE6" w14:textId="77777777" w:rsidR="00522167" w:rsidRPr="00BD658F" w:rsidRDefault="00522167" w:rsidP="00522167">
      <w:pPr>
        <w:rPr>
          <w:rFonts w:ascii="Arial" w:hAnsi="Arial"/>
          <w:szCs w:val="24"/>
          <w:rtl/>
          <w:lang w:eastAsia="en-GB"/>
        </w:rPr>
      </w:pPr>
      <w:r w:rsidRPr="00BD658F">
        <w:rPr>
          <w:rFonts w:ascii="Arial" w:hAnsi="Arial"/>
          <w:szCs w:val="24"/>
          <w:rtl/>
          <w:lang w:eastAsia="en-GB"/>
        </w:rPr>
        <w:t>(1)</w:t>
      </w:r>
      <w:r w:rsidRPr="00BD658F">
        <w:rPr>
          <w:rFonts w:ascii="Arial" w:hAnsi="Arial"/>
          <w:szCs w:val="24"/>
          <w:rtl/>
          <w:lang w:eastAsia="en-GB"/>
        </w:rPr>
        <w:tab/>
        <w:t>בסך של  ___________________  מאת  _______________________</w:t>
      </w:r>
    </w:p>
    <w:p w14:paraId="246AFCE7" w14:textId="77777777" w:rsidR="00522167" w:rsidRPr="00BD658F" w:rsidRDefault="00522167" w:rsidP="00522167">
      <w:pPr>
        <w:jc w:val="both"/>
        <w:rPr>
          <w:rFonts w:ascii="Arial" w:hAnsi="Arial"/>
          <w:szCs w:val="24"/>
          <w:rtl/>
          <w:lang w:eastAsia="en-GB"/>
        </w:rPr>
      </w:pPr>
      <w:r w:rsidRPr="00BD658F">
        <w:rPr>
          <w:rFonts w:ascii="Arial" w:hAnsi="Arial"/>
          <w:szCs w:val="24"/>
          <w:rtl/>
          <w:lang w:eastAsia="en-GB"/>
        </w:rPr>
        <w:t>(2)</w:t>
      </w:r>
      <w:r w:rsidRPr="00BD658F">
        <w:rPr>
          <w:rFonts w:ascii="Arial" w:hAnsi="Arial"/>
          <w:szCs w:val="24"/>
          <w:rtl/>
          <w:lang w:eastAsia="en-GB"/>
        </w:rPr>
        <w:tab/>
        <w:t>בסך של  ___________________   מאת _______________________</w:t>
      </w:r>
    </w:p>
    <w:p w14:paraId="246AFCE8" w14:textId="77777777" w:rsidR="00522167" w:rsidRPr="00BD658F" w:rsidRDefault="00522167" w:rsidP="00522167">
      <w:pPr>
        <w:jc w:val="both"/>
        <w:rPr>
          <w:rFonts w:ascii="Arial" w:hAnsi="Arial"/>
          <w:szCs w:val="24"/>
          <w:rtl/>
          <w:lang w:eastAsia="en-GB"/>
        </w:rPr>
      </w:pPr>
    </w:p>
    <w:p w14:paraId="246AFCE9" w14:textId="77777777" w:rsidR="00522167" w:rsidRDefault="00522167" w:rsidP="00522167">
      <w:pPr>
        <w:jc w:val="both"/>
        <w:rPr>
          <w:rFonts w:ascii="Arial" w:hAnsi="Arial"/>
          <w:szCs w:val="24"/>
          <w:rtl/>
          <w:lang w:eastAsia="en-GB"/>
        </w:rPr>
      </w:pPr>
      <w:r>
        <w:rPr>
          <w:rFonts w:ascii="Arial" w:hAnsi="Arial" w:hint="cs"/>
          <w:szCs w:val="24"/>
          <w:rtl/>
          <w:lang w:eastAsia="en-GB"/>
        </w:rPr>
        <w:t xml:space="preserve">המוסד מצהיר כי לא נוצרו הכנסות מתמלוגים בגין רישיונות שימוש בתוצר הידע ממחקר זה. </w:t>
      </w:r>
    </w:p>
    <w:p w14:paraId="246AFCEA" w14:textId="77777777" w:rsidR="00522167" w:rsidRDefault="00522167" w:rsidP="00522167">
      <w:pPr>
        <w:jc w:val="both"/>
        <w:rPr>
          <w:rFonts w:ascii="Arial" w:hAnsi="Arial"/>
          <w:szCs w:val="24"/>
          <w:rtl/>
          <w:lang w:eastAsia="en-GB"/>
        </w:rPr>
      </w:pPr>
    </w:p>
    <w:p w14:paraId="246AFCEB" w14:textId="77777777" w:rsidR="00522167" w:rsidRPr="00BD658F" w:rsidRDefault="00522167" w:rsidP="00522167">
      <w:pPr>
        <w:jc w:val="both"/>
        <w:rPr>
          <w:rFonts w:ascii="Arial" w:hAnsi="Arial"/>
          <w:szCs w:val="24"/>
          <w:rtl/>
          <w:lang w:eastAsia="en-GB"/>
        </w:rPr>
      </w:pPr>
      <w:r w:rsidRPr="00BD658F">
        <w:rPr>
          <w:rFonts w:ascii="Arial" w:hAnsi="Arial" w:hint="cs"/>
          <w:szCs w:val="24"/>
          <w:rtl/>
          <w:lang w:eastAsia="en-GB"/>
        </w:rPr>
        <w:t xml:space="preserve">לאור בדיקתנו הננו מאשרים את נאותות דו"ח ביצוע התקציב שהוגש לצורך תשלום על-ידי המשרד במסגרת מימון מחקרים.  </w:t>
      </w:r>
    </w:p>
    <w:p w14:paraId="246AFCEC" w14:textId="77777777" w:rsidR="00522167" w:rsidRPr="00BD658F" w:rsidRDefault="00522167" w:rsidP="00522167">
      <w:pPr>
        <w:rPr>
          <w:szCs w:val="24"/>
          <w:rtl/>
        </w:rPr>
      </w:pPr>
    </w:p>
    <w:p w14:paraId="246AFCED" w14:textId="77777777" w:rsidR="00522167" w:rsidRPr="00BD658F" w:rsidRDefault="00522167" w:rsidP="00522167">
      <w:pPr>
        <w:rPr>
          <w:szCs w:val="24"/>
          <w:rtl/>
        </w:rPr>
      </w:pPr>
    </w:p>
    <w:p w14:paraId="246AFCEE" w14:textId="77777777" w:rsidR="00522167" w:rsidRPr="00BD658F" w:rsidRDefault="00522167" w:rsidP="00522167">
      <w:pPr>
        <w:spacing w:line="360" w:lineRule="auto"/>
        <w:ind w:left="1134"/>
        <w:rPr>
          <w:rFonts w:ascii="Arial" w:hAnsi="Arial"/>
          <w:szCs w:val="24"/>
          <w:rtl/>
          <w:lang w:eastAsia="en-GB"/>
        </w:rPr>
      </w:pPr>
      <w:r w:rsidRPr="00BD658F">
        <w:rPr>
          <w:rFonts w:ascii="Arial" w:hAnsi="Arial" w:hint="cs"/>
          <w:szCs w:val="24"/>
          <w:rtl/>
          <w:lang w:eastAsia="en-GB"/>
        </w:rPr>
        <w:t xml:space="preserve">תאריך:                        חתימת מורשי חתימה וחשב המוסד וחותמת המוסד:          </w:t>
      </w:r>
    </w:p>
    <w:p w14:paraId="246AFCEF" w14:textId="77777777" w:rsidR="00522167" w:rsidRPr="00BD658F" w:rsidRDefault="00522167" w:rsidP="00522167">
      <w:pPr>
        <w:spacing w:line="360" w:lineRule="auto"/>
        <w:ind w:left="1134"/>
        <w:rPr>
          <w:rFonts w:ascii="Arial" w:hAnsi="Arial"/>
          <w:szCs w:val="24"/>
          <w:rtl/>
          <w:lang w:eastAsia="en-GB"/>
        </w:rPr>
      </w:pPr>
      <w:r w:rsidRPr="00BD658F">
        <w:rPr>
          <w:rFonts w:ascii="Arial" w:hAnsi="Arial" w:hint="cs"/>
          <w:szCs w:val="24"/>
          <w:rtl/>
          <w:lang w:eastAsia="en-GB"/>
        </w:rPr>
        <w:t xml:space="preserve">       </w:t>
      </w:r>
    </w:p>
    <w:p w14:paraId="246AFCF0" w14:textId="77777777" w:rsidR="00522167" w:rsidRPr="00BD658F" w:rsidRDefault="00522167" w:rsidP="00522167">
      <w:pPr>
        <w:spacing w:line="360" w:lineRule="auto"/>
        <w:ind w:left="1134"/>
        <w:rPr>
          <w:rFonts w:ascii="Arial" w:hAnsi="Arial"/>
          <w:szCs w:val="24"/>
          <w:rtl/>
          <w:lang w:eastAsia="en-GB"/>
        </w:rPr>
      </w:pPr>
    </w:p>
    <w:p w14:paraId="246AFCF1" w14:textId="77777777" w:rsidR="00522167" w:rsidRPr="00BD658F" w:rsidRDefault="00522167" w:rsidP="00522167">
      <w:pPr>
        <w:spacing w:line="360" w:lineRule="auto"/>
        <w:ind w:left="1134"/>
        <w:rPr>
          <w:rFonts w:ascii="Arial" w:hAnsi="Arial"/>
          <w:szCs w:val="24"/>
          <w:rtl/>
          <w:lang w:eastAsia="en-GB"/>
        </w:rPr>
      </w:pPr>
      <w:r w:rsidRPr="00BD658F">
        <w:rPr>
          <w:rFonts w:ascii="Arial" w:hAnsi="Arial" w:hint="cs"/>
          <w:szCs w:val="24"/>
          <w:rtl/>
          <w:lang w:eastAsia="en-GB"/>
        </w:rPr>
        <w:t xml:space="preserve">________                         ____________                               </w:t>
      </w:r>
    </w:p>
    <w:p w14:paraId="246AFCF2" w14:textId="77777777" w:rsidR="00522167" w:rsidRPr="00BD658F" w:rsidRDefault="00522167" w:rsidP="00522167">
      <w:pPr>
        <w:rPr>
          <w:szCs w:val="24"/>
          <w:rtl/>
        </w:rPr>
      </w:pPr>
    </w:p>
    <w:p w14:paraId="246AFCF3" w14:textId="77777777" w:rsidR="00522167" w:rsidRPr="00BD658F" w:rsidRDefault="00522167" w:rsidP="00522167">
      <w:pPr>
        <w:bidi w:val="0"/>
        <w:rPr>
          <w:b/>
          <w:bCs/>
          <w:szCs w:val="24"/>
          <w:rtl/>
        </w:rPr>
      </w:pPr>
      <w:r w:rsidRPr="00BD658F">
        <w:rPr>
          <w:b/>
          <w:bCs/>
          <w:szCs w:val="24"/>
          <w:rtl/>
        </w:rPr>
        <w:br w:type="page"/>
      </w:r>
    </w:p>
    <w:p w14:paraId="246AFCF4" w14:textId="77777777" w:rsidR="00522167" w:rsidRPr="00BD658F" w:rsidRDefault="00522167" w:rsidP="00522167">
      <w:pPr>
        <w:jc w:val="center"/>
        <w:rPr>
          <w:b/>
          <w:bCs/>
          <w:szCs w:val="24"/>
          <w:rtl/>
        </w:rPr>
      </w:pPr>
      <w:r w:rsidRPr="00BD658F">
        <w:rPr>
          <w:rFonts w:hint="cs"/>
          <w:b/>
          <w:bCs/>
          <w:szCs w:val="24"/>
          <w:rtl/>
        </w:rPr>
        <w:lastRenderedPageBreak/>
        <w:t xml:space="preserve">נספח ז' </w:t>
      </w:r>
      <w:r w:rsidRPr="00BD658F">
        <w:rPr>
          <w:b/>
          <w:bCs/>
          <w:szCs w:val="24"/>
          <w:rtl/>
        </w:rPr>
        <w:t>–</w:t>
      </w:r>
      <w:r w:rsidRPr="00BD658F">
        <w:rPr>
          <w:rFonts w:hint="cs"/>
          <w:b/>
          <w:bCs/>
          <w:szCs w:val="24"/>
          <w:rtl/>
        </w:rPr>
        <w:t xml:space="preserve"> בקשת המשך לשנת המחקר הבאה</w:t>
      </w:r>
    </w:p>
    <w:p w14:paraId="246AFCF5" w14:textId="77777777" w:rsidR="00522167" w:rsidRPr="00BD658F" w:rsidRDefault="00522167" w:rsidP="00522167">
      <w:pPr>
        <w:rPr>
          <w:szCs w:val="24"/>
          <w:rtl/>
        </w:rPr>
      </w:pPr>
    </w:p>
    <w:p w14:paraId="246AFCF6" w14:textId="77777777" w:rsidR="00522167" w:rsidRPr="00BD658F" w:rsidRDefault="00522167" w:rsidP="00522167">
      <w:pPr>
        <w:rPr>
          <w:szCs w:val="24"/>
          <w:rtl/>
        </w:rPr>
      </w:pPr>
    </w:p>
    <w:p w14:paraId="246AFCF7" w14:textId="77777777" w:rsidR="00522167" w:rsidRPr="00BD658F" w:rsidRDefault="00522167" w:rsidP="00522167">
      <w:pPr>
        <w:rPr>
          <w:szCs w:val="24"/>
        </w:rPr>
      </w:pPr>
      <w:r w:rsidRPr="00BD658F">
        <w:rPr>
          <w:rFonts w:hint="cs"/>
          <w:szCs w:val="24"/>
          <w:rtl/>
        </w:rPr>
        <w:t>ת</w:t>
      </w:r>
      <w:r w:rsidRPr="00BD658F">
        <w:rPr>
          <w:szCs w:val="24"/>
          <w:rtl/>
        </w:rPr>
        <w:t>ישלח בדואל</w:t>
      </w:r>
      <w:r w:rsidRPr="00BD658F">
        <w:rPr>
          <w:rFonts w:hint="cs"/>
          <w:szCs w:val="24"/>
          <w:rtl/>
        </w:rPr>
        <w:t xml:space="preserve"> לסיגלית </w:t>
      </w:r>
      <w:hyperlink r:id="rId32" w:history="1">
        <w:r w:rsidRPr="00BD658F">
          <w:rPr>
            <w:rStyle w:val="Hyperlink"/>
            <w:szCs w:val="24"/>
          </w:rPr>
          <w:t>Ssigalit@energy.gov.il</w:t>
        </w:r>
      </w:hyperlink>
    </w:p>
    <w:p w14:paraId="246AFCF8" w14:textId="77777777" w:rsidR="00522167" w:rsidRPr="00BD658F" w:rsidRDefault="00522167" w:rsidP="00522167">
      <w:pPr>
        <w:rPr>
          <w:szCs w:val="24"/>
        </w:rPr>
      </w:pPr>
    </w:p>
    <w:p w14:paraId="246AFCF9" w14:textId="77777777" w:rsidR="00522167" w:rsidRPr="00BD658F" w:rsidRDefault="00522167" w:rsidP="00522167">
      <w:pPr>
        <w:rPr>
          <w:szCs w:val="24"/>
          <w:rtl/>
        </w:rPr>
      </w:pPr>
    </w:p>
    <w:p w14:paraId="246AFCFA" w14:textId="77777777" w:rsidR="00522167" w:rsidRPr="00BD658F" w:rsidRDefault="00522167" w:rsidP="00522167">
      <w:pPr>
        <w:rPr>
          <w:szCs w:val="24"/>
          <w:rtl/>
        </w:rPr>
      </w:pPr>
    </w:p>
    <w:p w14:paraId="246AFCFB" w14:textId="77777777" w:rsidR="00522167" w:rsidRPr="00BD658F" w:rsidRDefault="00522167" w:rsidP="00522167">
      <w:pPr>
        <w:spacing w:line="360" w:lineRule="auto"/>
        <w:rPr>
          <w:szCs w:val="24"/>
          <w:rtl/>
        </w:rPr>
      </w:pPr>
      <w:r w:rsidRPr="00BD658F">
        <w:rPr>
          <w:szCs w:val="24"/>
          <w:rtl/>
        </w:rPr>
        <w:t xml:space="preserve">שם </w:t>
      </w:r>
      <w:r w:rsidRPr="00BD658F">
        <w:rPr>
          <w:rFonts w:hint="cs"/>
          <w:szCs w:val="24"/>
          <w:rtl/>
        </w:rPr>
        <w:t>המחקר:__________</w:t>
      </w:r>
    </w:p>
    <w:p w14:paraId="246AFCFC" w14:textId="77777777" w:rsidR="00522167" w:rsidRPr="00BD658F" w:rsidRDefault="00522167" w:rsidP="00522167">
      <w:pPr>
        <w:spacing w:line="360" w:lineRule="auto"/>
        <w:rPr>
          <w:szCs w:val="24"/>
          <w:rtl/>
        </w:rPr>
      </w:pPr>
      <w:r w:rsidRPr="00BD658F">
        <w:rPr>
          <w:szCs w:val="24"/>
          <w:rtl/>
        </w:rPr>
        <w:t xml:space="preserve">מספר </w:t>
      </w:r>
      <w:r w:rsidRPr="00BD658F">
        <w:rPr>
          <w:rFonts w:hint="cs"/>
          <w:szCs w:val="24"/>
          <w:rtl/>
        </w:rPr>
        <w:t>הסכם:__________</w:t>
      </w:r>
      <w:r w:rsidRPr="00BD658F">
        <w:rPr>
          <w:szCs w:val="24"/>
          <w:rtl/>
        </w:rPr>
        <w:tab/>
      </w:r>
    </w:p>
    <w:p w14:paraId="246AFCFD" w14:textId="77777777" w:rsidR="00522167" w:rsidRPr="00BD658F" w:rsidRDefault="00522167" w:rsidP="00522167">
      <w:pPr>
        <w:spacing w:line="360" w:lineRule="auto"/>
        <w:rPr>
          <w:szCs w:val="24"/>
          <w:rtl/>
        </w:rPr>
      </w:pPr>
      <w:r w:rsidRPr="00BD658F">
        <w:rPr>
          <w:szCs w:val="24"/>
          <w:rtl/>
        </w:rPr>
        <w:t>שם המוסד</w:t>
      </w:r>
      <w:r w:rsidRPr="00BD658F">
        <w:rPr>
          <w:rFonts w:hint="cs"/>
          <w:szCs w:val="24"/>
          <w:rtl/>
        </w:rPr>
        <w:t>:__________</w:t>
      </w:r>
      <w:r w:rsidRPr="00BD658F">
        <w:rPr>
          <w:szCs w:val="24"/>
          <w:rtl/>
        </w:rPr>
        <w:tab/>
      </w:r>
      <w:r w:rsidRPr="00BD658F">
        <w:rPr>
          <w:szCs w:val="24"/>
          <w:rtl/>
        </w:rPr>
        <w:tab/>
      </w:r>
      <w:r w:rsidRPr="00BD658F">
        <w:rPr>
          <w:szCs w:val="24"/>
          <w:rtl/>
        </w:rPr>
        <w:tab/>
      </w:r>
    </w:p>
    <w:p w14:paraId="246AFCFE" w14:textId="77777777" w:rsidR="00522167" w:rsidRPr="00BD658F" w:rsidRDefault="00522167" w:rsidP="00522167">
      <w:pPr>
        <w:spacing w:line="360" w:lineRule="auto"/>
        <w:rPr>
          <w:szCs w:val="24"/>
          <w:rtl/>
        </w:rPr>
      </w:pPr>
      <w:r w:rsidRPr="00BD658F">
        <w:rPr>
          <w:szCs w:val="24"/>
          <w:rtl/>
        </w:rPr>
        <w:t>חוקר ראשי</w:t>
      </w:r>
      <w:r w:rsidRPr="00BD658F">
        <w:rPr>
          <w:rFonts w:hint="cs"/>
          <w:szCs w:val="24"/>
          <w:rtl/>
        </w:rPr>
        <w:t>:__________</w:t>
      </w:r>
      <w:r w:rsidRPr="00BD658F">
        <w:rPr>
          <w:szCs w:val="24"/>
          <w:rtl/>
        </w:rPr>
        <w:tab/>
      </w:r>
      <w:r w:rsidRPr="00BD658F">
        <w:rPr>
          <w:szCs w:val="24"/>
          <w:rtl/>
        </w:rPr>
        <w:tab/>
      </w:r>
      <w:r w:rsidRPr="00BD658F">
        <w:rPr>
          <w:szCs w:val="24"/>
          <w:rtl/>
        </w:rPr>
        <w:tab/>
      </w:r>
    </w:p>
    <w:p w14:paraId="246AFCFF" w14:textId="77777777" w:rsidR="00522167" w:rsidRPr="00BD658F" w:rsidRDefault="00522167" w:rsidP="00522167">
      <w:pPr>
        <w:spacing w:line="360" w:lineRule="auto"/>
        <w:rPr>
          <w:szCs w:val="24"/>
        </w:rPr>
      </w:pPr>
    </w:p>
    <w:p w14:paraId="246AFD00" w14:textId="77777777" w:rsidR="00522167" w:rsidRPr="00BD658F" w:rsidRDefault="00522167" w:rsidP="00522167">
      <w:pPr>
        <w:spacing w:line="360" w:lineRule="auto"/>
        <w:rPr>
          <w:szCs w:val="24"/>
        </w:rPr>
      </w:pPr>
    </w:p>
    <w:p w14:paraId="246AFD01" w14:textId="77777777" w:rsidR="00522167" w:rsidRPr="00BD658F" w:rsidRDefault="00522167" w:rsidP="00522167">
      <w:pPr>
        <w:spacing w:line="360" w:lineRule="auto"/>
        <w:rPr>
          <w:szCs w:val="24"/>
          <w:rtl/>
        </w:rPr>
      </w:pPr>
      <w:r w:rsidRPr="00BD658F">
        <w:rPr>
          <w:szCs w:val="24"/>
          <w:rtl/>
        </w:rPr>
        <w:t>בקשת המשך לשנת המחקר</w:t>
      </w:r>
      <w:r w:rsidRPr="00BD658F">
        <w:rPr>
          <w:rFonts w:hint="cs"/>
          <w:szCs w:val="24"/>
          <w:rtl/>
        </w:rPr>
        <w:t xml:space="preserve"> ____________________</w:t>
      </w:r>
      <w:r w:rsidRPr="00BD658F">
        <w:rPr>
          <w:szCs w:val="24"/>
          <w:rtl/>
        </w:rPr>
        <w:tab/>
      </w:r>
    </w:p>
    <w:p w14:paraId="246AFD02" w14:textId="77777777" w:rsidR="00522167" w:rsidRPr="00BD658F" w:rsidRDefault="00522167" w:rsidP="00522167">
      <w:pPr>
        <w:rPr>
          <w:szCs w:val="24"/>
          <w:rtl/>
        </w:rPr>
      </w:pPr>
    </w:p>
    <w:p w14:paraId="246AFD03" w14:textId="77777777" w:rsidR="00522167" w:rsidRPr="00BD658F" w:rsidRDefault="00522167" w:rsidP="00522167">
      <w:pPr>
        <w:rPr>
          <w:szCs w:val="24"/>
          <w:rtl/>
        </w:rPr>
      </w:pPr>
    </w:p>
    <w:p w14:paraId="246AFD04" w14:textId="77777777" w:rsidR="00522167" w:rsidRPr="00BD658F" w:rsidRDefault="00522167" w:rsidP="00522167">
      <w:pPr>
        <w:rPr>
          <w:szCs w:val="24"/>
          <w:rtl/>
        </w:rPr>
      </w:pPr>
      <w:r w:rsidRPr="00BD658F">
        <w:rPr>
          <w:rFonts w:hint="cs"/>
          <w:szCs w:val="24"/>
          <w:rtl/>
        </w:rPr>
        <w:t>שלום רב,</w:t>
      </w:r>
    </w:p>
    <w:p w14:paraId="246AFD05" w14:textId="77777777" w:rsidR="00522167" w:rsidRPr="00BD658F" w:rsidRDefault="00522167" w:rsidP="00522167">
      <w:pPr>
        <w:rPr>
          <w:szCs w:val="24"/>
          <w:rtl/>
        </w:rPr>
      </w:pPr>
    </w:p>
    <w:p w14:paraId="246AFD06" w14:textId="77777777" w:rsidR="00522167" w:rsidRPr="00BD658F" w:rsidRDefault="00522167" w:rsidP="00522167">
      <w:pPr>
        <w:rPr>
          <w:szCs w:val="24"/>
          <w:rtl/>
        </w:rPr>
      </w:pPr>
    </w:p>
    <w:p w14:paraId="246AFD07" w14:textId="77777777" w:rsidR="00522167" w:rsidRPr="00BD658F" w:rsidRDefault="00522167" w:rsidP="00522167">
      <w:pPr>
        <w:rPr>
          <w:szCs w:val="24"/>
          <w:rtl/>
        </w:rPr>
      </w:pPr>
      <w:r w:rsidRPr="00BD658F">
        <w:rPr>
          <w:rFonts w:hint="cs"/>
          <w:szCs w:val="24"/>
          <w:rtl/>
        </w:rPr>
        <w:t>מצורף בזה דוח הביינים המדעי לשנת _____ מהווה שנת המחקר הראשונה / שנייה.</w:t>
      </w:r>
    </w:p>
    <w:p w14:paraId="246AFD08" w14:textId="77777777" w:rsidR="00522167" w:rsidRPr="00BD658F" w:rsidRDefault="00522167" w:rsidP="00522167">
      <w:pPr>
        <w:rPr>
          <w:szCs w:val="24"/>
          <w:rtl/>
        </w:rPr>
      </w:pPr>
      <w:r w:rsidRPr="00BD658F">
        <w:rPr>
          <w:rFonts w:hint="cs"/>
          <w:szCs w:val="24"/>
          <w:rtl/>
        </w:rPr>
        <w:t>בהתאם להסכם, אבקש לאשר את תקציב עבור שנת המחקר הבאה.</w:t>
      </w:r>
    </w:p>
    <w:p w14:paraId="246AFD09" w14:textId="77777777" w:rsidR="00522167" w:rsidRPr="00BD658F" w:rsidRDefault="00522167" w:rsidP="00522167">
      <w:pPr>
        <w:rPr>
          <w:szCs w:val="24"/>
          <w:rtl/>
        </w:rPr>
      </w:pPr>
    </w:p>
    <w:p w14:paraId="246AFD0A" w14:textId="77777777" w:rsidR="00522167" w:rsidRPr="00BD658F" w:rsidRDefault="00522167" w:rsidP="00522167">
      <w:pPr>
        <w:rPr>
          <w:szCs w:val="24"/>
        </w:rPr>
      </w:pPr>
      <w:r w:rsidRPr="00BD658F">
        <w:rPr>
          <w:rFonts w:hint="cs"/>
          <w:szCs w:val="24"/>
          <w:rtl/>
        </w:rPr>
        <w:t>אני מצהיר/ה כי דוח כספי יוגש במהלך החודשים הקרובים, בהתאם לתנאי ההסכם. ידוע לי כי במידה ולא יוגשו דוחות אלה בזמן, יקוצץ תקציב המחקר בשיעור של 10% עבור כל חודש עיכוב בהגשת הדוחות.</w:t>
      </w:r>
    </w:p>
    <w:p w14:paraId="246AFD0B" w14:textId="77777777" w:rsidR="00522167" w:rsidRPr="00BD658F" w:rsidRDefault="00522167" w:rsidP="00DF187A">
      <w:pPr>
        <w:pStyle w:val="af6"/>
        <w:numPr>
          <w:ilvl w:val="0"/>
          <w:numId w:val="107"/>
        </w:numPr>
        <w:rPr>
          <w:szCs w:val="24"/>
        </w:rPr>
      </w:pPr>
      <w:r w:rsidRPr="00BD658F">
        <w:rPr>
          <w:rFonts w:hint="cs"/>
          <w:szCs w:val="24"/>
          <w:rtl/>
        </w:rPr>
        <w:t>בדקתי ומצאתי כי לא נדרש שינוי הדורש אישור מועדת המכרזים של המשרד.</w:t>
      </w:r>
    </w:p>
    <w:p w14:paraId="246AFD0C" w14:textId="77777777" w:rsidR="00522167" w:rsidRPr="00BD658F" w:rsidRDefault="00522167" w:rsidP="00DF187A">
      <w:pPr>
        <w:pStyle w:val="af6"/>
        <w:numPr>
          <w:ilvl w:val="0"/>
          <w:numId w:val="107"/>
        </w:numPr>
        <w:rPr>
          <w:szCs w:val="24"/>
          <w:rtl/>
        </w:rPr>
      </w:pPr>
      <w:r w:rsidRPr="00BD658F">
        <w:rPr>
          <w:rFonts w:hint="cs"/>
          <w:szCs w:val="24"/>
          <w:rtl/>
        </w:rPr>
        <w:t>בדקתי ומצאתי כי נדרשים שינויים המחייבים אישור ועדת המכרזים. מצ"ב בקשה של החוקר לטיפולכם.</w:t>
      </w:r>
    </w:p>
    <w:p w14:paraId="246AFD0D" w14:textId="77777777" w:rsidR="00522167" w:rsidRPr="00BD658F" w:rsidRDefault="00522167" w:rsidP="00522167">
      <w:pPr>
        <w:rPr>
          <w:szCs w:val="24"/>
          <w:rtl/>
        </w:rPr>
      </w:pPr>
    </w:p>
    <w:p w14:paraId="246AFD0E" w14:textId="77777777" w:rsidR="00522167" w:rsidRPr="00BD658F" w:rsidRDefault="00522167" w:rsidP="00522167">
      <w:pPr>
        <w:rPr>
          <w:szCs w:val="24"/>
          <w:rtl/>
        </w:rPr>
      </w:pPr>
    </w:p>
    <w:p w14:paraId="246AFD0F" w14:textId="77777777" w:rsidR="00522167" w:rsidRPr="00BD658F" w:rsidRDefault="00522167" w:rsidP="00522167">
      <w:pPr>
        <w:rPr>
          <w:szCs w:val="24"/>
          <w:rtl/>
        </w:rPr>
      </w:pPr>
      <w:r w:rsidRPr="00BD658F">
        <w:rPr>
          <w:rFonts w:hint="cs"/>
          <w:szCs w:val="24"/>
          <w:rtl/>
        </w:rPr>
        <w:t>בברכה,</w:t>
      </w:r>
    </w:p>
    <w:p w14:paraId="246AFD10" w14:textId="77777777" w:rsidR="00522167" w:rsidRDefault="00522167" w:rsidP="00522167">
      <w:pPr>
        <w:rPr>
          <w:szCs w:val="24"/>
          <w:rtl/>
        </w:rPr>
      </w:pPr>
      <w:r w:rsidRPr="00BD658F">
        <w:rPr>
          <w:rFonts w:hint="cs"/>
          <w:szCs w:val="24"/>
          <w:rtl/>
        </w:rPr>
        <w:t>נציג רשות המחקר</w:t>
      </w:r>
    </w:p>
    <w:p w14:paraId="246AFD11" w14:textId="77777777" w:rsidR="00522167" w:rsidRDefault="00522167" w:rsidP="00522167">
      <w:pPr>
        <w:rPr>
          <w:szCs w:val="24"/>
          <w:rtl/>
        </w:rPr>
      </w:pPr>
    </w:p>
    <w:p w14:paraId="246AFD12" w14:textId="77777777" w:rsidR="00522167" w:rsidRDefault="00522167" w:rsidP="00522167">
      <w:pPr>
        <w:bidi w:val="0"/>
        <w:rPr>
          <w:szCs w:val="24"/>
          <w:rtl/>
        </w:rPr>
      </w:pPr>
      <w:r>
        <w:rPr>
          <w:szCs w:val="24"/>
          <w:rtl/>
        </w:rPr>
        <w:br w:type="page"/>
      </w:r>
    </w:p>
    <w:p w14:paraId="246AFD13" w14:textId="37473934" w:rsidR="00522167" w:rsidRDefault="00522167" w:rsidP="00E358D7">
      <w:pPr>
        <w:jc w:val="center"/>
        <w:rPr>
          <w:b/>
          <w:bCs/>
          <w:szCs w:val="24"/>
          <w:rtl/>
        </w:rPr>
      </w:pPr>
      <w:r w:rsidRPr="005230F6">
        <w:rPr>
          <w:rFonts w:hint="cs"/>
          <w:b/>
          <w:bCs/>
          <w:szCs w:val="24"/>
          <w:rtl/>
        </w:rPr>
        <w:lastRenderedPageBreak/>
        <w:t xml:space="preserve">נספח ח'- </w:t>
      </w:r>
      <w:r w:rsidRPr="005230F6">
        <w:rPr>
          <w:b/>
          <w:bCs/>
          <w:szCs w:val="24"/>
          <w:rtl/>
        </w:rPr>
        <w:t>הצהרת רו"ח חיצוני בדבר הוצאות שהוצאו במסגרת ביצוע</w:t>
      </w:r>
      <w:r>
        <w:rPr>
          <w:rFonts w:hint="cs"/>
          <w:b/>
          <w:bCs/>
          <w:szCs w:val="24"/>
          <w:rtl/>
        </w:rPr>
        <w:t xml:space="preserve"> מחקר </w:t>
      </w:r>
      <w:r w:rsidRPr="008E11E1">
        <w:rPr>
          <w:b/>
          <w:bCs/>
          <w:szCs w:val="24"/>
          <w:rtl/>
        </w:rPr>
        <w:t>מספר_</w:t>
      </w:r>
      <w:r>
        <w:rPr>
          <w:rFonts w:hint="cs"/>
          <w:b/>
          <w:bCs/>
          <w:szCs w:val="24"/>
          <w:rtl/>
        </w:rPr>
        <w:t>___</w:t>
      </w:r>
      <w:r w:rsidRPr="008E11E1">
        <w:rPr>
          <w:b/>
          <w:bCs/>
          <w:szCs w:val="24"/>
          <w:rtl/>
        </w:rPr>
        <w:t xml:space="preserve">, בעקבות קול קורא </w:t>
      </w:r>
      <w:r w:rsidR="00E358D7">
        <w:rPr>
          <w:rFonts w:hint="cs"/>
          <w:b/>
          <w:bCs/>
          <w:szCs w:val="24"/>
          <w:rtl/>
        </w:rPr>
        <w:t xml:space="preserve">76/17 </w:t>
      </w:r>
      <w:r w:rsidRPr="008E11E1">
        <w:rPr>
          <w:b/>
          <w:bCs/>
          <w:szCs w:val="24"/>
          <w:rtl/>
        </w:rPr>
        <w:t>לאקדמיה של משרד האנרגיה</w:t>
      </w:r>
    </w:p>
    <w:p w14:paraId="246AFD14" w14:textId="77777777" w:rsidR="00522167" w:rsidRDefault="00522167" w:rsidP="00522167">
      <w:pPr>
        <w:jc w:val="center"/>
        <w:rPr>
          <w:b/>
          <w:bCs/>
          <w:szCs w:val="24"/>
          <w:rtl/>
        </w:rPr>
      </w:pPr>
    </w:p>
    <w:p w14:paraId="246AFD15" w14:textId="77777777" w:rsidR="00522167" w:rsidRPr="008654D1" w:rsidRDefault="00522167" w:rsidP="00522167">
      <w:pPr>
        <w:spacing w:line="360" w:lineRule="auto"/>
        <w:ind w:left="720"/>
        <w:rPr>
          <w:szCs w:val="24"/>
          <w:rtl/>
        </w:rPr>
      </w:pPr>
      <w:r w:rsidRPr="004616B1">
        <w:rPr>
          <w:rFonts w:hint="cs"/>
          <w:szCs w:val="24"/>
          <w:rtl/>
        </w:rPr>
        <w:t xml:space="preserve">(יימסר בהתקשרות בה סכום התמורה </w:t>
      </w:r>
      <w:r>
        <w:rPr>
          <w:rFonts w:hint="cs"/>
          <w:szCs w:val="24"/>
          <w:rtl/>
        </w:rPr>
        <w:t xml:space="preserve">השנתי הממוצע </w:t>
      </w:r>
      <w:r w:rsidRPr="004616B1">
        <w:rPr>
          <w:rFonts w:hint="cs"/>
          <w:szCs w:val="24"/>
          <w:rtl/>
        </w:rPr>
        <w:t xml:space="preserve">עולה על </w:t>
      </w:r>
      <w:r>
        <w:rPr>
          <w:rFonts w:hint="cs"/>
          <w:szCs w:val="24"/>
          <w:rtl/>
        </w:rPr>
        <w:t>4</w:t>
      </w:r>
      <w:r w:rsidRPr="004616B1">
        <w:rPr>
          <w:rFonts w:hint="cs"/>
          <w:szCs w:val="24"/>
          <w:rtl/>
        </w:rPr>
        <w:t>00,000 ₪.  על הצהרת</w:t>
      </w:r>
      <w:r w:rsidRPr="008654D1">
        <w:rPr>
          <w:rFonts w:hint="cs"/>
          <w:szCs w:val="24"/>
          <w:rtl/>
        </w:rPr>
        <w:t xml:space="preserve"> רואה החשבון להימסר על גבי דף הפירמה של משרד רואה החשבון)</w:t>
      </w:r>
    </w:p>
    <w:p w14:paraId="246AFD16" w14:textId="77777777" w:rsidR="00522167" w:rsidRPr="008654D1" w:rsidRDefault="00522167" w:rsidP="00522167">
      <w:pPr>
        <w:spacing w:line="360" w:lineRule="auto"/>
        <w:jc w:val="both"/>
        <w:rPr>
          <w:szCs w:val="24"/>
          <w:rtl/>
        </w:rPr>
      </w:pPr>
    </w:p>
    <w:p w14:paraId="246AFD17" w14:textId="77777777" w:rsidR="00522167" w:rsidRPr="008654D1" w:rsidRDefault="00522167" w:rsidP="00522167">
      <w:pPr>
        <w:spacing w:line="360" w:lineRule="auto"/>
        <w:jc w:val="both"/>
        <w:rPr>
          <w:szCs w:val="24"/>
          <w:rtl/>
        </w:rPr>
      </w:pPr>
      <w:r w:rsidRPr="008654D1">
        <w:rPr>
          <w:rFonts w:hint="eastAsia"/>
          <w:szCs w:val="24"/>
          <w:rtl/>
        </w:rPr>
        <w:t>אני</w:t>
      </w:r>
      <w:r w:rsidRPr="008654D1">
        <w:rPr>
          <w:szCs w:val="24"/>
          <w:rtl/>
        </w:rPr>
        <w:t xml:space="preserve"> </w:t>
      </w:r>
      <w:r w:rsidRPr="008654D1">
        <w:rPr>
          <w:rFonts w:hint="eastAsia"/>
          <w:szCs w:val="24"/>
          <w:rtl/>
        </w:rPr>
        <w:t>הח</w:t>
      </w:r>
      <w:r w:rsidRPr="008654D1">
        <w:rPr>
          <w:szCs w:val="24"/>
          <w:rtl/>
        </w:rPr>
        <w:t>"</w:t>
      </w:r>
      <w:r w:rsidRPr="008654D1">
        <w:rPr>
          <w:rFonts w:hint="eastAsia"/>
          <w:szCs w:val="24"/>
          <w:rtl/>
        </w:rPr>
        <w:t>מ</w:t>
      </w:r>
      <w:r w:rsidRPr="008654D1">
        <w:rPr>
          <w:szCs w:val="24"/>
          <w:rtl/>
        </w:rPr>
        <w:t xml:space="preserve">, __________________, </w:t>
      </w:r>
      <w:r w:rsidRPr="008654D1">
        <w:rPr>
          <w:rFonts w:hint="eastAsia"/>
          <w:szCs w:val="24"/>
          <w:rtl/>
        </w:rPr>
        <w:t>רו</w:t>
      </w:r>
      <w:r w:rsidRPr="008654D1">
        <w:rPr>
          <w:szCs w:val="24"/>
          <w:rtl/>
        </w:rPr>
        <w:t xml:space="preserve">"ח </w:t>
      </w:r>
      <w:r w:rsidRPr="008654D1">
        <w:rPr>
          <w:rFonts w:hint="eastAsia"/>
          <w:szCs w:val="24"/>
          <w:rtl/>
        </w:rPr>
        <w:t>המבקר</w:t>
      </w:r>
      <w:r w:rsidRPr="008654D1">
        <w:rPr>
          <w:szCs w:val="24"/>
          <w:rtl/>
        </w:rPr>
        <w:t xml:space="preserve"> </w:t>
      </w:r>
      <w:r w:rsidRPr="008654D1">
        <w:rPr>
          <w:rFonts w:hint="eastAsia"/>
          <w:szCs w:val="24"/>
          <w:rtl/>
        </w:rPr>
        <w:t>את</w:t>
      </w:r>
      <w:r w:rsidRPr="008654D1">
        <w:rPr>
          <w:szCs w:val="24"/>
          <w:rtl/>
        </w:rPr>
        <w:t xml:space="preserve"> ______________________ </w:t>
      </w:r>
      <w:r w:rsidRPr="008654D1">
        <w:rPr>
          <w:rFonts w:hint="eastAsia"/>
          <w:szCs w:val="24"/>
          <w:rtl/>
        </w:rPr>
        <w:t>מספר</w:t>
      </w:r>
      <w:r w:rsidRPr="008654D1">
        <w:rPr>
          <w:szCs w:val="24"/>
          <w:rtl/>
        </w:rPr>
        <w:t xml:space="preserve"> </w:t>
      </w:r>
      <w:r w:rsidRPr="008654D1">
        <w:rPr>
          <w:rFonts w:hint="eastAsia"/>
          <w:szCs w:val="24"/>
          <w:rtl/>
        </w:rPr>
        <w:t>ח</w:t>
      </w:r>
      <w:r w:rsidRPr="008654D1">
        <w:rPr>
          <w:szCs w:val="24"/>
          <w:rtl/>
        </w:rPr>
        <w:t>.פ _______________________ (להלן: "</w:t>
      </w:r>
      <w:r w:rsidRPr="008654D1">
        <w:rPr>
          <w:rFonts w:hint="eastAsia"/>
          <w:b/>
          <w:bCs/>
          <w:szCs w:val="24"/>
          <w:rtl/>
        </w:rPr>
        <w:t>המ</w:t>
      </w:r>
      <w:r w:rsidRPr="008654D1">
        <w:rPr>
          <w:rFonts w:hint="cs"/>
          <w:b/>
          <w:bCs/>
          <w:szCs w:val="24"/>
          <w:rtl/>
        </w:rPr>
        <w:t>וסד</w:t>
      </w:r>
      <w:r w:rsidRPr="008654D1">
        <w:rPr>
          <w:szCs w:val="24"/>
          <w:rtl/>
        </w:rPr>
        <w:t>")</w:t>
      </w:r>
      <w:r w:rsidRPr="008654D1">
        <w:rPr>
          <w:rFonts w:hint="cs"/>
          <w:szCs w:val="24"/>
          <w:rtl/>
        </w:rPr>
        <w:t>.</w:t>
      </w:r>
    </w:p>
    <w:p w14:paraId="246AFD18" w14:textId="77777777" w:rsidR="00522167" w:rsidRPr="008654D1" w:rsidRDefault="00522167" w:rsidP="00522167">
      <w:pPr>
        <w:spacing w:line="360" w:lineRule="auto"/>
        <w:jc w:val="both"/>
        <w:rPr>
          <w:rFonts w:ascii="Arial" w:hAnsi="Arial"/>
          <w:szCs w:val="24"/>
          <w:rtl/>
        </w:rPr>
      </w:pPr>
    </w:p>
    <w:p w14:paraId="246AFD19" w14:textId="77777777" w:rsidR="00522167" w:rsidRPr="008654D1" w:rsidRDefault="00522167" w:rsidP="00522167">
      <w:pPr>
        <w:spacing w:line="360" w:lineRule="auto"/>
        <w:jc w:val="both"/>
        <w:rPr>
          <w:rFonts w:ascii="Arial" w:hAnsi="Arial"/>
          <w:szCs w:val="24"/>
          <w:u w:val="single"/>
          <w:rtl/>
        </w:rPr>
      </w:pPr>
    </w:p>
    <w:p w14:paraId="246AFD1A" w14:textId="77777777" w:rsidR="00522167" w:rsidRPr="008654D1" w:rsidRDefault="00522167" w:rsidP="00522167">
      <w:pPr>
        <w:spacing w:line="360" w:lineRule="auto"/>
        <w:jc w:val="both"/>
        <w:rPr>
          <w:szCs w:val="24"/>
          <w:rtl/>
        </w:rPr>
      </w:pPr>
      <w:r w:rsidRPr="008654D1">
        <w:rPr>
          <w:rFonts w:hint="cs"/>
          <w:szCs w:val="24"/>
          <w:u w:val="single"/>
          <w:rtl/>
        </w:rPr>
        <w:t xml:space="preserve">אני </w:t>
      </w:r>
      <w:r w:rsidRPr="008654D1">
        <w:rPr>
          <w:rFonts w:hint="eastAsia"/>
          <w:szCs w:val="24"/>
          <w:u w:val="single"/>
          <w:rtl/>
        </w:rPr>
        <w:t>מאשר</w:t>
      </w:r>
      <w:r w:rsidRPr="008654D1">
        <w:rPr>
          <w:rFonts w:hint="cs"/>
          <w:szCs w:val="24"/>
          <w:u w:val="single"/>
          <w:rtl/>
        </w:rPr>
        <w:t xml:space="preserve"> </w:t>
      </w:r>
      <w:r w:rsidRPr="008654D1">
        <w:rPr>
          <w:rFonts w:hint="eastAsia"/>
          <w:szCs w:val="24"/>
          <w:u w:val="single"/>
          <w:rtl/>
        </w:rPr>
        <w:t>בזאת</w:t>
      </w:r>
      <w:r w:rsidRPr="008654D1">
        <w:rPr>
          <w:szCs w:val="24"/>
          <w:u w:val="single"/>
          <w:rtl/>
        </w:rPr>
        <w:t xml:space="preserve"> </w:t>
      </w:r>
      <w:r w:rsidRPr="008654D1">
        <w:rPr>
          <w:rFonts w:hint="eastAsia"/>
          <w:szCs w:val="24"/>
          <w:u w:val="single"/>
          <w:rtl/>
        </w:rPr>
        <w:t>כי</w:t>
      </w:r>
      <w:r w:rsidRPr="008654D1">
        <w:rPr>
          <w:rFonts w:hint="cs"/>
          <w:szCs w:val="24"/>
          <w:rtl/>
        </w:rPr>
        <w:t>:</w:t>
      </w:r>
    </w:p>
    <w:p w14:paraId="246AFD1B" w14:textId="77777777" w:rsidR="00522167" w:rsidRPr="008654D1" w:rsidRDefault="00522167" w:rsidP="00522167">
      <w:pPr>
        <w:spacing w:line="360" w:lineRule="auto"/>
        <w:jc w:val="both"/>
        <w:rPr>
          <w:szCs w:val="24"/>
          <w:rtl/>
        </w:rPr>
      </w:pPr>
    </w:p>
    <w:p w14:paraId="246AFD1C" w14:textId="77777777" w:rsidR="00522167" w:rsidRPr="008654D1" w:rsidRDefault="00522167" w:rsidP="00DF187A">
      <w:pPr>
        <w:pStyle w:val="af6"/>
        <w:numPr>
          <w:ilvl w:val="0"/>
          <w:numId w:val="75"/>
        </w:numPr>
        <w:spacing w:after="200" w:line="360" w:lineRule="auto"/>
        <w:jc w:val="both"/>
        <w:rPr>
          <w:szCs w:val="24"/>
        </w:rPr>
      </w:pPr>
      <w:r w:rsidRPr="008654D1">
        <w:rPr>
          <w:rFonts w:hint="cs"/>
          <w:szCs w:val="24"/>
          <w:rtl/>
        </w:rPr>
        <w:t>הדו"ח הכספי המצורף לחוות דעת זו, משקף באופן נאות ועל פי כללי חשבונאות מקובלים, את ההוצאות שהוצאו במחקר נשוא ההסכם שבנדון, בתקופה שבין יום________ ועד ליום_____________.</w:t>
      </w:r>
    </w:p>
    <w:p w14:paraId="246AFD1D" w14:textId="77777777" w:rsidR="00522167" w:rsidRPr="008654D1" w:rsidRDefault="00522167" w:rsidP="00522167">
      <w:pPr>
        <w:pStyle w:val="af6"/>
        <w:spacing w:line="360" w:lineRule="auto"/>
        <w:rPr>
          <w:szCs w:val="24"/>
        </w:rPr>
      </w:pPr>
    </w:p>
    <w:p w14:paraId="246AFD1E" w14:textId="0F1F28A3" w:rsidR="00522167" w:rsidRPr="008654D1" w:rsidRDefault="00522167" w:rsidP="00E358D7">
      <w:pPr>
        <w:pStyle w:val="af6"/>
        <w:numPr>
          <w:ilvl w:val="0"/>
          <w:numId w:val="75"/>
        </w:numPr>
        <w:spacing w:after="200" w:line="360" w:lineRule="auto"/>
        <w:jc w:val="both"/>
        <w:rPr>
          <w:szCs w:val="24"/>
        </w:rPr>
      </w:pPr>
      <w:r w:rsidRPr="008654D1">
        <w:rPr>
          <w:rFonts w:hint="cs"/>
          <w:szCs w:val="24"/>
          <w:rtl/>
        </w:rPr>
        <w:t>המוסד לא קיבל כל מימון נוסף/משלים לצורך ביצוע המחקר</w:t>
      </w:r>
      <w:r w:rsidRPr="001B3AAC">
        <w:rPr>
          <w:rtl/>
        </w:rPr>
        <w:t xml:space="preserve"> </w:t>
      </w:r>
      <w:r w:rsidRPr="001B3AAC">
        <w:rPr>
          <w:szCs w:val="24"/>
          <w:rtl/>
        </w:rPr>
        <w:t>ו/או המועסקים במחקר בגין עבודתם במחקר</w:t>
      </w:r>
      <w:r>
        <w:rPr>
          <w:rFonts w:hint="cs"/>
          <w:szCs w:val="24"/>
          <w:rtl/>
        </w:rPr>
        <w:t>,</w:t>
      </w:r>
      <w:r w:rsidRPr="008654D1">
        <w:rPr>
          <w:rFonts w:hint="cs"/>
          <w:szCs w:val="24"/>
          <w:rtl/>
        </w:rPr>
        <w:t xml:space="preserve"> נשוא ההסכם שבנדון, מכל גוף שאינו משרד </w:t>
      </w:r>
      <w:r>
        <w:rPr>
          <w:rFonts w:hint="cs"/>
          <w:szCs w:val="24"/>
          <w:rtl/>
        </w:rPr>
        <w:t>האנרגיה</w:t>
      </w:r>
      <w:r w:rsidRPr="008654D1">
        <w:rPr>
          <w:rFonts w:hint="cs"/>
          <w:szCs w:val="24"/>
          <w:rtl/>
        </w:rPr>
        <w:t xml:space="preserve">. </w:t>
      </w:r>
    </w:p>
    <w:p w14:paraId="246AFD1F" w14:textId="77777777" w:rsidR="00522167" w:rsidRPr="008654D1" w:rsidRDefault="00522167" w:rsidP="00522167">
      <w:pPr>
        <w:pStyle w:val="af6"/>
        <w:spacing w:line="360" w:lineRule="auto"/>
        <w:rPr>
          <w:szCs w:val="24"/>
          <w:rtl/>
        </w:rPr>
      </w:pPr>
    </w:p>
    <w:p w14:paraId="246AFD20" w14:textId="1654D092" w:rsidR="00522167" w:rsidRPr="008654D1" w:rsidRDefault="00522167" w:rsidP="003B5EA4">
      <w:pPr>
        <w:pStyle w:val="af6"/>
        <w:spacing w:line="360" w:lineRule="auto"/>
        <w:rPr>
          <w:szCs w:val="24"/>
          <w:rtl/>
        </w:rPr>
      </w:pPr>
      <w:r w:rsidRPr="008654D1">
        <w:rPr>
          <w:rFonts w:hint="cs"/>
          <w:szCs w:val="24"/>
          <w:rtl/>
        </w:rPr>
        <w:t xml:space="preserve">(במידת הצורך יש להוסיף- "להוציא את הגופים אשר המשרד אישר מימון נוסף על ידם, בסכומים המפורטים להלן:"  </w:t>
      </w:r>
      <w:r w:rsidR="002D5A39">
        <w:rPr>
          <w:rFonts w:hint="cs"/>
          <w:szCs w:val="24"/>
          <w:rtl/>
        </w:rPr>
        <w:t>ו</w:t>
      </w:r>
      <w:r w:rsidRPr="008654D1">
        <w:rPr>
          <w:rFonts w:hint="cs"/>
          <w:szCs w:val="24"/>
          <w:rtl/>
        </w:rPr>
        <w:t xml:space="preserve">פירוט שמות גופים וסכומי מימון)  </w:t>
      </w:r>
    </w:p>
    <w:p w14:paraId="246AFD21" w14:textId="77777777" w:rsidR="00522167" w:rsidRPr="008654D1" w:rsidRDefault="00522167" w:rsidP="00522167">
      <w:pPr>
        <w:spacing w:line="360" w:lineRule="auto"/>
        <w:jc w:val="both"/>
        <w:rPr>
          <w:szCs w:val="24"/>
          <w:rtl/>
        </w:rPr>
      </w:pPr>
    </w:p>
    <w:p w14:paraId="246AFD22" w14:textId="77777777" w:rsidR="00522167" w:rsidRPr="008654D1" w:rsidRDefault="00522167" w:rsidP="00522167">
      <w:pPr>
        <w:spacing w:line="360" w:lineRule="auto"/>
        <w:jc w:val="both"/>
        <w:rPr>
          <w:szCs w:val="24"/>
          <w:rtl/>
        </w:rPr>
      </w:pPr>
    </w:p>
    <w:p w14:paraId="246AFD23" w14:textId="77777777" w:rsidR="00522167" w:rsidRPr="008654D1" w:rsidRDefault="00522167" w:rsidP="00522167">
      <w:pPr>
        <w:spacing w:line="360" w:lineRule="auto"/>
        <w:ind w:left="746"/>
        <w:jc w:val="both"/>
        <w:rPr>
          <w:szCs w:val="24"/>
          <w:rtl/>
        </w:rPr>
      </w:pPr>
      <w:r w:rsidRPr="008654D1">
        <w:rPr>
          <w:szCs w:val="24"/>
          <w:rtl/>
        </w:rPr>
        <w:t xml:space="preserve">___________  _______________  </w:t>
      </w:r>
      <w:r w:rsidRPr="008654D1">
        <w:rPr>
          <w:rFonts w:hint="cs"/>
          <w:szCs w:val="24"/>
          <w:rtl/>
        </w:rPr>
        <w:t xml:space="preserve">  </w:t>
      </w:r>
      <w:r w:rsidRPr="008654D1">
        <w:rPr>
          <w:szCs w:val="24"/>
          <w:rtl/>
        </w:rPr>
        <w:t xml:space="preserve"> ____________            _____________</w:t>
      </w:r>
    </w:p>
    <w:p w14:paraId="246AFD24" w14:textId="77777777" w:rsidR="00522167" w:rsidRPr="008654D1" w:rsidRDefault="00522167" w:rsidP="00522167">
      <w:pPr>
        <w:spacing w:line="360" w:lineRule="auto"/>
        <w:ind w:left="746"/>
        <w:rPr>
          <w:szCs w:val="24"/>
          <w:rtl/>
        </w:rPr>
      </w:pPr>
      <w:r w:rsidRPr="008654D1">
        <w:rPr>
          <w:szCs w:val="24"/>
          <w:rtl/>
        </w:rPr>
        <w:t xml:space="preserve">     </w:t>
      </w:r>
      <w:r w:rsidRPr="008654D1">
        <w:rPr>
          <w:rFonts w:hint="eastAsia"/>
          <w:szCs w:val="24"/>
          <w:rtl/>
        </w:rPr>
        <w:t>תאריך</w:t>
      </w:r>
      <w:r w:rsidRPr="008654D1">
        <w:rPr>
          <w:szCs w:val="24"/>
          <w:rtl/>
        </w:rPr>
        <w:t xml:space="preserve">                    שם </w:t>
      </w:r>
      <w:r w:rsidRPr="008654D1">
        <w:rPr>
          <w:rFonts w:hint="eastAsia"/>
          <w:szCs w:val="24"/>
          <w:rtl/>
        </w:rPr>
        <w:t>רו</w:t>
      </w:r>
      <w:r w:rsidRPr="008654D1">
        <w:rPr>
          <w:szCs w:val="24"/>
          <w:rtl/>
        </w:rPr>
        <w:t xml:space="preserve">"ח                          חתימה                             </w:t>
      </w:r>
      <w:r w:rsidRPr="008654D1">
        <w:rPr>
          <w:rFonts w:hint="eastAsia"/>
          <w:szCs w:val="24"/>
          <w:rtl/>
        </w:rPr>
        <w:t>חותמת</w:t>
      </w:r>
    </w:p>
    <w:p w14:paraId="246AFD25" w14:textId="77777777" w:rsidR="00522167" w:rsidRPr="008654D1" w:rsidRDefault="00522167" w:rsidP="00522167">
      <w:pPr>
        <w:spacing w:line="360" w:lineRule="auto"/>
        <w:rPr>
          <w:szCs w:val="24"/>
          <w:rtl/>
        </w:rPr>
      </w:pPr>
    </w:p>
    <w:p w14:paraId="246AFD26" w14:textId="77777777" w:rsidR="00522167" w:rsidRDefault="00522167" w:rsidP="00522167">
      <w:pPr>
        <w:bidi w:val="0"/>
        <w:rPr>
          <w:b/>
          <w:bCs/>
          <w:szCs w:val="24"/>
          <w:rtl/>
        </w:rPr>
      </w:pPr>
      <w:r>
        <w:rPr>
          <w:b/>
          <w:bCs/>
          <w:szCs w:val="24"/>
          <w:rtl/>
        </w:rPr>
        <w:br w:type="page"/>
      </w:r>
    </w:p>
    <w:p w14:paraId="246AFD27" w14:textId="77777777" w:rsidR="00522167" w:rsidRDefault="00522167" w:rsidP="00522167">
      <w:pPr>
        <w:jc w:val="center"/>
        <w:rPr>
          <w:b/>
          <w:bCs/>
          <w:szCs w:val="24"/>
        </w:rPr>
      </w:pPr>
      <w:r>
        <w:rPr>
          <w:rFonts w:hint="cs"/>
          <w:b/>
          <w:bCs/>
          <w:szCs w:val="24"/>
          <w:rtl/>
        </w:rPr>
        <w:lastRenderedPageBreak/>
        <w:t xml:space="preserve">נספח ט'- בקשה להחזר השקעות בגין הכנסות מתמלוגים יועבר בפורמט של </w:t>
      </w:r>
      <w:r>
        <w:rPr>
          <w:b/>
          <w:bCs/>
          <w:szCs w:val="24"/>
        </w:rPr>
        <w:t>excel</w:t>
      </w:r>
    </w:p>
    <w:p w14:paraId="246AFD28" w14:textId="77777777" w:rsidR="00522167" w:rsidRDefault="00522167" w:rsidP="00522167">
      <w:pPr>
        <w:jc w:val="center"/>
        <w:rPr>
          <w:b/>
          <w:bCs/>
          <w:szCs w:val="24"/>
          <w:rtl/>
        </w:rPr>
      </w:pPr>
    </w:p>
    <w:p w14:paraId="246AFD29" w14:textId="77777777" w:rsidR="00522167" w:rsidRPr="00920201" w:rsidRDefault="00522167" w:rsidP="00522167">
      <w:pPr>
        <w:jc w:val="center"/>
        <w:rPr>
          <w:b/>
          <w:bCs/>
          <w:szCs w:val="24"/>
          <w:rtl/>
        </w:rPr>
      </w:pPr>
      <w:r w:rsidRPr="004A4AB4">
        <w:rPr>
          <w:b/>
          <w:bCs/>
          <w:noProof/>
          <w:szCs w:val="24"/>
          <w:rtl/>
        </w:rPr>
        <w:drawing>
          <wp:inline distT="0" distB="0" distL="0" distR="0" wp14:anchorId="246AFD36" wp14:editId="5BA6E94E">
            <wp:extent cx="5688330" cy="6614544"/>
            <wp:effectExtent l="0" t="0" r="7620" b="0"/>
            <wp:docPr id="5" name="Picture 5" descr="צילום של בקשה להחזר השקעה" title="צילום של בקשה להחזר השקע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88330" cy="6614544"/>
                    </a:xfrm>
                    <a:prstGeom prst="rect">
                      <a:avLst/>
                    </a:prstGeom>
                    <a:noFill/>
                    <a:ln>
                      <a:noFill/>
                    </a:ln>
                  </pic:spPr>
                </pic:pic>
              </a:graphicData>
            </a:graphic>
          </wp:inline>
        </w:drawing>
      </w:r>
    </w:p>
    <w:p w14:paraId="246AFD2A" w14:textId="77777777" w:rsidR="00930AB0" w:rsidRPr="00522167" w:rsidRDefault="00930AB0" w:rsidP="00522167">
      <w:pPr>
        <w:rPr>
          <w:szCs w:val="24"/>
          <w:rtl/>
        </w:rPr>
      </w:pPr>
    </w:p>
    <w:sectPr w:rsidR="00930AB0" w:rsidRPr="00522167" w:rsidSect="00EA4FBF">
      <w:headerReference w:type="even" r:id="rId34"/>
      <w:headerReference w:type="default" r:id="rId35"/>
      <w:footerReference w:type="default" r:id="rId36"/>
      <w:headerReference w:type="first" r:id="rId37"/>
      <w:footerReference w:type="first" r:id="rId38"/>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7941EE8" w14:textId="77777777" w:rsidR="00B33EB8" w:rsidRDefault="00B33EB8">
      <w:r>
        <w:separator/>
      </w:r>
    </w:p>
  </w:endnote>
  <w:endnote w:type="continuationSeparator" w:id="0">
    <w:p w14:paraId="79D0C720" w14:textId="77777777" w:rsidR="00B33EB8" w:rsidRDefault="00B33EB8">
      <w:r>
        <w:continuationSeparator/>
      </w:r>
    </w:p>
  </w:endnote>
  <w:endnote w:type="continuationNotice" w:id="1">
    <w:p w14:paraId="5232BC14" w14:textId="77777777" w:rsidR="00B33EB8" w:rsidRDefault="00B33EB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2FF" w:usb1="0000FCFF" w:usb2="00000001"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6E347A" w14:textId="00A78C42" w:rsidR="00997377" w:rsidRDefault="00997377" w:rsidP="00073B8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453C1" w:rsidRPr="005453C1">
      <w:rPr>
        <w:noProof/>
        <w:rtl/>
        <w:lang w:val="he-IL"/>
      </w:rPr>
      <w:t>9</w:t>
    </w:r>
    <w:r>
      <w:rPr>
        <w:noProof/>
        <w:lang w:val="he-IL"/>
      </w:rPr>
      <w:fldChar w:fldCharType="end"/>
    </w:r>
    <w:r>
      <w:rPr>
        <w:rFonts w:hint="cs"/>
        <w:rtl/>
      </w:rPr>
      <w:t xml:space="preserve"> מתוך </w:t>
    </w:r>
    <w:r w:rsidR="00B33EB8">
      <w:fldChar w:fldCharType="begin"/>
    </w:r>
    <w:r w:rsidR="00B33EB8">
      <w:instrText xml:space="preserve"> NUMPAGES   \* MERGEFORMAT </w:instrText>
    </w:r>
    <w:r w:rsidR="00B33EB8">
      <w:fldChar w:fldCharType="separate"/>
    </w:r>
    <w:r w:rsidR="005453C1">
      <w:rPr>
        <w:noProof/>
        <w:rtl/>
      </w:rPr>
      <w:t>74</w:t>
    </w:r>
    <w:r w:rsidR="00B33EB8">
      <w:rPr>
        <w:noProof/>
      </w:rPr>
      <w:fldChar w:fldCharType="end"/>
    </w:r>
    <w:r>
      <w:rPr>
        <w:rFonts w:hint="cs"/>
        <w:rtl/>
      </w:rPr>
      <w:t xml:space="preserve"> עמודים</w:t>
    </w:r>
  </w:p>
  <w:p w14:paraId="1E8A2DE1" w14:textId="77777777" w:rsidR="00997377" w:rsidRPr="00F757BF" w:rsidRDefault="00997377" w:rsidP="00073B8E">
    <w:pPr>
      <w:pStyle w:val="af"/>
    </w:pPr>
  </w:p>
  <w:p w14:paraId="246AFD45" w14:textId="77777777" w:rsidR="00997377" w:rsidRPr="00073B8E" w:rsidRDefault="00997377" w:rsidP="00073B8E">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AFD4D" w14:textId="74C95701" w:rsidR="00997377" w:rsidRDefault="00997377" w:rsidP="002F42AA">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7C59E8" w:rsidRPr="007C59E8">
      <w:rPr>
        <w:noProof/>
        <w:rtl/>
        <w:lang w:val="he-IL"/>
      </w:rPr>
      <w:t>1</w:t>
    </w:r>
    <w:r>
      <w:rPr>
        <w:noProof/>
        <w:lang w:val="he-IL"/>
      </w:rPr>
      <w:fldChar w:fldCharType="end"/>
    </w:r>
    <w:r>
      <w:rPr>
        <w:rFonts w:hint="cs"/>
        <w:rtl/>
      </w:rPr>
      <w:t xml:space="preserve"> מתוך  </w:t>
    </w:r>
    <w:r w:rsidR="00B33EB8">
      <w:fldChar w:fldCharType="begin"/>
    </w:r>
    <w:r w:rsidR="00B33EB8">
      <w:instrText xml:space="preserve"> NUMPAGES   \* MERGEFORMAT </w:instrText>
    </w:r>
    <w:r w:rsidR="00B33EB8">
      <w:fldChar w:fldCharType="separate"/>
    </w:r>
    <w:r w:rsidR="007C59E8">
      <w:rPr>
        <w:noProof/>
        <w:rtl/>
      </w:rPr>
      <w:t>74</w:t>
    </w:r>
    <w:r w:rsidR="00B33EB8">
      <w:rPr>
        <w:noProof/>
      </w:rPr>
      <w:fldChar w:fldCharType="end"/>
    </w:r>
  </w:p>
  <w:p w14:paraId="246AFD4E" w14:textId="77777777" w:rsidR="00997377" w:rsidRDefault="00997377" w:rsidP="002F42AA">
    <w:pPr>
      <w:pBdr>
        <w:top w:val="single" w:sz="6" w:space="1" w:color="auto"/>
      </w:pBdr>
      <w:jc w:val="center"/>
      <w:rPr>
        <w:rtl/>
      </w:rPr>
    </w:pPr>
  </w:p>
  <w:p w14:paraId="246AFD4F" w14:textId="77777777" w:rsidR="00997377" w:rsidRDefault="00997377" w:rsidP="002F42AA">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246AFD54" wp14:editId="246AFD55">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246AFD50" w14:textId="77777777" w:rsidR="00997377" w:rsidRPr="00FC5DE0" w:rsidRDefault="00997377" w:rsidP="002F42AA">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54EB65" w14:textId="77777777" w:rsidR="00B33EB8" w:rsidRDefault="00B33EB8">
      <w:r>
        <w:separator/>
      </w:r>
    </w:p>
  </w:footnote>
  <w:footnote w:type="continuationSeparator" w:id="0">
    <w:p w14:paraId="7E6E7914" w14:textId="77777777" w:rsidR="00B33EB8" w:rsidRDefault="00B33EB8">
      <w:r>
        <w:continuationSeparator/>
      </w:r>
    </w:p>
  </w:footnote>
  <w:footnote w:type="continuationNotice" w:id="1">
    <w:p w14:paraId="6A7B95AE" w14:textId="77777777" w:rsidR="00B33EB8" w:rsidRDefault="00B33EB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AFD3C" w14:textId="77777777" w:rsidR="00997377" w:rsidRDefault="00997377">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8"/>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47"/>
      <w:gridCol w:w="692"/>
      <w:gridCol w:w="4684"/>
    </w:tblGrid>
    <w:tr w:rsidR="00997377" w:rsidRPr="00C01540" w14:paraId="726BD9CB" w14:textId="77777777" w:rsidTr="00073B8E">
      <w:trPr>
        <w:trHeight w:val="284"/>
        <w:jc w:val="center"/>
      </w:trPr>
      <w:tc>
        <w:tcPr>
          <w:tcW w:w="4623" w:type="dxa"/>
          <w:vAlign w:val="center"/>
        </w:tcPr>
        <w:p w14:paraId="7080ACCF" w14:textId="34D503C8" w:rsidR="00997377" w:rsidRPr="00C01540" w:rsidRDefault="00997377" w:rsidP="00E358D7">
          <w:pPr>
            <w:pStyle w:val="ad"/>
            <w:tabs>
              <w:tab w:val="left" w:pos="2447"/>
            </w:tabs>
            <w:spacing w:line="276" w:lineRule="auto"/>
            <w:jc w:val="center"/>
            <w:rPr>
              <w:b/>
              <w:bCs/>
              <w:rtl/>
            </w:rPr>
          </w:pPr>
          <w:r w:rsidRPr="00C01540">
            <w:rPr>
              <w:rFonts w:hint="cs"/>
              <w:b/>
              <w:bCs/>
              <w:rtl/>
            </w:rPr>
            <w:t>משרד האנרגיה</w:t>
          </w:r>
        </w:p>
      </w:tc>
      <w:tc>
        <w:tcPr>
          <w:tcW w:w="531" w:type="dxa"/>
          <w:vAlign w:val="center"/>
        </w:tcPr>
        <w:p w14:paraId="13727651" w14:textId="77777777" w:rsidR="00997377" w:rsidRPr="00C01540" w:rsidRDefault="00997377" w:rsidP="00073B8E">
          <w:pPr>
            <w:pStyle w:val="ad"/>
            <w:tabs>
              <w:tab w:val="left" w:pos="2447"/>
            </w:tabs>
            <w:spacing w:line="276" w:lineRule="auto"/>
            <w:rPr>
              <w:b/>
              <w:bCs/>
              <w:rtl/>
            </w:rPr>
          </w:pPr>
          <w:r w:rsidRPr="00C01540">
            <w:object w:dxaOrig="784" w:dyaOrig="931" w14:anchorId="66233A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4pt;height:28.5pt;mso-position-vertical:absolute" o:ole="" o:allowoverlap="f">
                <v:imagedata r:id="rId1" o:title=""/>
              </v:shape>
              <o:OLEObject Type="Embed" ProgID="Word.Picture.8" ShapeID="_x0000_i1026" DrawAspect="Content" ObjectID="_1560085038" r:id="rId2"/>
            </w:object>
          </w:r>
        </w:p>
      </w:tc>
      <w:tc>
        <w:tcPr>
          <w:tcW w:w="4769" w:type="dxa"/>
          <w:vAlign w:val="center"/>
        </w:tcPr>
        <w:p w14:paraId="2931B14F" w14:textId="754A2030" w:rsidR="00997377" w:rsidRPr="00C01540" w:rsidRDefault="00997377" w:rsidP="00523843">
          <w:pPr>
            <w:pStyle w:val="ad"/>
            <w:tabs>
              <w:tab w:val="left" w:pos="2447"/>
            </w:tabs>
            <w:spacing w:line="276" w:lineRule="auto"/>
            <w:jc w:val="center"/>
            <w:rPr>
              <w:rtl/>
            </w:rPr>
          </w:pPr>
          <w:r>
            <w:rPr>
              <w:rFonts w:hint="cs"/>
              <w:b/>
              <w:bCs/>
              <w:rtl/>
            </w:rPr>
            <w:t>מכרז</w:t>
          </w:r>
          <w:r w:rsidRPr="00C01540">
            <w:rPr>
              <w:rFonts w:hint="cs"/>
              <w:b/>
              <w:bCs/>
              <w:rtl/>
            </w:rPr>
            <w:t xml:space="preserve"> מס': </w:t>
          </w:r>
          <w:r>
            <w:rPr>
              <w:rFonts w:hint="cs"/>
              <w:b/>
              <w:bCs/>
              <w:rtl/>
            </w:rPr>
            <w:t>76</w:t>
          </w:r>
          <w:r w:rsidRPr="00C01540">
            <w:rPr>
              <w:rFonts w:hint="cs"/>
              <w:b/>
              <w:bCs/>
              <w:rtl/>
            </w:rPr>
            <w:t>/17</w:t>
          </w:r>
        </w:p>
      </w:tc>
    </w:tr>
  </w:tbl>
  <w:p w14:paraId="246AFD3E" w14:textId="77777777" w:rsidR="00997377" w:rsidRPr="008B766D" w:rsidRDefault="00997377" w:rsidP="00C80CDB">
    <w:pPr>
      <w:pStyle w:val="ad"/>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6AFD47" w14:textId="6F9A0ADC" w:rsidR="00997377" w:rsidRDefault="00B33EB8" w:rsidP="00073B8E">
    <w:pPr>
      <w:pStyle w:val="ad"/>
      <w:spacing w:line="276" w:lineRule="auto"/>
      <w:jc w:val="center"/>
      <w:rPr>
        <w:b/>
        <w:bCs/>
        <w:szCs w:val="40"/>
        <w:rtl/>
      </w:rPr>
    </w:pPr>
    <w:r>
      <w:rPr>
        <w:b/>
        <w:bCs/>
        <w:noProof/>
        <w:szCs w:val="40"/>
        <w:rtl/>
      </w:rPr>
      <w:object w:dxaOrig="1440" w:dyaOrig="1440" w14:anchorId="246AFD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2;visibility:visible;mso-wrap-edited:f">
          <v:imagedata r:id="rId1" o:title=""/>
          <w10:wrap type="topAndBottom"/>
        </v:shape>
        <o:OLEObject Type="Embed" ProgID="Word.Picture.8" ShapeID="_x0000_s2049" DrawAspect="Content" ObjectID="_1560085039" r:id="rId2"/>
      </w:object>
    </w:r>
    <w:r w:rsidR="00997377">
      <w:rPr>
        <w:b/>
        <w:bCs/>
        <w:szCs w:val="40"/>
        <w:rtl/>
      </w:rPr>
      <w:t>מדינת ישראל</w:t>
    </w:r>
  </w:p>
  <w:p w14:paraId="246AFD48" w14:textId="4DD81B42" w:rsidR="00997377" w:rsidRDefault="00997377" w:rsidP="004E42D2">
    <w:pPr>
      <w:pStyle w:val="ad"/>
      <w:tabs>
        <w:tab w:val="left" w:pos="2447"/>
      </w:tabs>
      <w:spacing w:line="276" w:lineRule="auto"/>
      <w:jc w:val="center"/>
      <w:rPr>
        <w:b/>
        <w:bCs/>
        <w:szCs w:val="32"/>
        <w:rtl/>
      </w:rPr>
    </w:pPr>
    <w:r>
      <w:rPr>
        <w:rFonts w:hint="cs"/>
        <w:b/>
        <w:bCs/>
        <w:szCs w:val="32"/>
        <w:rtl/>
      </w:rPr>
      <w:t>משרד האנרגיה</w:t>
    </w:r>
  </w:p>
  <w:p w14:paraId="246AFD49" w14:textId="77777777" w:rsidR="00997377" w:rsidRDefault="00997377" w:rsidP="00712C29">
    <w:pPr>
      <w:pStyle w:val="ad"/>
      <w:tabs>
        <w:tab w:val="left" w:pos="2447"/>
      </w:tabs>
      <w:spacing w:line="276" w:lineRule="auto"/>
      <w:jc w:val="right"/>
      <w:rPr>
        <w:b/>
        <w:bCs/>
        <w:sz w:val="28"/>
        <w:szCs w:val="28"/>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7A6629"/>
    <w:multiLevelType w:val="hybridMultilevel"/>
    <w:tmpl w:val="5D1EBFB0"/>
    <w:lvl w:ilvl="0" w:tplc="3E8E5A9A">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BA293A"/>
    <w:multiLevelType w:val="hybridMultilevel"/>
    <w:tmpl w:val="C8C821DE"/>
    <w:lvl w:ilvl="0" w:tplc="C4EC33D6">
      <w:start w:val="1"/>
      <w:numFmt w:val="hebrew1"/>
      <w:lvlText w:val="%1."/>
      <w:lvlJc w:val="left"/>
      <w:pPr>
        <w:ind w:left="1080" w:hanging="360"/>
      </w:pPr>
      <w:rPr>
        <w:rFonts w:hint="default"/>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9C6902"/>
    <w:multiLevelType w:val="multilevel"/>
    <w:tmpl w:val="D39A6836"/>
    <w:name w:val="BarNetParaNos"/>
    <w:lvl w:ilvl="0">
      <w:start w:val="1"/>
      <w:numFmt w:val="decimal"/>
      <w:lvlText w:val="%1."/>
      <w:lvlJc w:val="left"/>
      <w:pPr>
        <w:tabs>
          <w:tab w:val="num" w:pos="360"/>
        </w:tabs>
        <w:ind w:left="360" w:hanging="360"/>
      </w:pPr>
      <w:rPr>
        <w:rFonts w:hint="default"/>
        <w:b w:val="0"/>
        <w:bCs w:val="0"/>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lang w:val="en-US"/>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6" w15:restartNumberingAfterBreak="0">
    <w:nsid w:val="08DA3A58"/>
    <w:multiLevelType w:val="hybridMultilevel"/>
    <w:tmpl w:val="FB8EF940"/>
    <w:lvl w:ilvl="0" w:tplc="BD642F24">
      <w:start w:val="1"/>
      <w:numFmt w:val="hebrew1"/>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start w:val="1"/>
      <w:numFmt w:val="lowerRoman"/>
      <w:lvlText w:val="%3."/>
      <w:lvlJc w:val="right"/>
      <w:pPr>
        <w:ind w:left="18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B641FCB"/>
    <w:multiLevelType w:val="hybridMultilevel"/>
    <w:tmpl w:val="28407910"/>
    <w:lvl w:ilvl="0" w:tplc="0409001B">
      <w:start w:val="1"/>
      <w:numFmt w:val="lowerRoman"/>
      <w:lvlText w:val="%1."/>
      <w:lvlJc w:val="right"/>
      <w:pPr>
        <w:ind w:left="2520" w:hanging="360"/>
      </w:pPr>
      <w:rPr>
        <w:rFonts w:hint="default"/>
        <w:lang w:val="ru-RU"/>
      </w:rPr>
    </w:lvl>
    <w:lvl w:ilvl="1" w:tplc="04090019">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1580703"/>
    <w:multiLevelType w:val="multilevel"/>
    <w:tmpl w:val="63286E80"/>
    <w:lvl w:ilvl="0">
      <w:start w:val="1"/>
      <w:numFmt w:val="decimal"/>
      <w:pStyle w:val="20"/>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E458E8"/>
    <w:multiLevelType w:val="hybridMultilevel"/>
    <w:tmpl w:val="A12216CA"/>
    <w:lvl w:ilvl="0" w:tplc="ACAE108A">
      <w:start w:val="1"/>
      <w:numFmt w:val="hebrew1"/>
      <w:lvlText w:val="%1."/>
      <w:lvlJc w:val="left"/>
      <w:pPr>
        <w:ind w:left="644" w:hanging="360"/>
      </w:pPr>
      <w:rPr>
        <w:b w:val="0"/>
      </w:rPr>
    </w:lvl>
    <w:lvl w:ilvl="1" w:tplc="90582B96">
      <w:start w:val="1"/>
      <w:numFmt w:val="decimal"/>
      <w:lvlText w:val="%2."/>
      <w:lvlJc w:val="left"/>
      <w:pPr>
        <w:tabs>
          <w:tab w:val="num" w:pos="1440"/>
        </w:tabs>
        <w:ind w:left="1440" w:hanging="360"/>
      </w:pPr>
      <w:rPr>
        <w:rFonts w:hint="default"/>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740153B"/>
    <w:multiLevelType w:val="hybridMultilevel"/>
    <w:tmpl w:val="5D8C183A"/>
    <w:lvl w:ilvl="0" w:tplc="CFB4C3E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93F489B"/>
    <w:multiLevelType w:val="hybridMultilevel"/>
    <w:tmpl w:val="59CAFB34"/>
    <w:lvl w:ilvl="0" w:tplc="C4EC33D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1E5A2C11"/>
    <w:multiLevelType w:val="hybridMultilevel"/>
    <w:tmpl w:val="E586EEF4"/>
    <w:lvl w:ilvl="0" w:tplc="6F0A57C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EA273B4"/>
    <w:multiLevelType w:val="hybridMultilevel"/>
    <w:tmpl w:val="404AD4CE"/>
    <w:lvl w:ilvl="0" w:tplc="21702194">
      <w:start w:val="1"/>
      <w:numFmt w:val="hebrew1"/>
      <w:lvlText w:val="%1."/>
      <w:lvlJc w:val="left"/>
      <w:pPr>
        <w:ind w:left="720" w:hanging="360"/>
      </w:pPr>
      <w:rPr>
        <w:rFonts w:hint="default"/>
      </w:rPr>
    </w:lvl>
    <w:lvl w:ilvl="1" w:tplc="0409001B">
      <w:start w:val="1"/>
      <w:numFmt w:val="lowerRoman"/>
      <w:lvlText w:val="%2."/>
      <w:lvlJc w:val="righ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35" w15:restartNumberingAfterBreak="0">
    <w:nsid w:val="1EB52DC1"/>
    <w:multiLevelType w:val="hybridMultilevel"/>
    <w:tmpl w:val="D14E5B60"/>
    <w:lvl w:ilvl="0" w:tplc="0409001B">
      <w:start w:val="1"/>
      <w:numFmt w:val="lowerRoman"/>
      <w:lvlText w:val="%1."/>
      <w:lvlJc w:val="righ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6" w15:restartNumberingAfterBreak="0">
    <w:nsid w:val="1EC93DE5"/>
    <w:multiLevelType w:val="hybridMultilevel"/>
    <w:tmpl w:val="713C66EA"/>
    <w:lvl w:ilvl="0" w:tplc="C4325766">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37" w15:restartNumberingAfterBreak="0">
    <w:nsid w:val="22944C8C"/>
    <w:multiLevelType w:val="multilevel"/>
    <w:tmpl w:val="8A1E1C8A"/>
    <w:styleLink w:val="21"/>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1"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44"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28BB4A6C"/>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6"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2B522849"/>
    <w:multiLevelType w:val="hybridMultilevel"/>
    <w:tmpl w:val="CF66046E"/>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2BE22E79"/>
    <w:multiLevelType w:val="hybridMultilevel"/>
    <w:tmpl w:val="0580744C"/>
    <w:lvl w:ilvl="0" w:tplc="7CF8BB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C47544D"/>
    <w:multiLevelType w:val="hybridMultilevel"/>
    <w:tmpl w:val="98A808A2"/>
    <w:lvl w:ilvl="0" w:tplc="04090001">
      <w:start w:val="1"/>
      <w:numFmt w:val="bullet"/>
      <w:lvlText w:val=""/>
      <w:lvlJc w:val="left"/>
      <w:pPr>
        <w:ind w:left="1740" w:hanging="360"/>
      </w:pPr>
      <w:rPr>
        <w:rFonts w:ascii="Symbol" w:hAnsi="Symbol" w:hint="default"/>
      </w:rPr>
    </w:lvl>
    <w:lvl w:ilvl="1" w:tplc="04090003" w:tentative="1">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50"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2"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3" w15:restartNumberingAfterBreak="0">
    <w:nsid w:val="30E20A07"/>
    <w:multiLevelType w:val="hybridMultilevel"/>
    <w:tmpl w:val="6F34C1E2"/>
    <w:lvl w:ilvl="0" w:tplc="814E0148">
      <w:start w:val="1"/>
      <w:numFmt w:val="hebrew1"/>
      <w:lvlText w:val="%1."/>
      <w:lvlJc w:val="left"/>
      <w:pPr>
        <w:ind w:left="720" w:hanging="360"/>
      </w:pPr>
      <w:rPr>
        <w:rFonts w:hint="default"/>
      </w:rPr>
    </w:lvl>
    <w:lvl w:ilvl="1" w:tplc="6BD647E8">
      <w:start w:val="1"/>
      <w:numFmt w:val="lowerLetter"/>
      <w:lvlText w:val="%2."/>
      <w:lvlJc w:val="left"/>
      <w:pPr>
        <w:ind w:left="1440" w:hanging="360"/>
      </w:pPr>
    </w:lvl>
    <w:lvl w:ilvl="2" w:tplc="E4F8A05A">
      <w:start w:val="1"/>
      <w:numFmt w:val="decimal"/>
      <w:lvlText w:val="%3."/>
      <w:lvlJc w:val="left"/>
      <w:pPr>
        <w:ind w:left="2700" w:hanging="720"/>
      </w:pPr>
      <w:rPr>
        <w:rFonts w:hint="default"/>
      </w:rPr>
    </w:lvl>
    <w:lvl w:ilvl="3" w:tplc="1472B296" w:tentative="1">
      <w:start w:val="1"/>
      <w:numFmt w:val="decimal"/>
      <w:lvlText w:val="%4."/>
      <w:lvlJc w:val="left"/>
      <w:pPr>
        <w:ind w:left="2880" w:hanging="360"/>
      </w:pPr>
    </w:lvl>
    <w:lvl w:ilvl="4" w:tplc="96D4E3BC" w:tentative="1">
      <w:start w:val="1"/>
      <w:numFmt w:val="lowerLetter"/>
      <w:lvlText w:val="%5."/>
      <w:lvlJc w:val="left"/>
      <w:pPr>
        <w:ind w:left="3600" w:hanging="360"/>
      </w:pPr>
    </w:lvl>
    <w:lvl w:ilvl="5" w:tplc="2938CEC6" w:tentative="1">
      <w:start w:val="1"/>
      <w:numFmt w:val="lowerRoman"/>
      <w:lvlText w:val="%6."/>
      <w:lvlJc w:val="right"/>
      <w:pPr>
        <w:ind w:left="4320" w:hanging="180"/>
      </w:pPr>
    </w:lvl>
    <w:lvl w:ilvl="6" w:tplc="1E66B5FA" w:tentative="1">
      <w:start w:val="1"/>
      <w:numFmt w:val="decimal"/>
      <w:lvlText w:val="%7."/>
      <w:lvlJc w:val="left"/>
      <w:pPr>
        <w:ind w:left="5040" w:hanging="360"/>
      </w:pPr>
    </w:lvl>
    <w:lvl w:ilvl="7" w:tplc="CA361872" w:tentative="1">
      <w:start w:val="1"/>
      <w:numFmt w:val="lowerLetter"/>
      <w:lvlText w:val="%8."/>
      <w:lvlJc w:val="left"/>
      <w:pPr>
        <w:ind w:left="5760" w:hanging="360"/>
      </w:pPr>
    </w:lvl>
    <w:lvl w:ilvl="8" w:tplc="4C5602A2" w:tentative="1">
      <w:start w:val="1"/>
      <w:numFmt w:val="lowerRoman"/>
      <w:lvlText w:val="%9."/>
      <w:lvlJc w:val="right"/>
      <w:pPr>
        <w:ind w:left="6480" w:hanging="180"/>
      </w:pPr>
    </w:lvl>
  </w:abstractNum>
  <w:abstractNum w:abstractNumId="5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7" w15:restartNumberingAfterBreak="0">
    <w:nsid w:val="35A10D0A"/>
    <w:multiLevelType w:val="hybridMultilevel"/>
    <w:tmpl w:val="29F635E0"/>
    <w:lvl w:ilvl="0" w:tplc="0409000F">
      <w:start w:val="1"/>
      <w:numFmt w:val="decimal"/>
      <w:lvlText w:val="%1."/>
      <w:lvlJc w:val="left"/>
      <w:pPr>
        <w:ind w:left="1440" w:hanging="360"/>
      </w:pPr>
    </w:lvl>
    <w:lvl w:ilvl="1" w:tplc="0409001B">
      <w:start w:val="1"/>
      <w:numFmt w:val="lowerRoman"/>
      <w:lvlText w:val="%2."/>
      <w:lvlJc w:val="right"/>
      <w:pPr>
        <w:ind w:left="360" w:hanging="360"/>
      </w:pPr>
    </w:lvl>
    <w:lvl w:ilvl="2" w:tplc="7F44EB8E">
      <w:start w:val="1"/>
      <w:numFmt w:val="hebrew1"/>
      <w:lvlText w:val="%3."/>
      <w:lvlJc w:val="left"/>
      <w:pPr>
        <w:ind w:left="360" w:hanging="360"/>
      </w:pPr>
      <w:rPr>
        <w:rFonts w:hint="default"/>
      </w:rPr>
    </w:lvl>
    <w:lvl w:ilvl="3" w:tplc="0409000F">
      <w:start w:val="1"/>
      <w:numFmt w:val="decimal"/>
      <w:lvlText w:val="%4."/>
      <w:lvlJc w:val="left"/>
      <w:pPr>
        <w:ind w:left="3600" w:hanging="360"/>
      </w:pPr>
      <w:rPr>
        <w:rFonts w:hint="default"/>
      </w:r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8" w15:restartNumberingAfterBreak="0">
    <w:nsid w:val="35A110DB"/>
    <w:multiLevelType w:val="hybridMultilevel"/>
    <w:tmpl w:val="7B503D24"/>
    <w:lvl w:ilvl="0" w:tplc="EB92FB12">
      <w:start w:val="1"/>
      <w:numFmt w:val="decimal"/>
      <w:lvlText w:val="%1)"/>
      <w:lvlJc w:val="left"/>
      <w:pPr>
        <w:ind w:left="728" w:hanging="360"/>
      </w:pPr>
      <w:rPr>
        <w:rFonts w:hint="default"/>
      </w:rPr>
    </w:lvl>
    <w:lvl w:ilvl="1" w:tplc="04090019">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5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0" w15:restartNumberingAfterBreak="0">
    <w:nsid w:val="395958D5"/>
    <w:multiLevelType w:val="hybridMultilevel"/>
    <w:tmpl w:val="8FBE0DB0"/>
    <w:lvl w:ilvl="0" w:tplc="0409001B">
      <w:start w:val="1"/>
      <w:numFmt w:val="lowerRoman"/>
      <w:lvlText w:val="%1."/>
      <w:lvlJc w:val="right"/>
      <w:pPr>
        <w:ind w:left="990" w:hanging="360"/>
      </w:pPr>
    </w:lvl>
    <w:lvl w:ilvl="1" w:tplc="04090019">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61" w15:restartNumberingAfterBreak="0">
    <w:nsid w:val="3AB873B1"/>
    <w:multiLevelType w:val="hybridMultilevel"/>
    <w:tmpl w:val="607E227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2" w15:restartNumberingAfterBreak="0">
    <w:nsid w:val="3BDB07F4"/>
    <w:multiLevelType w:val="hybridMultilevel"/>
    <w:tmpl w:val="9C2A7ECC"/>
    <w:lvl w:ilvl="0" w:tplc="7D5A85E0">
      <w:start w:val="1"/>
      <w:numFmt w:val="bullet"/>
      <w:lvlText w:val=""/>
      <w:lvlJc w:val="left"/>
      <w:pPr>
        <w:ind w:left="644" w:hanging="360"/>
      </w:pPr>
      <w:rPr>
        <w:rFonts w:ascii="Symbol" w:hAnsi="Symbol" w:hint="default"/>
      </w:rPr>
    </w:lvl>
    <w:lvl w:ilvl="1" w:tplc="04090003">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6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4" w15:restartNumberingAfterBreak="0">
    <w:nsid w:val="3DBF1133"/>
    <w:multiLevelType w:val="multilevel"/>
    <w:tmpl w:val="7C1A8204"/>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sz w:val="24"/>
        <w:szCs w:val="24"/>
        <w:lang w:val="en-US"/>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5" w15:restartNumberingAfterBreak="0">
    <w:nsid w:val="3DE35CF9"/>
    <w:multiLevelType w:val="multilevel"/>
    <w:tmpl w:val="E90E4370"/>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6" w15:restartNumberingAfterBreak="0">
    <w:nsid w:val="40A64F75"/>
    <w:multiLevelType w:val="multilevel"/>
    <w:tmpl w:val="3BB01DCC"/>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993"/>
        </w:tabs>
        <w:ind w:left="993"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67" w15:restartNumberingAfterBreak="0">
    <w:nsid w:val="411450A8"/>
    <w:multiLevelType w:val="hybridMultilevel"/>
    <w:tmpl w:val="3E0004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9" w15:restartNumberingAfterBreak="0">
    <w:nsid w:val="41B9052C"/>
    <w:multiLevelType w:val="hybridMultilevel"/>
    <w:tmpl w:val="E9BA4B56"/>
    <w:lvl w:ilvl="0" w:tplc="8124C9DC">
      <w:start w:val="1"/>
      <w:numFmt w:val="hebrew1"/>
      <w:lvlText w:val="%1)"/>
      <w:lvlJc w:val="left"/>
      <w:pPr>
        <w:ind w:left="302" w:hanging="360"/>
      </w:pPr>
      <w:rPr>
        <w:rFonts w:hint="default"/>
        <w:lang w:val="en-US"/>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7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396057F"/>
    <w:multiLevelType w:val="hybridMultilevel"/>
    <w:tmpl w:val="9D900474"/>
    <w:lvl w:ilvl="0" w:tplc="542C8F3C">
      <w:start w:val="1"/>
      <w:numFmt w:val="decimal"/>
      <w:lvlText w:val="%1."/>
      <w:lvlJc w:val="left"/>
      <w:pPr>
        <w:ind w:left="360" w:hanging="360"/>
      </w:pPr>
      <w:rPr>
        <w:rFonts w:hint="default"/>
        <w:b w:val="0"/>
        <w:bCs/>
        <w:sz w:val="36"/>
        <w:szCs w:val="36"/>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2" w15:restartNumberingAfterBreak="0">
    <w:nsid w:val="43BD796E"/>
    <w:multiLevelType w:val="hybridMultilevel"/>
    <w:tmpl w:val="C6C4D798"/>
    <w:lvl w:ilvl="0" w:tplc="F518521E">
      <w:start w:val="1"/>
      <w:numFmt w:val="hebrew1"/>
      <w:lvlText w:val="%1."/>
      <w:lvlJc w:val="left"/>
      <w:pPr>
        <w:ind w:left="1088" w:hanging="360"/>
      </w:pPr>
      <w:rPr>
        <w:rFonts w:hint="default"/>
      </w:r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7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4" w15:restartNumberingAfterBreak="0">
    <w:nsid w:val="46296815"/>
    <w:multiLevelType w:val="hybridMultilevel"/>
    <w:tmpl w:val="7F8A68BC"/>
    <w:lvl w:ilvl="0" w:tplc="5A6447E0">
      <w:start w:val="1"/>
      <w:numFmt w:val="hebrew1"/>
      <w:lvlText w:val="%1."/>
      <w:lvlJc w:val="left"/>
      <w:pPr>
        <w:ind w:left="720" w:hanging="360"/>
      </w:pPr>
      <w:rPr>
        <w:rFonts w:hint="default"/>
        <w:u w:val="none"/>
      </w:rPr>
    </w:lvl>
    <w:lvl w:ilvl="1" w:tplc="F0CEA864">
      <w:start w:val="1"/>
      <w:numFmt w:val="hebrew1"/>
      <w:lvlText w:val="%2."/>
      <w:lvlJc w:val="left"/>
      <w:pPr>
        <w:ind w:left="1560" w:hanging="360"/>
      </w:pPr>
      <w:rPr>
        <w:rFonts w:ascii="Arial" w:eastAsia="Times New Roman" w:hAnsi="Arial" w:cs="David"/>
      </w:rPr>
    </w:lvl>
    <w:lvl w:ilvl="2" w:tplc="A0B25A64">
      <w:start w:val="1"/>
      <w:numFmt w:val="lowerRoman"/>
      <w:lvlText w:val="%3."/>
      <w:lvlJc w:val="right"/>
      <w:pPr>
        <w:ind w:left="2160" w:hanging="180"/>
      </w:pPr>
    </w:lvl>
    <w:lvl w:ilvl="3" w:tplc="0409001B">
      <w:start w:val="1"/>
      <w:numFmt w:val="lowerRoman"/>
      <w:lvlText w:val="%4."/>
      <w:lvlJc w:val="right"/>
      <w:pPr>
        <w:ind w:left="1636" w:hanging="360"/>
      </w:pPr>
    </w:lvl>
    <w:lvl w:ilvl="4" w:tplc="786C6872" w:tentative="1">
      <w:start w:val="1"/>
      <w:numFmt w:val="lowerLetter"/>
      <w:lvlText w:val="%5."/>
      <w:lvlJc w:val="left"/>
      <w:pPr>
        <w:ind w:left="3600" w:hanging="360"/>
      </w:pPr>
    </w:lvl>
    <w:lvl w:ilvl="5" w:tplc="33B05FA6" w:tentative="1">
      <w:start w:val="1"/>
      <w:numFmt w:val="lowerRoman"/>
      <w:lvlText w:val="%6."/>
      <w:lvlJc w:val="right"/>
      <w:pPr>
        <w:ind w:left="4320" w:hanging="180"/>
      </w:pPr>
    </w:lvl>
    <w:lvl w:ilvl="6" w:tplc="E37CA0EA" w:tentative="1">
      <w:start w:val="1"/>
      <w:numFmt w:val="decimal"/>
      <w:lvlText w:val="%7."/>
      <w:lvlJc w:val="left"/>
      <w:pPr>
        <w:ind w:left="5040" w:hanging="360"/>
      </w:pPr>
    </w:lvl>
    <w:lvl w:ilvl="7" w:tplc="A7D04310" w:tentative="1">
      <w:start w:val="1"/>
      <w:numFmt w:val="lowerLetter"/>
      <w:lvlText w:val="%8."/>
      <w:lvlJc w:val="left"/>
      <w:pPr>
        <w:ind w:left="5760" w:hanging="360"/>
      </w:pPr>
    </w:lvl>
    <w:lvl w:ilvl="8" w:tplc="284C692C" w:tentative="1">
      <w:start w:val="1"/>
      <w:numFmt w:val="lowerRoman"/>
      <w:lvlText w:val="%9."/>
      <w:lvlJc w:val="right"/>
      <w:pPr>
        <w:ind w:left="6480" w:hanging="180"/>
      </w:pPr>
    </w:lvl>
  </w:abstractNum>
  <w:abstractNum w:abstractNumId="75" w15:restartNumberingAfterBreak="0">
    <w:nsid w:val="46463EEC"/>
    <w:multiLevelType w:val="multilevel"/>
    <w:tmpl w:val="60E48B9E"/>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7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7"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8"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9" w15:restartNumberingAfterBreak="0">
    <w:nsid w:val="4C6D2B3F"/>
    <w:multiLevelType w:val="hybridMultilevel"/>
    <w:tmpl w:val="7D4E9FE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0"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81"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3" w15:restartNumberingAfterBreak="0">
    <w:nsid w:val="550A3189"/>
    <w:multiLevelType w:val="hybridMultilevel"/>
    <w:tmpl w:val="3DEAB6B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4" w15:restartNumberingAfterBreak="0">
    <w:nsid w:val="55282938"/>
    <w:multiLevelType w:val="multilevel"/>
    <w:tmpl w:val="678CEDFA"/>
    <w:lvl w:ilvl="0">
      <w:start w:val="1"/>
      <w:numFmt w:val="hebrew1"/>
      <w:lvlText w:val="%1."/>
      <w:lvlJc w:val="center"/>
      <w:pPr>
        <w:ind w:left="1069" w:hanging="360"/>
      </w:pPr>
      <w:rPr>
        <w:rFonts w:hint="default"/>
      </w:rPr>
    </w:lvl>
    <w:lvl w:ilvl="1">
      <w:start w:val="1"/>
      <w:numFmt w:val="lowerRoman"/>
      <w:lvlText w:val="%2."/>
      <w:lvlJc w:val="right"/>
      <w:pPr>
        <w:ind w:left="2061" w:hanging="360"/>
      </w:pPr>
      <w:rPr>
        <w:rFonts w:hint="default"/>
        <w:b w:val="0"/>
        <w:bCs w:val="0"/>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85"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6" w15:restartNumberingAfterBreak="0">
    <w:nsid w:val="56C92584"/>
    <w:multiLevelType w:val="multilevel"/>
    <w:tmpl w:val="79787268"/>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276"/>
        </w:tabs>
        <w:ind w:left="1276" w:hanging="567"/>
      </w:pPr>
      <w:rPr>
        <w:rFonts w:hint="default"/>
        <w:b w:val="0"/>
        <w:bCs w:val="0"/>
      </w:rPr>
    </w:lvl>
    <w:lvl w:ilvl="2">
      <w:start w:val="1"/>
      <w:numFmt w:val="lowerRoman"/>
      <w:lvlText w:val="%3."/>
      <w:lvlJc w:val="right"/>
      <w:pPr>
        <w:tabs>
          <w:tab w:val="num" w:pos="1418"/>
        </w:tabs>
        <w:ind w:left="1418"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7"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8"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9" w15:restartNumberingAfterBreak="0">
    <w:nsid w:val="5871211E"/>
    <w:multiLevelType w:val="multilevel"/>
    <w:tmpl w:val="4AC24FD6"/>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1"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2"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4" w15:restartNumberingAfterBreak="0">
    <w:nsid w:val="5D414637"/>
    <w:multiLevelType w:val="hybridMultilevel"/>
    <w:tmpl w:val="E8B858B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6" w15:restartNumberingAfterBreak="0">
    <w:nsid w:val="613A44FB"/>
    <w:multiLevelType w:val="hybridMultilevel"/>
    <w:tmpl w:val="0DA4B3BC"/>
    <w:lvl w:ilvl="0" w:tplc="7D5A85E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61EF66BA"/>
    <w:multiLevelType w:val="multilevel"/>
    <w:tmpl w:val="B1105F64"/>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8" w15:restartNumberingAfterBreak="0">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9" w15:restartNumberingAfterBreak="0">
    <w:nsid w:val="6291104F"/>
    <w:multiLevelType w:val="hybridMultilevel"/>
    <w:tmpl w:val="33FA7B9C"/>
    <w:lvl w:ilvl="0" w:tplc="BC663952">
      <w:start w:val="1"/>
      <w:numFmt w:val="decimal"/>
      <w:lvlText w:val="%1."/>
      <w:lvlJc w:val="left"/>
      <w:pPr>
        <w:ind w:left="854" w:hanging="360"/>
      </w:pPr>
      <w:rPr>
        <w:rFonts w:hint="default"/>
      </w:rPr>
    </w:lvl>
    <w:lvl w:ilvl="1" w:tplc="61D2525A" w:tentative="1">
      <w:start w:val="1"/>
      <w:numFmt w:val="lowerLetter"/>
      <w:lvlText w:val="%2."/>
      <w:lvlJc w:val="left"/>
      <w:pPr>
        <w:ind w:left="1574" w:hanging="360"/>
      </w:pPr>
    </w:lvl>
    <w:lvl w:ilvl="2" w:tplc="B43AA90A" w:tentative="1">
      <w:start w:val="1"/>
      <w:numFmt w:val="lowerRoman"/>
      <w:lvlText w:val="%3."/>
      <w:lvlJc w:val="right"/>
      <w:pPr>
        <w:ind w:left="2294" w:hanging="180"/>
      </w:pPr>
    </w:lvl>
    <w:lvl w:ilvl="3" w:tplc="62CEE166" w:tentative="1">
      <w:start w:val="1"/>
      <w:numFmt w:val="decimal"/>
      <w:lvlText w:val="%4."/>
      <w:lvlJc w:val="left"/>
      <w:pPr>
        <w:ind w:left="3014" w:hanging="360"/>
      </w:pPr>
    </w:lvl>
    <w:lvl w:ilvl="4" w:tplc="9F90FA90" w:tentative="1">
      <w:start w:val="1"/>
      <w:numFmt w:val="lowerLetter"/>
      <w:lvlText w:val="%5."/>
      <w:lvlJc w:val="left"/>
      <w:pPr>
        <w:ind w:left="3734" w:hanging="360"/>
      </w:pPr>
    </w:lvl>
    <w:lvl w:ilvl="5" w:tplc="0D0A7DFA" w:tentative="1">
      <w:start w:val="1"/>
      <w:numFmt w:val="lowerRoman"/>
      <w:lvlText w:val="%6."/>
      <w:lvlJc w:val="right"/>
      <w:pPr>
        <w:ind w:left="4454" w:hanging="180"/>
      </w:pPr>
    </w:lvl>
    <w:lvl w:ilvl="6" w:tplc="5E928E96" w:tentative="1">
      <w:start w:val="1"/>
      <w:numFmt w:val="decimal"/>
      <w:lvlText w:val="%7."/>
      <w:lvlJc w:val="left"/>
      <w:pPr>
        <w:ind w:left="5174" w:hanging="360"/>
      </w:pPr>
    </w:lvl>
    <w:lvl w:ilvl="7" w:tplc="89BC68B4" w:tentative="1">
      <w:start w:val="1"/>
      <w:numFmt w:val="lowerLetter"/>
      <w:lvlText w:val="%8."/>
      <w:lvlJc w:val="left"/>
      <w:pPr>
        <w:ind w:left="5894" w:hanging="360"/>
      </w:pPr>
    </w:lvl>
    <w:lvl w:ilvl="8" w:tplc="36049C76" w:tentative="1">
      <w:start w:val="1"/>
      <w:numFmt w:val="lowerRoman"/>
      <w:lvlText w:val="%9."/>
      <w:lvlJc w:val="right"/>
      <w:pPr>
        <w:ind w:left="6614" w:hanging="180"/>
      </w:pPr>
    </w:lvl>
  </w:abstractNum>
  <w:abstractNum w:abstractNumId="100" w15:restartNumberingAfterBreak="0">
    <w:nsid w:val="62E07383"/>
    <w:multiLevelType w:val="hybridMultilevel"/>
    <w:tmpl w:val="6C208E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02"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3" w15:restartNumberingAfterBreak="0">
    <w:nsid w:val="66FF0469"/>
    <w:multiLevelType w:val="hybridMultilevel"/>
    <w:tmpl w:val="54CC7C5A"/>
    <w:lvl w:ilvl="0" w:tplc="21E21EAE">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5" w15:restartNumberingAfterBreak="0">
    <w:nsid w:val="68C94424"/>
    <w:multiLevelType w:val="multilevel"/>
    <w:tmpl w:val="6150BCFC"/>
    <w:lvl w:ilvl="0">
      <w:start w:val="1"/>
      <w:numFmt w:val="decimal"/>
      <w:lvlText w:val="%1."/>
      <w:lvlJc w:val="right"/>
      <w:pPr>
        <w:tabs>
          <w:tab w:val="num" w:pos="454"/>
        </w:tabs>
        <w:ind w:left="454" w:right="454" w:hanging="170"/>
      </w:pPr>
    </w:lvl>
    <w:lvl w:ilvl="1">
      <w:start w:val="1"/>
      <w:numFmt w:val="chosung"/>
      <w:lvlText w:val="•"/>
      <w:lvlJc w:val="left"/>
      <w:pPr>
        <w:tabs>
          <w:tab w:val="num" w:pos="644"/>
        </w:tabs>
        <w:ind w:left="567" w:right="567" w:hanging="283"/>
      </w:pPr>
      <w:rPr>
        <w:rFonts w:ascii="Times New Roman" w:cs="Times New Roman" w:hint="default"/>
        <w:b w:val="0"/>
        <w:bCs w:val="0"/>
        <w:i w:val="0"/>
        <w:iCs w:val="0"/>
        <w:sz w:val="24"/>
        <w:szCs w:val="24"/>
      </w:rPr>
    </w:lvl>
    <w:lvl w:ilvl="2">
      <w:start w:val="1"/>
      <w:numFmt w:val="lowerLetter"/>
      <w:lvlText w:val="%3)"/>
      <w:lvlJc w:val="center"/>
      <w:pPr>
        <w:tabs>
          <w:tab w:val="num" w:pos="1368"/>
        </w:tabs>
        <w:ind w:left="1080" w:right="1080" w:hanging="360"/>
      </w:pPr>
    </w:lvl>
    <w:lvl w:ilvl="3">
      <w:start w:val="1"/>
      <w:numFmt w:val="decimal"/>
      <w:lvlText w:val="(%4)"/>
      <w:lvlJc w:val="center"/>
      <w:pPr>
        <w:tabs>
          <w:tab w:val="num" w:pos="1728"/>
        </w:tabs>
        <w:ind w:left="1440" w:right="1440" w:hanging="360"/>
      </w:pPr>
    </w:lvl>
    <w:lvl w:ilvl="4">
      <w:start w:val="1"/>
      <w:numFmt w:val="cardinalText"/>
      <w:lvlText w:val="(%5)"/>
      <w:lvlJc w:val="center"/>
      <w:pPr>
        <w:tabs>
          <w:tab w:val="num" w:pos="2088"/>
        </w:tabs>
        <w:ind w:left="1800" w:right="1800" w:hanging="360"/>
      </w:pPr>
    </w:lvl>
    <w:lvl w:ilvl="5">
      <w:start w:val="1"/>
      <w:numFmt w:val="lowerLetter"/>
      <w:lvlText w:val="(%6)"/>
      <w:lvlJc w:val="center"/>
      <w:pPr>
        <w:tabs>
          <w:tab w:val="num" w:pos="2448"/>
        </w:tabs>
        <w:ind w:left="2160" w:right="2160" w:hanging="360"/>
      </w:pPr>
    </w:lvl>
    <w:lvl w:ilvl="6">
      <w:start w:val="1"/>
      <w:numFmt w:val="decimal"/>
      <w:lvlText w:val="%7."/>
      <w:lvlJc w:val="center"/>
      <w:pPr>
        <w:tabs>
          <w:tab w:val="num" w:pos="2808"/>
        </w:tabs>
        <w:ind w:left="2520" w:right="2520" w:hanging="360"/>
      </w:pPr>
    </w:lvl>
    <w:lvl w:ilvl="7">
      <w:start w:val="1"/>
      <w:numFmt w:val="cardinalText"/>
      <w:lvlText w:val="%8."/>
      <w:lvlJc w:val="center"/>
      <w:pPr>
        <w:tabs>
          <w:tab w:val="num" w:pos="3168"/>
        </w:tabs>
        <w:ind w:left="2880" w:right="2880" w:hanging="360"/>
      </w:pPr>
    </w:lvl>
    <w:lvl w:ilvl="8">
      <w:start w:val="1"/>
      <w:numFmt w:val="lowerLetter"/>
      <w:lvlText w:val="%9."/>
      <w:lvlJc w:val="center"/>
      <w:pPr>
        <w:tabs>
          <w:tab w:val="num" w:pos="3528"/>
        </w:tabs>
        <w:ind w:left="3240" w:right="3240" w:hanging="360"/>
      </w:pPr>
    </w:lvl>
  </w:abstractNum>
  <w:abstractNum w:abstractNumId="106" w15:restartNumberingAfterBreak="0">
    <w:nsid w:val="6A951DDB"/>
    <w:multiLevelType w:val="hybridMultilevel"/>
    <w:tmpl w:val="1CCAC742"/>
    <w:lvl w:ilvl="0" w:tplc="04090011">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07"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8"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9"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10"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1"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2" w15:restartNumberingAfterBreak="0">
    <w:nsid w:val="6CF95BC2"/>
    <w:multiLevelType w:val="hybridMultilevel"/>
    <w:tmpl w:val="59CAFB34"/>
    <w:lvl w:ilvl="0" w:tplc="C4EC33D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3" w15:restartNumberingAfterBreak="0">
    <w:nsid w:val="6EE10B2F"/>
    <w:multiLevelType w:val="hybridMultilevel"/>
    <w:tmpl w:val="2A5A38A4"/>
    <w:lvl w:ilvl="0" w:tplc="7AB27780">
      <w:start w:val="1"/>
      <w:numFmt w:val="decimal"/>
      <w:lvlText w:val="%1."/>
      <w:lvlJc w:val="left"/>
      <w:pPr>
        <w:ind w:left="644" w:hanging="360"/>
      </w:pPr>
      <w:rPr>
        <w:rFonts w:hint="default"/>
      </w:rPr>
    </w:lvl>
    <w:lvl w:ilvl="1" w:tplc="05562D42">
      <w:start w:val="1"/>
      <w:numFmt w:val="lowerLetter"/>
      <w:lvlText w:val="%2."/>
      <w:lvlJc w:val="left"/>
      <w:pPr>
        <w:ind w:left="1364" w:hanging="360"/>
      </w:pPr>
    </w:lvl>
    <w:lvl w:ilvl="2" w:tplc="B21A028E" w:tentative="1">
      <w:start w:val="1"/>
      <w:numFmt w:val="lowerRoman"/>
      <w:lvlText w:val="%3."/>
      <w:lvlJc w:val="right"/>
      <w:pPr>
        <w:ind w:left="2084" w:hanging="180"/>
      </w:pPr>
    </w:lvl>
    <w:lvl w:ilvl="3" w:tplc="3F7242EA" w:tentative="1">
      <w:start w:val="1"/>
      <w:numFmt w:val="decimal"/>
      <w:lvlText w:val="%4."/>
      <w:lvlJc w:val="left"/>
      <w:pPr>
        <w:ind w:left="2804" w:hanging="360"/>
      </w:pPr>
    </w:lvl>
    <w:lvl w:ilvl="4" w:tplc="66BE1276" w:tentative="1">
      <w:start w:val="1"/>
      <w:numFmt w:val="lowerLetter"/>
      <w:lvlText w:val="%5."/>
      <w:lvlJc w:val="left"/>
      <w:pPr>
        <w:ind w:left="3524" w:hanging="360"/>
      </w:pPr>
    </w:lvl>
    <w:lvl w:ilvl="5" w:tplc="B2F4A84A" w:tentative="1">
      <w:start w:val="1"/>
      <w:numFmt w:val="lowerRoman"/>
      <w:lvlText w:val="%6."/>
      <w:lvlJc w:val="right"/>
      <w:pPr>
        <w:ind w:left="4244" w:hanging="180"/>
      </w:pPr>
    </w:lvl>
    <w:lvl w:ilvl="6" w:tplc="B9D25304" w:tentative="1">
      <w:start w:val="1"/>
      <w:numFmt w:val="decimal"/>
      <w:lvlText w:val="%7."/>
      <w:lvlJc w:val="left"/>
      <w:pPr>
        <w:ind w:left="4964" w:hanging="360"/>
      </w:pPr>
    </w:lvl>
    <w:lvl w:ilvl="7" w:tplc="47809116" w:tentative="1">
      <w:start w:val="1"/>
      <w:numFmt w:val="lowerLetter"/>
      <w:lvlText w:val="%8."/>
      <w:lvlJc w:val="left"/>
      <w:pPr>
        <w:ind w:left="5684" w:hanging="360"/>
      </w:pPr>
    </w:lvl>
    <w:lvl w:ilvl="8" w:tplc="A2BA52CA" w:tentative="1">
      <w:start w:val="1"/>
      <w:numFmt w:val="lowerRoman"/>
      <w:lvlText w:val="%9."/>
      <w:lvlJc w:val="right"/>
      <w:pPr>
        <w:ind w:left="6404" w:hanging="180"/>
      </w:pPr>
    </w:lvl>
  </w:abstractNum>
  <w:abstractNum w:abstractNumId="114" w15:restartNumberingAfterBreak="0">
    <w:nsid w:val="6FD0594B"/>
    <w:multiLevelType w:val="hybridMultilevel"/>
    <w:tmpl w:val="A3BE5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5" w15:restartNumberingAfterBreak="0">
    <w:nsid w:val="6FF84744"/>
    <w:multiLevelType w:val="hybridMultilevel"/>
    <w:tmpl w:val="5D701C70"/>
    <w:lvl w:ilvl="0" w:tplc="0409000F">
      <w:start w:val="1"/>
      <w:numFmt w:val="decimal"/>
      <w:lvlText w:val="%1."/>
      <w:lvlJc w:val="left"/>
      <w:pPr>
        <w:ind w:left="644" w:hanging="360"/>
      </w:pPr>
      <w:rPr>
        <w:rFonts w:hint="default"/>
      </w:rPr>
    </w:lvl>
    <w:lvl w:ilvl="1" w:tplc="04090019">
      <w:start w:val="1"/>
      <w:numFmt w:val="hebrew1"/>
      <w:lvlText w:val="%2."/>
      <w:lvlJc w:val="center"/>
      <w:pPr>
        <w:ind w:left="1364" w:hanging="360"/>
      </w:pPr>
    </w:lvl>
    <w:lvl w:ilvl="2" w:tplc="0409001B">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1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7"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8" w15:restartNumberingAfterBreak="0">
    <w:nsid w:val="75157BE2"/>
    <w:multiLevelType w:val="multilevel"/>
    <w:tmpl w:val="25CED786"/>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1134"/>
        </w:tabs>
        <w:ind w:left="1134" w:hanging="567"/>
      </w:pPr>
      <w:rPr>
        <w:rFonts w:hint="default"/>
        <w:b w:val="0"/>
        <w:bCs w:val="0"/>
      </w:rPr>
    </w:lvl>
    <w:lvl w:ilvl="2">
      <w:start w:val="1"/>
      <w:numFmt w:val="decimal"/>
      <w:lvlText w:val="(%3)"/>
      <w:lvlJc w:val="left"/>
      <w:pPr>
        <w:tabs>
          <w:tab w:val="num" w:pos="1701"/>
        </w:tabs>
        <w:ind w:left="1701" w:hanging="567"/>
      </w:pPr>
      <w:rPr>
        <w:rFonts w:hint="default"/>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9" w15:restartNumberingAfterBreak="0">
    <w:nsid w:val="765163F6"/>
    <w:multiLevelType w:val="hybridMultilevel"/>
    <w:tmpl w:val="3676DD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0" w15:restartNumberingAfterBreak="0">
    <w:nsid w:val="76904E3D"/>
    <w:multiLevelType w:val="hybridMultilevel"/>
    <w:tmpl w:val="9A5E6F4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22"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3"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5" w15:restartNumberingAfterBreak="0">
    <w:nsid w:val="79B56E75"/>
    <w:multiLevelType w:val="hybridMultilevel"/>
    <w:tmpl w:val="ED7A0630"/>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98907958">
      <w:start w:val="1"/>
      <w:numFmt w:val="decimal"/>
      <w:lvlText w:val="%4."/>
      <w:lvlJc w:val="left"/>
      <w:pPr>
        <w:tabs>
          <w:tab w:val="num" w:pos="2880"/>
        </w:tabs>
        <w:ind w:left="2880" w:hanging="360"/>
      </w:p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126"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8" w15:restartNumberingAfterBreak="0">
    <w:nsid w:val="7C6A33D5"/>
    <w:multiLevelType w:val="multilevel"/>
    <w:tmpl w:val="60E48B9E"/>
    <w:lvl w:ilvl="0">
      <w:start w:val="1"/>
      <w:numFmt w:val="decimal"/>
      <w:lvlText w:val="%1."/>
      <w:lvlJc w:val="left"/>
      <w:pPr>
        <w:tabs>
          <w:tab w:val="num" w:pos="1287"/>
        </w:tabs>
        <w:ind w:left="1287" w:hanging="567"/>
      </w:pPr>
      <w:rPr>
        <w:rFonts w:hint="default"/>
      </w:rPr>
    </w:lvl>
    <w:lvl w:ilvl="1">
      <w:start w:val="1"/>
      <w:numFmt w:val="hebrew1"/>
      <w:lvlText w:val="(%2)"/>
      <w:lvlJc w:val="left"/>
      <w:pPr>
        <w:tabs>
          <w:tab w:val="num" w:pos="1854"/>
        </w:tabs>
        <w:ind w:left="1854" w:hanging="567"/>
      </w:pPr>
      <w:rPr>
        <w:rFonts w:hint="default"/>
        <w:b w:val="0"/>
        <w:bCs w:val="0"/>
      </w:rPr>
    </w:lvl>
    <w:lvl w:ilvl="2">
      <w:start w:val="1"/>
      <w:numFmt w:val="decimal"/>
      <w:lvlText w:val="(%3)"/>
      <w:lvlJc w:val="left"/>
      <w:pPr>
        <w:tabs>
          <w:tab w:val="num" w:pos="2421"/>
        </w:tabs>
        <w:ind w:left="2421" w:hanging="567"/>
      </w:pPr>
      <w:rPr>
        <w:rFonts w:hint="default"/>
      </w:rPr>
    </w:lvl>
    <w:lvl w:ilvl="3">
      <w:start w:val="1"/>
      <w:numFmt w:val="upperRoman"/>
      <w:lvlText w:val="(%4)"/>
      <w:lvlJc w:val="left"/>
      <w:pPr>
        <w:tabs>
          <w:tab w:val="num" w:pos="2988"/>
        </w:tabs>
        <w:ind w:left="2988" w:hanging="567"/>
      </w:pPr>
      <w:rPr>
        <w:rFonts w:hint="default"/>
      </w:rPr>
    </w:lvl>
    <w:lvl w:ilvl="4">
      <w:start w:val="1"/>
      <w:numFmt w:val="bullet"/>
      <w:lvlText w:val=""/>
      <w:lvlJc w:val="left"/>
      <w:pPr>
        <w:tabs>
          <w:tab w:val="num" w:pos="3555"/>
        </w:tabs>
        <w:ind w:left="3555" w:hanging="567"/>
      </w:pPr>
      <w:rPr>
        <w:rFonts w:ascii="Monotype Sorts" w:hAnsi="Monotype Sorts" w:cs="Monotype Sorts" w:hint="default"/>
      </w:rPr>
    </w:lvl>
    <w:lvl w:ilvl="5">
      <w:start w:val="1"/>
      <w:numFmt w:val="lowerRoman"/>
      <w:lvlText w:val="%6."/>
      <w:lvlJc w:val="left"/>
      <w:pPr>
        <w:tabs>
          <w:tab w:val="num" w:pos="4122"/>
        </w:tabs>
        <w:ind w:left="4122" w:hanging="567"/>
      </w:pPr>
      <w:rPr>
        <w:rFonts w:hint="default"/>
      </w:rPr>
    </w:lvl>
    <w:lvl w:ilvl="6">
      <w:start w:val="1"/>
      <w:numFmt w:val="decimal"/>
      <w:lvlText w:val="%7."/>
      <w:lvlJc w:val="left"/>
      <w:pPr>
        <w:tabs>
          <w:tab w:val="num" w:pos="4689"/>
        </w:tabs>
        <w:ind w:left="4689" w:hanging="567"/>
      </w:pPr>
      <w:rPr>
        <w:rFonts w:hint="default"/>
      </w:rPr>
    </w:lvl>
    <w:lvl w:ilvl="7">
      <w:start w:val="1"/>
      <w:numFmt w:val="hebrew1"/>
      <w:lvlText w:val="%8."/>
      <w:lvlJc w:val="left"/>
      <w:pPr>
        <w:tabs>
          <w:tab w:val="num" w:pos="5255"/>
        </w:tabs>
        <w:ind w:left="5255" w:hanging="566"/>
      </w:pPr>
      <w:rPr>
        <w:rFonts w:hint="default"/>
      </w:rPr>
    </w:lvl>
    <w:lvl w:ilvl="8">
      <w:start w:val="1"/>
      <w:numFmt w:val="upperRoman"/>
      <w:lvlText w:val="%9."/>
      <w:lvlJc w:val="left"/>
      <w:pPr>
        <w:tabs>
          <w:tab w:val="num" w:pos="5822"/>
        </w:tabs>
        <w:ind w:left="5822" w:hanging="567"/>
      </w:pPr>
      <w:rPr>
        <w:rFonts w:hint="default"/>
      </w:rPr>
    </w:lvl>
  </w:abstractNum>
  <w:abstractNum w:abstractNumId="12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126"/>
  </w:num>
  <w:num w:numId="3">
    <w:abstractNumId w:val="54"/>
  </w:num>
  <w:num w:numId="4">
    <w:abstractNumId w:val="38"/>
  </w:num>
  <w:num w:numId="5">
    <w:abstractNumId w:val="82"/>
  </w:num>
  <w:num w:numId="6">
    <w:abstractNumId w:val="110"/>
  </w:num>
  <w:num w:numId="7">
    <w:abstractNumId w:val="122"/>
  </w:num>
  <w:num w:numId="8">
    <w:abstractNumId w:val="93"/>
  </w:num>
  <w:num w:numId="9">
    <w:abstractNumId w:val="81"/>
  </w:num>
  <w:num w:numId="10">
    <w:abstractNumId w:val="101"/>
  </w:num>
  <w:num w:numId="11">
    <w:abstractNumId w:val="90"/>
  </w:num>
  <w:num w:numId="12">
    <w:abstractNumId w:val="50"/>
  </w:num>
  <w:num w:numId="13">
    <w:abstractNumId w:val="80"/>
  </w:num>
  <w:num w:numId="14">
    <w:abstractNumId w:val="111"/>
  </w:num>
  <w:num w:numId="15">
    <w:abstractNumId w:val="22"/>
  </w:num>
  <w:num w:numId="16">
    <w:abstractNumId w:val="41"/>
  </w:num>
  <w:num w:numId="17">
    <w:abstractNumId w:val="73"/>
  </w:num>
  <w:num w:numId="18">
    <w:abstractNumId w:val="27"/>
  </w:num>
  <w:num w:numId="19">
    <w:abstractNumId w:val="18"/>
  </w:num>
  <w:num w:numId="20">
    <w:abstractNumId w:val="108"/>
  </w:num>
  <w:num w:numId="21">
    <w:abstractNumId w:val="30"/>
  </w:num>
  <w:num w:numId="22">
    <w:abstractNumId w:val="52"/>
  </w:num>
  <w:num w:numId="23">
    <w:abstractNumId w:val="87"/>
  </w:num>
  <w:num w:numId="24">
    <w:abstractNumId w:val="17"/>
  </w:num>
  <w:num w:numId="25">
    <w:abstractNumId w:val="9"/>
  </w:num>
  <w:num w:numId="26">
    <w:abstractNumId w:val="44"/>
  </w:num>
  <w:num w:numId="27">
    <w:abstractNumId w:val="124"/>
  </w:num>
  <w:num w:numId="28">
    <w:abstractNumId w:val="55"/>
  </w:num>
  <w:num w:numId="29">
    <w:abstractNumId w:val="127"/>
  </w:num>
  <w:num w:numId="30">
    <w:abstractNumId w:val="95"/>
  </w:num>
  <w:num w:numId="31">
    <w:abstractNumId w:val="70"/>
  </w:num>
  <w:num w:numId="32">
    <w:abstractNumId w:val="26"/>
  </w:num>
  <w:num w:numId="33">
    <w:abstractNumId w:val="51"/>
  </w:num>
  <w:num w:numId="34">
    <w:abstractNumId w:val="46"/>
  </w:num>
  <w:num w:numId="35">
    <w:abstractNumId w:val="20"/>
  </w:num>
  <w:num w:numId="36">
    <w:abstractNumId w:val="40"/>
  </w:num>
  <w:num w:numId="37">
    <w:abstractNumId w:val="78"/>
  </w:num>
  <w:num w:numId="38">
    <w:abstractNumId w:val="25"/>
  </w:num>
  <w:num w:numId="39">
    <w:abstractNumId w:val="21"/>
  </w:num>
  <w:num w:numId="40">
    <w:abstractNumId w:val="104"/>
  </w:num>
  <w:num w:numId="41">
    <w:abstractNumId w:val="88"/>
  </w:num>
  <w:num w:numId="42">
    <w:abstractNumId w:val="63"/>
  </w:num>
  <w:num w:numId="43">
    <w:abstractNumId w:val="14"/>
  </w:num>
  <w:num w:numId="44">
    <w:abstractNumId w:val="11"/>
  </w:num>
  <w:num w:numId="45">
    <w:abstractNumId w:val="31"/>
  </w:num>
  <w:num w:numId="46">
    <w:abstractNumId w:val="68"/>
  </w:num>
  <w:num w:numId="47">
    <w:abstractNumId w:val="56"/>
  </w:num>
  <w:num w:numId="48">
    <w:abstractNumId w:val="76"/>
  </w:num>
  <w:num w:numId="49">
    <w:abstractNumId w:val="85"/>
  </w:num>
  <w:num w:numId="50">
    <w:abstractNumId w:val="109"/>
  </w:num>
  <w:num w:numId="51">
    <w:abstractNumId w:val="32"/>
  </w:num>
  <w:num w:numId="52">
    <w:abstractNumId w:val="129"/>
  </w:num>
  <w:num w:numId="53">
    <w:abstractNumId w:val="59"/>
  </w:num>
  <w:num w:numId="54">
    <w:abstractNumId w:val="37"/>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102"/>
  </w:num>
  <w:num w:numId="65">
    <w:abstractNumId w:val="107"/>
  </w:num>
  <w:num w:numId="66">
    <w:abstractNumId w:val="117"/>
  </w:num>
  <w:num w:numId="67">
    <w:abstractNumId w:val="77"/>
  </w:num>
  <w:num w:numId="68">
    <w:abstractNumId w:val="92"/>
    <w:lvlOverride w:ilvl="0">
      <w:startOverride w:val="1"/>
    </w:lvlOverride>
  </w:num>
  <w:num w:numId="69">
    <w:abstractNumId w:val="91"/>
  </w:num>
  <w:num w:numId="70">
    <w:abstractNumId w:val="47"/>
  </w:num>
  <w:num w:numId="71">
    <w:abstractNumId w:val="19"/>
  </w:num>
  <w:num w:numId="72">
    <w:abstractNumId w:val="97"/>
  </w:num>
  <w:num w:numId="73">
    <w:abstractNumId w:val="105"/>
  </w:num>
  <w:num w:numId="74">
    <w:abstractNumId w:val="98"/>
  </w:num>
  <w:num w:numId="75">
    <w:abstractNumId w:val="100"/>
  </w:num>
  <w:num w:numId="76">
    <w:abstractNumId w:val="62"/>
  </w:num>
  <w:num w:numId="77">
    <w:abstractNumId w:val="57"/>
  </w:num>
  <w:num w:numId="78">
    <w:abstractNumId w:val="60"/>
  </w:num>
  <w:num w:numId="79">
    <w:abstractNumId w:val="66"/>
  </w:num>
  <w:num w:numId="80">
    <w:abstractNumId w:val="118"/>
  </w:num>
  <w:num w:numId="81">
    <w:abstractNumId w:val="86"/>
  </w:num>
  <w:num w:numId="82">
    <w:abstractNumId w:val="89"/>
  </w:num>
  <w:num w:numId="83">
    <w:abstractNumId w:val="65"/>
  </w:num>
  <w:num w:numId="84">
    <w:abstractNumId w:val="84"/>
  </w:num>
  <w:num w:numId="85">
    <w:abstractNumId w:val="120"/>
  </w:num>
  <w:num w:numId="86">
    <w:abstractNumId w:val="64"/>
  </w:num>
  <w:num w:numId="87">
    <w:abstractNumId w:val="45"/>
  </w:num>
  <w:num w:numId="88">
    <w:abstractNumId w:val="103"/>
  </w:num>
  <w:num w:numId="89">
    <w:abstractNumId w:val="58"/>
  </w:num>
  <w:num w:numId="90">
    <w:abstractNumId w:val="10"/>
  </w:num>
  <w:num w:numId="91">
    <w:abstractNumId w:val="36"/>
  </w:num>
  <w:num w:numId="92">
    <w:abstractNumId w:val="72"/>
  </w:num>
  <w:num w:numId="93">
    <w:abstractNumId w:val="69"/>
  </w:num>
  <w:num w:numId="94">
    <w:abstractNumId w:val="48"/>
  </w:num>
  <w:num w:numId="95">
    <w:abstractNumId w:val="39"/>
  </w:num>
  <w:num w:numId="96">
    <w:abstractNumId w:val="49"/>
  </w:num>
  <w:num w:numId="97">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3"/>
  </w:num>
  <w:num w:numId="99">
    <w:abstractNumId w:val="43"/>
  </w:num>
  <w:num w:numId="100">
    <w:abstractNumId w:val="79"/>
  </w:num>
  <w:num w:numId="101">
    <w:abstractNumId w:val="34"/>
  </w:num>
  <w:num w:numId="102">
    <w:abstractNumId w:val="94"/>
  </w:num>
  <w:num w:numId="103">
    <w:abstractNumId w:val="35"/>
  </w:num>
  <w:num w:numId="104">
    <w:abstractNumId w:val="83"/>
  </w:num>
  <w:num w:numId="105">
    <w:abstractNumId w:val="61"/>
  </w:num>
  <w:num w:numId="106">
    <w:abstractNumId w:val="53"/>
  </w:num>
  <w:num w:numId="107">
    <w:abstractNumId w:val="96"/>
  </w:num>
  <w:num w:numId="108">
    <w:abstractNumId w:val="106"/>
  </w:num>
  <w:num w:numId="109">
    <w:abstractNumId w:val="116"/>
  </w:num>
  <w:num w:numId="110">
    <w:abstractNumId w:val="64"/>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473"/>
          </w:tabs>
          <w:ind w:left="397" w:hanging="284"/>
        </w:pPr>
        <w:rPr>
          <w:rFonts w:hint="default"/>
          <w:b w:val="0"/>
          <w:bCs w:val="0"/>
          <w:sz w:val="24"/>
          <w:szCs w:val="24"/>
        </w:rPr>
      </w:lvl>
    </w:lvlOverride>
    <w:lvlOverride w:ilvl="2">
      <w:lvl w:ilvl="2">
        <w:start w:val="1"/>
        <w:numFmt w:val="decimal"/>
        <w:lvlText w:val="%3)"/>
        <w:lvlJc w:val="left"/>
        <w:pPr>
          <w:tabs>
            <w:tab w:val="num" w:pos="586"/>
          </w:tabs>
          <w:ind w:left="510" w:hanging="284"/>
        </w:pPr>
        <w:rPr>
          <w:rFonts w:hint="default"/>
        </w:rPr>
      </w:lvl>
    </w:lvlOverride>
    <w:lvlOverride w:ilvl="3">
      <w:lvl w:ilvl="3">
        <w:start w:val="1"/>
        <w:numFmt w:val="decimal"/>
        <w:lvlText w:val="(%4)"/>
        <w:lvlJc w:val="left"/>
        <w:pPr>
          <w:tabs>
            <w:tab w:val="num" w:pos="699"/>
          </w:tabs>
          <w:ind w:left="623" w:hanging="284"/>
        </w:pPr>
        <w:rPr>
          <w:rFonts w:hint="default"/>
        </w:rPr>
      </w:lvl>
    </w:lvlOverride>
    <w:lvlOverride w:ilvl="4">
      <w:lvl w:ilvl="4">
        <w:start w:val="1"/>
        <w:numFmt w:val="lowerLetter"/>
        <w:lvlText w:val="(%5)"/>
        <w:lvlJc w:val="left"/>
        <w:pPr>
          <w:tabs>
            <w:tab w:val="num" w:pos="812"/>
          </w:tabs>
          <w:ind w:left="736" w:hanging="284"/>
        </w:pPr>
        <w:rPr>
          <w:rFonts w:hint="default"/>
        </w:rPr>
      </w:lvl>
    </w:lvlOverride>
    <w:lvlOverride w:ilvl="5">
      <w:lvl w:ilvl="5">
        <w:start w:val="1"/>
        <w:numFmt w:val="lowerRoman"/>
        <w:lvlText w:val="(%6)"/>
        <w:lvlJc w:val="left"/>
        <w:pPr>
          <w:tabs>
            <w:tab w:val="num" w:pos="925"/>
          </w:tabs>
          <w:ind w:left="849" w:hanging="284"/>
        </w:pPr>
        <w:rPr>
          <w:rFonts w:hint="default"/>
        </w:rPr>
      </w:lvl>
    </w:lvlOverride>
    <w:lvlOverride w:ilvl="6">
      <w:lvl w:ilvl="6">
        <w:start w:val="1"/>
        <w:numFmt w:val="decimal"/>
        <w:lvlText w:val="%7."/>
        <w:lvlJc w:val="left"/>
        <w:pPr>
          <w:tabs>
            <w:tab w:val="num" w:pos="1038"/>
          </w:tabs>
          <w:ind w:left="962" w:hanging="284"/>
        </w:pPr>
        <w:rPr>
          <w:rFonts w:hint="default"/>
        </w:rPr>
      </w:lvl>
    </w:lvlOverride>
    <w:lvlOverride w:ilvl="7">
      <w:lvl w:ilvl="7">
        <w:start w:val="1"/>
        <w:numFmt w:val="lowerLetter"/>
        <w:lvlText w:val="%8."/>
        <w:lvlJc w:val="left"/>
        <w:pPr>
          <w:tabs>
            <w:tab w:val="num" w:pos="1151"/>
          </w:tabs>
          <w:ind w:left="1075" w:hanging="284"/>
        </w:pPr>
        <w:rPr>
          <w:rFonts w:hint="default"/>
        </w:rPr>
      </w:lvl>
    </w:lvlOverride>
    <w:lvlOverride w:ilvl="8">
      <w:lvl w:ilvl="8">
        <w:start w:val="1"/>
        <w:numFmt w:val="lowerRoman"/>
        <w:lvlText w:val="%9."/>
        <w:lvlJc w:val="left"/>
        <w:pPr>
          <w:tabs>
            <w:tab w:val="num" w:pos="1264"/>
          </w:tabs>
          <w:ind w:left="1188" w:hanging="284"/>
        </w:pPr>
        <w:rPr>
          <w:rFonts w:hint="default"/>
        </w:rPr>
      </w:lvl>
    </w:lvlOverride>
  </w:num>
  <w:num w:numId="111">
    <w:abstractNumId w:val="67"/>
  </w:num>
  <w:num w:numId="112">
    <w:abstractNumId w:val="12"/>
  </w:num>
  <w:num w:numId="113">
    <w:abstractNumId w:val="16"/>
  </w:num>
  <w:num w:numId="114">
    <w:abstractNumId w:val="71"/>
  </w:num>
  <w:num w:numId="115">
    <w:abstractNumId w:val="112"/>
  </w:num>
  <w:num w:numId="116">
    <w:abstractNumId w:val="29"/>
  </w:num>
  <w:num w:numId="117">
    <w:abstractNumId w:val="74"/>
  </w:num>
  <w:num w:numId="118">
    <w:abstractNumId w:val="24"/>
  </w:num>
  <w:num w:numId="119">
    <w:abstractNumId w:val="1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abstractNumId w:val="28"/>
  </w:num>
  <w:num w:numId="121">
    <w:abstractNumId w:val="123"/>
  </w:num>
  <w:num w:numId="122">
    <w:abstractNumId w:val="75"/>
  </w:num>
  <w:num w:numId="123">
    <w:abstractNumId w:val="13"/>
  </w:num>
  <w:num w:numId="124">
    <w:abstractNumId w:val="115"/>
  </w:num>
  <w:num w:numId="125">
    <w:abstractNumId w:val="113"/>
  </w:num>
  <w:num w:numId="126">
    <w:abstractNumId w:val="99"/>
  </w:num>
  <w:num w:numId="127">
    <w:abstractNumId w:val="119"/>
  </w:num>
  <w:num w:numId="128">
    <w:abstractNumId w:val="114"/>
  </w:num>
  <w:num w:numId="129">
    <w:abstractNumId w:val="128"/>
  </w:num>
  <w:numIdMacAtCleanup w:val="1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28C6"/>
    <w:rsid w:val="0000576F"/>
    <w:rsid w:val="00010646"/>
    <w:rsid w:val="000124DE"/>
    <w:rsid w:val="00015B4C"/>
    <w:rsid w:val="000164EE"/>
    <w:rsid w:val="00016D3B"/>
    <w:rsid w:val="000200AB"/>
    <w:rsid w:val="000206A9"/>
    <w:rsid w:val="00021127"/>
    <w:rsid w:val="000219A6"/>
    <w:rsid w:val="000306B6"/>
    <w:rsid w:val="000346D2"/>
    <w:rsid w:val="000436F3"/>
    <w:rsid w:val="00045598"/>
    <w:rsid w:val="00046118"/>
    <w:rsid w:val="00046559"/>
    <w:rsid w:val="00047E0F"/>
    <w:rsid w:val="000500AA"/>
    <w:rsid w:val="00051A0E"/>
    <w:rsid w:val="00051BDF"/>
    <w:rsid w:val="00052846"/>
    <w:rsid w:val="00055768"/>
    <w:rsid w:val="0006008A"/>
    <w:rsid w:val="00064800"/>
    <w:rsid w:val="00064C89"/>
    <w:rsid w:val="000705A8"/>
    <w:rsid w:val="00073463"/>
    <w:rsid w:val="00073B8E"/>
    <w:rsid w:val="000744F2"/>
    <w:rsid w:val="000806AC"/>
    <w:rsid w:val="00081F09"/>
    <w:rsid w:val="00084894"/>
    <w:rsid w:val="00086306"/>
    <w:rsid w:val="0009042F"/>
    <w:rsid w:val="0009109A"/>
    <w:rsid w:val="00095731"/>
    <w:rsid w:val="0009686E"/>
    <w:rsid w:val="00097847"/>
    <w:rsid w:val="000A0E85"/>
    <w:rsid w:val="000A130F"/>
    <w:rsid w:val="000A217E"/>
    <w:rsid w:val="000A474B"/>
    <w:rsid w:val="000A5ED3"/>
    <w:rsid w:val="000A732F"/>
    <w:rsid w:val="000B0D2E"/>
    <w:rsid w:val="000B74C2"/>
    <w:rsid w:val="000C47C5"/>
    <w:rsid w:val="000D46C2"/>
    <w:rsid w:val="000E3420"/>
    <w:rsid w:val="000E3785"/>
    <w:rsid w:val="000F0C8E"/>
    <w:rsid w:val="000F4CD1"/>
    <w:rsid w:val="000F7621"/>
    <w:rsid w:val="00103445"/>
    <w:rsid w:val="0010792C"/>
    <w:rsid w:val="00113C09"/>
    <w:rsid w:val="00114616"/>
    <w:rsid w:val="001151D8"/>
    <w:rsid w:val="001156EE"/>
    <w:rsid w:val="00122531"/>
    <w:rsid w:val="00124829"/>
    <w:rsid w:val="001304F5"/>
    <w:rsid w:val="00134695"/>
    <w:rsid w:val="0013504C"/>
    <w:rsid w:val="00135085"/>
    <w:rsid w:val="00144716"/>
    <w:rsid w:val="00152C13"/>
    <w:rsid w:val="0015613E"/>
    <w:rsid w:val="0015781C"/>
    <w:rsid w:val="00157FB8"/>
    <w:rsid w:val="0016140F"/>
    <w:rsid w:val="001617C9"/>
    <w:rsid w:val="0016193E"/>
    <w:rsid w:val="00170A1A"/>
    <w:rsid w:val="00171B72"/>
    <w:rsid w:val="001728C4"/>
    <w:rsid w:val="00172E92"/>
    <w:rsid w:val="00176BB2"/>
    <w:rsid w:val="00180D4D"/>
    <w:rsid w:val="00182550"/>
    <w:rsid w:val="001858F8"/>
    <w:rsid w:val="00187A15"/>
    <w:rsid w:val="00190CD2"/>
    <w:rsid w:val="00194E47"/>
    <w:rsid w:val="001951CB"/>
    <w:rsid w:val="00197C7B"/>
    <w:rsid w:val="001A0FEB"/>
    <w:rsid w:val="001A3F3A"/>
    <w:rsid w:val="001A7874"/>
    <w:rsid w:val="001B119D"/>
    <w:rsid w:val="001B2F89"/>
    <w:rsid w:val="001C4C33"/>
    <w:rsid w:val="001D7658"/>
    <w:rsid w:val="001E1829"/>
    <w:rsid w:val="001E6D64"/>
    <w:rsid w:val="001E6F0E"/>
    <w:rsid w:val="001F179C"/>
    <w:rsid w:val="001F6110"/>
    <w:rsid w:val="002016D4"/>
    <w:rsid w:val="00202034"/>
    <w:rsid w:val="00205D35"/>
    <w:rsid w:val="00206EBE"/>
    <w:rsid w:val="0020768A"/>
    <w:rsid w:val="002119F5"/>
    <w:rsid w:val="00222968"/>
    <w:rsid w:val="00223E43"/>
    <w:rsid w:val="0022754A"/>
    <w:rsid w:val="002275B5"/>
    <w:rsid w:val="00230DAB"/>
    <w:rsid w:val="002355F7"/>
    <w:rsid w:val="00240AB2"/>
    <w:rsid w:val="002412E9"/>
    <w:rsid w:val="0024189D"/>
    <w:rsid w:val="0024495D"/>
    <w:rsid w:val="00246418"/>
    <w:rsid w:val="00247033"/>
    <w:rsid w:val="0025100E"/>
    <w:rsid w:val="00253A93"/>
    <w:rsid w:val="00256DEE"/>
    <w:rsid w:val="002610D0"/>
    <w:rsid w:val="0026168D"/>
    <w:rsid w:val="0027203D"/>
    <w:rsid w:val="0027290B"/>
    <w:rsid w:val="002754D6"/>
    <w:rsid w:val="002772F6"/>
    <w:rsid w:val="00284086"/>
    <w:rsid w:val="00292AB0"/>
    <w:rsid w:val="00295ED4"/>
    <w:rsid w:val="0029726A"/>
    <w:rsid w:val="002A4EBD"/>
    <w:rsid w:val="002A5452"/>
    <w:rsid w:val="002A6553"/>
    <w:rsid w:val="002A759C"/>
    <w:rsid w:val="002B41FC"/>
    <w:rsid w:val="002C48F5"/>
    <w:rsid w:val="002D3504"/>
    <w:rsid w:val="002D41E0"/>
    <w:rsid w:val="002D51B4"/>
    <w:rsid w:val="002D5A39"/>
    <w:rsid w:val="002D7F28"/>
    <w:rsid w:val="002E3091"/>
    <w:rsid w:val="002F17FA"/>
    <w:rsid w:val="002F2827"/>
    <w:rsid w:val="002F42AA"/>
    <w:rsid w:val="002F6C9B"/>
    <w:rsid w:val="00300F5F"/>
    <w:rsid w:val="00302065"/>
    <w:rsid w:val="003049C2"/>
    <w:rsid w:val="00305153"/>
    <w:rsid w:val="00311B81"/>
    <w:rsid w:val="00311C78"/>
    <w:rsid w:val="003135C7"/>
    <w:rsid w:val="00313969"/>
    <w:rsid w:val="00316B49"/>
    <w:rsid w:val="00320607"/>
    <w:rsid w:val="00320EE5"/>
    <w:rsid w:val="00321140"/>
    <w:rsid w:val="00321798"/>
    <w:rsid w:val="00330631"/>
    <w:rsid w:val="00330CF6"/>
    <w:rsid w:val="00333301"/>
    <w:rsid w:val="0033667C"/>
    <w:rsid w:val="00340E66"/>
    <w:rsid w:val="0035360B"/>
    <w:rsid w:val="00355363"/>
    <w:rsid w:val="0035576F"/>
    <w:rsid w:val="003610C5"/>
    <w:rsid w:val="00367FC3"/>
    <w:rsid w:val="00370A98"/>
    <w:rsid w:val="003753BF"/>
    <w:rsid w:val="00375CF3"/>
    <w:rsid w:val="00376817"/>
    <w:rsid w:val="0038217A"/>
    <w:rsid w:val="00384FB3"/>
    <w:rsid w:val="003868BA"/>
    <w:rsid w:val="00386CDE"/>
    <w:rsid w:val="00394669"/>
    <w:rsid w:val="003A285D"/>
    <w:rsid w:val="003A30BD"/>
    <w:rsid w:val="003A49B3"/>
    <w:rsid w:val="003A7D54"/>
    <w:rsid w:val="003B068E"/>
    <w:rsid w:val="003B4399"/>
    <w:rsid w:val="003B5EA4"/>
    <w:rsid w:val="003D04B8"/>
    <w:rsid w:val="003D0CEB"/>
    <w:rsid w:val="003D4DB8"/>
    <w:rsid w:val="003E6AB6"/>
    <w:rsid w:val="003F055D"/>
    <w:rsid w:val="003F2BD5"/>
    <w:rsid w:val="003F35D4"/>
    <w:rsid w:val="003F58CB"/>
    <w:rsid w:val="003F6539"/>
    <w:rsid w:val="0040128B"/>
    <w:rsid w:val="00402A6F"/>
    <w:rsid w:val="00403ADC"/>
    <w:rsid w:val="00404B7F"/>
    <w:rsid w:val="00406077"/>
    <w:rsid w:val="00410055"/>
    <w:rsid w:val="00413D32"/>
    <w:rsid w:val="004206AA"/>
    <w:rsid w:val="0042480E"/>
    <w:rsid w:val="00424D82"/>
    <w:rsid w:val="00431373"/>
    <w:rsid w:val="00436006"/>
    <w:rsid w:val="00437F59"/>
    <w:rsid w:val="004402E6"/>
    <w:rsid w:val="004416EC"/>
    <w:rsid w:val="004507AE"/>
    <w:rsid w:val="00451D39"/>
    <w:rsid w:val="00457790"/>
    <w:rsid w:val="00460734"/>
    <w:rsid w:val="004615C1"/>
    <w:rsid w:val="00466279"/>
    <w:rsid w:val="0047091B"/>
    <w:rsid w:val="00471F85"/>
    <w:rsid w:val="00473FF0"/>
    <w:rsid w:val="004822E7"/>
    <w:rsid w:val="00491EF8"/>
    <w:rsid w:val="0049302C"/>
    <w:rsid w:val="004A1978"/>
    <w:rsid w:val="004A4B69"/>
    <w:rsid w:val="004A5587"/>
    <w:rsid w:val="004A5CF0"/>
    <w:rsid w:val="004B49E7"/>
    <w:rsid w:val="004B56E3"/>
    <w:rsid w:val="004B5ED3"/>
    <w:rsid w:val="004E3FF6"/>
    <w:rsid w:val="004E42D2"/>
    <w:rsid w:val="004E4D6F"/>
    <w:rsid w:val="004E516E"/>
    <w:rsid w:val="004E5E51"/>
    <w:rsid w:val="004F24EE"/>
    <w:rsid w:val="004F42ED"/>
    <w:rsid w:val="004F60D6"/>
    <w:rsid w:val="004F656A"/>
    <w:rsid w:val="005072FB"/>
    <w:rsid w:val="00507DB6"/>
    <w:rsid w:val="005218E1"/>
    <w:rsid w:val="00522167"/>
    <w:rsid w:val="005227EF"/>
    <w:rsid w:val="00523843"/>
    <w:rsid w:val="00523EE7"/>
    <w:rsid w:val="00524880"/>
    <w:rsid w:val="00524B44"/>
    <w:rsid w:val="00531D72"/>
    <w:rsid w:val="00533FCA"/>
    <w:rsid w:val="00537E8B"/>
    <w:rsid w:val="0054114E"/>
    <w:rsid w:val="0054132B"/>
    <w:rsid w:val="00543520"/>
    <w:rsid w:val="0054428A"/>
    <w:rsid w:val="005453C1"/>
    <w:rsid w:val="005455DB"/>
    <w:rsid w:val="00547011"/>
    <w:rsid w:val="00550996"/>
    <w:rsid w:val="00557D42"/>
    <w:rsid w:val="005631EA"/>
    <w:rsid w:val="00572795"/>
    <w:rsid w:val="005751DC"/>
    <w:rsid w:val="00581672"/>
    <w:rsid w:val="00584C67"/>
    <w:rsid w:val="00594F38"/>
    <w:rsid w:val="00596E2D"/>
    <w:rsid w:val="005A01FC"/>
    <w:rsid w:val="005A0DC2"/>
    <w:rsid w:val="005A37C7"/>
    <w:rsid w:val="005B01DB"/>
    <w:rsid w:val="005B05B4"/>
    <w:rsid w:val="005B1AE3"/>
    <w:rsid w:val="005B6A8B"/>
    <w:rsid w:val="005B77F7"/>
    <w:rsid w:val="005C136A"/>
    <w:rsid w:val="005C26D0"/>
    <w:rsid w:val="005C74EA"/>
    <w:rsid w:val="005C7652"/>
    <w:rsid w:val="005D15B9"/>
    <w:rsid w:val="005D35B1"/>
    <w:rsid w:val="005D5135"/>
    <w:rsid w:val="005D5755"/>
    <w:rsid w:val="005E1BCE"/>
    <w:rsid w:val="005E1D69"/>
    <w:rsid w:val="005E20ED"/>
    <w:rsid w:val="005E5973"/>
    <w:rsid w:val="005E5E77"/>
    <w:rsid w:val="005F0483"/>
    <w:rsid w:val="005F269A"/>
    <w:rsid w:val="005F4D82"/>
    <w:rsid w:val="005F65C9"/>
    <w:rsid w:val="00602178"/>
    <w:rsid w:val="006024B1"/>
    <w:rsid w:val="006037DB"/>
    <w:rsid w:val="006050F7"/>
    <w:rsid w:val="00610303"/>
    <w:rsid w:val="006119D6"/>
    <w:rsid w:val="006131A9"/>
    <w:rsid w:val="00616AC7"/>
    <w:rsid w:val="0061706E"/>
    <w:rsid w:val="00621090"/>
    <w:rsid w:val="00623EC4"/>
    <w:rsid w:val="00624679"/>
    <w:rsid w:val="00631030"/>
    <w:rsid w:val="006349CF"/>
    <w:rsid w:val="00640287"/>
    <w:rsid w:val="006413CD"/>
    <w:rsid w:val="00641993"/>
    <w:rsid w:val="006426A9"/>
    <w:rsid w:val="006438E9"/>
    <w:rsid w:val="00644A0A"/>
    <w:rsid w:val="006500F2"/>
    <w:rsid w:val="0065192A"/>
    <w:rsid w:val="006540B4"/>
    <w:rsid w:val="006554AD"/>
    <w:rsid w:val="0066224D"/>
    <w:rsid w:val="00664627"/>
    <w:rsid w:val="006665A6"/>
    <w:rsid w:val="00667462"/>
    <w:rsid w:val="00672D92"/>
    <w:rsid w:val="00673AFF"/>
    <w:rsid w:val="006745EC"/>
    <w:rsid w:val="00675012"/>
    <w:rsid w:val="00675983"/>
    <w:rsid w:val="00682A87"/>
    <w:rsid w:val="006915BD"/>
    <w:rsid w:val="00691E09"/>
    <w:rsid w:val="00692407"/>
    <w:rsid w:val="00693273"/>
    <w:rsid w:val="0069709F"/>
    <w:rsid w:val="006A24EB"/>
    <w:rsid w:val="006B7826"/>
    <w:rsid w:val="006B7E78"/>
    <w:rsid w:val="006B7F74"/>
    <w:rsid w:val="006C0929"/>
    <w:rsid w:val="006C0AFA"/>
    <w:rsid w:val="006C0F75"/>
    <w:rsid w:val="006C292B"/>
    <w:rsid w:val="006C2C32"/>
    <w:rsid w:val="006C7BB0"/>
    <w:rsid w:val="006D5F70"/>
    <w:rsid w:val="006E33D2"/>
    <w:rsid w:val="006E72C5"/>
    <w:rsid w:val="006F57D6"/>
    <w:rsid w:val="00701072"/>
    <w:rsid w:val="00701CE8"/>
    <w:rsid w:val="007022A4"/>
    <w:rsid w:val="00702A6F"/>
    <w:rsid w:val="0070434A"/>
    <w:rsid w:val="0070793A"/>
    <w:rsid w:val="00712673"/>
    <w:rsid w:val="00712C29"/>
    <w:rsid w:val="0071514A"/>
    <w:rsid w:val="00720577"/>
    <w:rsid w:val="00721721"/>
    <w:rsid w:val="00726BFB"/>
    <w:rsid w:val="00727058"/>
    <w:rsid w:val="0072749F"/>
    <w:rsid w:val="007306B1"/>
    <w:rsid w:val="00731E4E"/>
    <w:rsid w:val="00740D98"/>
    <w:rsid w:val="0074369B"/>
    <w:rsid w:val="007452F0"/>
    <w:rsid w:val="007505AF"/>
    <w:rsid w:val="00755CF3"/>
    <w:rsid w:val="00763446"/>
    <w:rsid w:val="00764E91"/>
    <w:rsid w:val="00770136"/>
    <w:rsid w:val="00771F8F"/>
    <w:rsid w:val="0078108B"/>
    <w:rsid w:val="007813C9"/>
    <w:rsid w:val="007835E7"/>
    <w:rsid w:val="007849A9"/>
    <w:rsid w:val="00784DC1"/>
    <w:rsid w:val="0078568E"/>
    <w:rsid w:val="0078680A"/>
    <w:rsid w:val="007906EE"/>
    <w:rsid w:val="00792CFC"/>
    <w:rsid w:val="007943FD"/>
    <w:rsid w:val="007A0261"/>
    <w:rsid w:val="007A43D7"/>
    <w:rsid w:val="007A4A38"/>
    <w:rsid w:val="007A56CE"/>
    <w:rsid w:val="007A76DF"/>
    <w:rsid w:val="007B06F9"/>
    <w:rsid w:val="007B301D"/>
    <w:rsid w:val="007B5183"/>
    <w:rsid w:val="007B5806"/>
    <w:rsid w:val="007C07DA"/>
    <w:rsid w:val="007C2E92"/>
    <w:rsid w:val="007C59E8"/>
    <w:rsid w:val="007C6DCB"/>
    <w:rsid w:val="007D2C6C"/>
    <w:rsid w:val="007D3322"/>
    <w:rsid w:val="007D7B00"/>
    <w:rsid w:val="007E2EDD"/>
    <w:rsid w:val="007E6557"/>
    <w:rsid w:val="007E74A6"/>
    <w:rsid w:val="007F0744"/>
    <w:rsid w:val="007F31DA"/>
    <w:rsid w:val="007F4933"/>
    <w:rsid w:val="007F4A40"/>
    <w:rsid w:val="007F644C"/>
    <w:rsid w:val="007F7B31"/>
    <w:rsid w:val="007F7EE8"/>
    <w:rsid w:val="00800B66"/>
    <w:rsid w:val="00802BA6"/>
    <w:rsid w:val="008051BD"/>
    <w:rsid w:val="00811390"/>
    <w:rsid w:val="00815825"/>
    <w:rsid w:val="00817153"/>
    <w:rsid w:val="00822F26"/>
    <w:rsid w:val="00824DD5"/>
    <w:rsid w:val="008326A6"/>
    <w:rsid w:val="00833DC9"/>
    <w:rsid w:val="0084243D"/>
    <w:rsid w:val="00843FD4"/>
    <w:rsid w:val="0084496E"/>
    <w:rsid w:val="00850174"/>
    <w:rsid w:val="008512A0"/>
    <w:rsid w:val="00857A09"/>
    <w:rsid w:val="0086169C"/>
    <w:rsid w:val="008617D9"/>
    <w:rsid w:val="00861DDB"/>
    <w:rsid w:val="00862C6F"/>
    <w:rsid w:val="008675F8"/>
    <w:rsid w:val="0087007D"/>
    <w:rsid w:val="008709C4"/>
    <w:rsid w:val="00876DDD"/>
    <w:rsid w:val="00882388"/>
    <w:rsid w:val="00883232"/>
    <w:rsid w:val="00883BAC"/>
    <w:rsid w:val="00886F93"/>
    <w:rsid w:val="008873C4"/>
    <w:rsid w:val="00893D1A"/>
    <w:rsid w:val="00894798"/>
    <w:rsid w:val="00895072"/>
    <w:rsid w:val="008951ED"/>
    <w:rsid w:val="00895E95"/>
    <w:rsid w:val="00897536"/>
    <w:rsid w:val="008A4F5A"/>
    <w:rsid w:val="008A6AD2"/>
    <w:rsid w:val="008B0F14"/>
    <w:rsid w:val="008B557A"/>
    <w:rsid w:val="008B766D"/>
    <w:rsid w:val="008C12CC"/>
    <w:rsid w:val="008C2B14"/>
    <w:rsid w:val="008C31B3"/>
    <w:rsid w:val="008C3C74"/>
    <w:rsid w:val="008C59BF"/>
    <w:rsid w:val="008C6BFC"/>
    <w:rsid w:val="008C7BCD"/>
    <w:rsid w:val="008D17C2"/>
    <w:rsid w:val="008D2A12"/>
    <w:rsid w:val="008D5EC3"/>
    <w:rsid w:val="008E5D43"/>
    <w:rsid w:val="008E7085"/>
    <w:rsid w:val="008F164D"/>
    <w:rsid w:val="008F55F6"/>
    <w:rsid w:val="009007E0"/>
    <w:rsid w:val="00900B65"/>
    <w:rsid w:val="00901041"/>
    <w:rsid w:val="009049D2"/>
    <w:rsid w:val="00906378"/>
    <w:rsid w:val="00906B90"/>
    <w:rsid w:val="00911C83"/>
    <w:rsid w:val="00912EB4"/>
    <w:rsid w:val="009148C2"/>
    <w:rsid w:val="0092156A"/>
    <w:rsid w:val="009220FD"/>
    <w:rsid w:val="00923000"/>
    <w:rsid w:val="00924837"/>
    <w:rsid w:val="00930AB0"/>
    <w:rsid w:val="0093363F"/>
    <w:rsid w:val="00941814"/>
    <w:rsid w:val="009453E1"/>
    <w:rsid w:val="009456EA"/>
    <w:rsid w:val="00951960"/>
    <w:rsid w:val="00956911"/>
    <w:rsid w:val="00961444"/>
    <w:rsid w:val="00962563"/>
    <w:rsid w:val="00964B15"/>
    <w:rsid w:val="00964B75"/>
    <w:rsid w:val="00966EDD"/>
    <w:rsid w:val="00967E03"/>
    <w:rsid w:val="00975815"/>
    <w:rsid w:val="0097620D"/>
    <w:rsid w:val="009777C7"/>
    <w:rsid w:val="00977F7E"/>
    <w:rsid w:val="00981592"/>
    <w:rsid w:val="00982497"/>
    <w:rsid w:val="00983BEB"/>
    <w:rsid w:val="009840C5"/>
    <w:rsid w:val="009845D5"/>
    <w:rsid w:val="0098687F"/>
    <w:rsid w:val="009916B2"/>
    <w:rsid w:val="00997377"/>
    <w:rsid w:val="009A0708"/>
    <w:rsid w:val="009B1DBB"/>
    <w:rsid w:val="009B2DAF"/>
    <w:rsid w:val="009B70AE"/>
    <w:rsid w:val="009C08AB"/>
    <w:rsid w:val="009C1E95"/>
    <w:rsid w:val="009D623C"/>
    <w:rsid w:val="009D7E0D"/>
    <w:rsid w:val="009E212D"/>
    <w:rsid w:val="009F25EB"/>
    <w:rsid w:val="009F2EC3"/>
    <w:rsid w:val="009F330E"/>
    <w:rsid w:val="009F43CD"/>
    <w:rsid w:val="00A0165F"/>
    <w:rsid w:val="00A03B3C"/>
    <w:rsid w:val="00A05C5C"/>
    <w:rsid w:val="00A07747"/>
    <w:rsid w:val="00A107E7"/>
    <w:rsid w:val="00A1279B"/>
    <w:rsid w:val="00A13BEC"/>
    <w:rsid w:val="00A14C4A"/>
    <w:rsid w:val="00A22654"/>
    <w:rsid w:val="00A24B48"/>
    <w:rsid w:val="00A26838"/>
    <w:rsid w:val="00A32262"/>
    <w:rsid w:val="00A355EF"/>
    <w:rsid w:val="00A359BD"/>
    <w:rsid w:val="00A36001"/>
    <w:rsid w:val="00A43183"/>
    <w:rsid w:val="00A43616"/>
    <w:rsid w:val="00A4491A"/>
    <w:rsid w:val="00A500BC"/>
    <w:rsid w:val="00A52FE8"/>
    <w:rsid w:val="00A63F7A"/>
    <w:rsid w:val="00A720A8"/>
    <w:rsid w:val="00A73C17"/>
    <w:rsid w:val="00A7512E"/>
    <w:rsid w:val="00A75275"/>
    <w:rsid w:val="00A75EE7"/>
    <w:rsid w:val="00A87B2B"/>
    <w:rsid w:val="00A87C7A"/>
    <w:rsid w:val="00A87D6D"/>
    <w:rsid w:val="00A94E1B"/>
    <w:rsid w:val="00A96C51"/>
    <w:rsid w:val="00A972E4"/>
    <w:rsid w:val="00A977B7"/>
    <w:rsid w:val="00AA3931"/>
    <w:rsid w:val="00AA6464"/>
    <w:rsid w:val="00AB3E31"/>
    <w:rsid w:val="00AB46C4"/>
    <w:rsid w:val="00AB66B9"/>
    <w:rsid w:val="00AB698C"/>
    <w:rsid w:val="00AB7390"/>
    <w:rsid w:val="00AC0182"/>
    <w:rsid w:val="00AC1238"/>
    <w:rsid w:val="00AC48A4"/>
    <w:rsid w:val="00AC6129"/>
    <w:rsid w:val="00AC61F3"/>
    <w:rsid w:val="00AD169F"/>
    <w:rsid w:val="00AD1A4E"/>
    <w:rsid w:val="00AD1EEB"/>
    <w:rsid w:val="00AD3421"/>
    <w:rsid w:val="00AD421F"/>
    <w:rsid w:val="00AD5F58"/>
    <w:rsid w:val="00AD6F36"/>
    <w:rsid w:val="00AD73C1"/>
    <w:rsid w:val="00AE0F34"/>
    <w:rsid w:val="00AE59BD"/>
    <w:rsid w:val="00AE5E7D"/>
    <w:rsid w:val="00AE74FA"/>
    <w:rsid w:val="00AF140E"/>
    <w:rsid w:val="00AF211F"/>
    <w:rsid w:val="00AF2687"/>
    <w:rsid w:val="00AF46D5"/>
    <w:rsid w:val="00AF6D3D"/>
    <w:rsid w:val="00AF6E75"/>
    <w:rsid w:val="00B01FDD"/>
    <w:rsid w:val="00B05A85"/>
    <w:rsid w:val="00B07BAA"/>
    <w:rsid w:val="00B114B0"/>
    <w:rsid w:val="00B1246E"/>
    <w:rsid w:val="00B142AC"/>
    <w:rsid w:val="00B15F6B"/>
    <w:rsid w:val="00B214E1"/>
    <w:rsid w:val="00B2533E"/>
    <w:rsid w:val="00B300E0"/>
    <w:rsid w:val="00B31070"/>
    <w:rsid w:val="00B33EB8"/>
    <w:rsid w:val="00B34C87"/>
    <w:rsid w:val="00B37265"/>
    <w:rsid w:val="00B3744F"/>
    <w:rsid w:val="00B40CD5"/>
    <w:rsid w:val="00B45252"/>
    <w:rsid w:val="00B45857"/>
    <w:rsid w:val="00B45F57"/>
    <w:rsid w:val="00B50988"/>
    <w:rsid w:val="00B60BDD"/>
    <w:rsid w:val="00B60E2D"/>
    <w:rsid w:val="00B620E8"/>
    <w:rsid w:val="00B6417E"/>
    <w:rsid w:val="00B65A23"/>
    <w:rsid w:val="00B76B75"/>
    <w:rsid w:val="00B77D77"/>
    <w:rsid w:val="00B8164B"/>
    <w:rsid w:val="00B84B35"/>
    <w:rsid w:val="00B84F55"/>
    <w:rsid w:val="00B93DDA"/>
    <w:rsid w:val="00B943E5"/>
    <w:rsid w:val="00B96134"/>
    <w:rsid w:val="00B96185"/>
    <w:rsid w:val="00BA0113"/>
    <w:rsid w:val="00BA4797"/>
    <w:rsid w:val="00BA7732"/>
    <w:rsid w:val="00BB4989"/>
    <w:rsid w:val="00BC38EE"/>
    <w:rsid w:val="00BC4EA2"/>
    <w:rsid w:val="00BC70F2"/>
    <w:rsid w:val="00BD1AE2"/>
    <w:rsid w:val="00BD41D1"/>
    <w:rsid w:val="00BD44E1"/>
    <w:rsid w:val="00BE17BD"/>
    <w:rsid w:val="00BE428B"/>
    <w:rsid w:val="00BE5496"/>
    <w:rsid w:val="00BF0145"/>
    <w:rsid w:val="00BF350E"/>
    <w:rsid w:val="00BF3BA1"/>
    <w:rsid w:val="00BF5303"/>
    <w:rsid w:val="00BF5FEC"/>
    <w:rsid w:val="00BF712F"/>
    <w:rsid w:val="00BF7CDC"/>
    <w:rsid w:val="00C01CED"/>
    <w:rsid w:val="00C02A45"/>
    <w:rsid w:val="00C03790"/>
    <w:rsid w:val="00C0455F"/>
    <w:rsid w:val="00C06118"/>
    <w:rsid w:val="00C064AC"/>
    <w:rsid w:val="00C14683"/>
    <w:rsid w:val="00C15681"/>
    <w:rsid w:val="00C1741A"/>
    <w:rsid w:val="00C17C50"/>
    <w:rsid w:val="00C276B9"/>
    <w:rsid w:val="00C30BD7"/>
    <w:rsid w:val="00C32126"/>
    <w:rsid w:val="00C33B51"/>
    <w:rsid w:val="00C44B2B"/>
    <w:rsid w:val="00C44D98"/>
    <w:rsid w:val="00C4562B"/>
    <w:rsid w:val="00C5046C"/>
    <w:rsid w:val="00C516A1"/>
    <w:rsid w:val="00C55262"/>
    <w:rsid w:val="00C55F5E"/>
    <w:rsid w:val="00C565B1"/>
    <w:rsid w:val="00C56B30"/>
    <w:rsid w:val="00C61C9D"/>
    <w:rsid w:val="00C64A0A"/>
    <w:rsid w:val="00C64B23"/>
    <w:rsid w:val="00C668B6"/>
    <w:rsid w:val="00C76542"/>
    <w:rsid w:val="00C7696A"/>
    <w:rsid w:val="00C80722"/>
    <w:rsid w:val="00C80AD2"/>
    <w:rsid w:val="00C80CDB"/>
    <w:rsid w:val="00C91F7F"/>
    <w:rsid w:val="00CA2BA0"/>
    <w:rsid w:val="00CA4EAB"/>
    <w:rsid w:val="00CA700A"/>
    <w:rsid w:val="00CB1D59"/>
    <w:rsid w:val="00CB1F01"/>
    <w:rsid w:val="00CB33E5"/>
    <w:rsid w:val="00CB4805"/>
    <w:rsid w:val="00CC05EF"/>
    <w:rsid w:val="00CC6846"/>
    <w:rsid w:val="00CD1F78"/>
    <w:rsid w:val="00CE6912"/>
    <w:rsid w:val="00CF18EF"/>
    <w:rsid w:val="00CF3345"/>
    <w:rsid w:val="00D0595F"/>
    <w:rsid w:val="00D07D42"/>
    <w:rsid w:val="00D11EB4"/>
    <w:rsid w:val="00D1229B"/>
    <w:rsid w:val="00D13749"/>
    <w:rsid w:val="00D20F2D"/>
    <w:rsid w:val="00D2513A"/>
    <w:rsid w:val="00D320E2"/>
    <w:rsid w:val="00D3491F"/>
    <w:rsid w:val="00D35E0D"/>
    <w:rsid w:val="00D3749A"/>
    <w:rsid w:val="00D37641"/>
    <w:rsid w:val="00D378F1"/>
    <w:rsid w:val="00D413DD"/>
    <w:rsid w:val="00D45F0C"/>
    <w:rsid w:val="00D47840"/>
    <w:rsid w:val="00D52547"/>
    <w:rsid w:val="00D54C7E"/>
    <w:rsid w:val="00D605EC"/>
    <w:rsid w:val="00D640E6"/>
    <w:rsid w:val="00D661C6"/>
    <w:rsid w:val="00D676BF"/>
    <w:rsid w:val="00D67DC9"/>
    <w:rsid w:val="00D70E14"/>
    <w:rsid w:val="00D732B0"/>
    <w:rsid w:val="00D73FAB"/>
    <w:rsid w:val="00D75D66"/>
    <w:rsid w:val="00D75E47"/>
    <w:rsid w:val="00D761AD"/>
    <w:rsid w:val="00D7728E"/>
    <w:rsid w:val="00D77CA4"/>
    <w:rsid w:val="00D842C7"/>
    <w:rsid w:val="00D84E98"/>
    <w:rsid w:val="00D85638"/>
    <w:rsid w:val="00D901B5"/>
    <w:rsid w:val="00D91FD6"/>
    <w:rsid w:val="00D92DC5"/>
    <w:rsid w:val="00D942D4"/>
    <w:rsid w:val="00DA66BD"/>
    <w:rsid w:val="00DA66DD"/>
    <w:rsid w:val="00DA6BCB"/>
    <w:rsid w:val="00DB492C"/>
    <w:rsid w:val="00DB6846"/>
    <w:rsid w:val="00DC2C6B"/>
    <w:rsid w:val="00DC6721"/>
    <w:rsid w:val="00DD1E11"/>
    <w:rsid w:val="00DD31BD"/>
    <w:rsid w:val="00DD792B"/>
    <w:rsid w:val="00DE0083"/>
    <w:rsid w:val="00DE05FC"/>
    <w:rsid w:val="00DE398F"/>
    <w:rsid w:val="00DF187A"/>
    <w:rsid w:val="00DF2588"/>
    <w:rsid w:val="00DF5CC2"/>
    <w:rsid w:val="00DF639A"/>
    <w:rsid w:val="00E001A4"/>
    <w:rsid w:val="00E03B52"/>
    <w:rsid w:val="00E07DF4"/>
    <w:rsid w:val="00E10C7D"/>
    <w:rsid w:val="00E249CB"/>
    <w:rsid w:val="00E358D7"/>
    <w:rsid w:val="00E409BA"/>
    <w:rsid w:val="00E4255F"/>
    <w:rsid w:val="00E4475D"/>
    <w:rsid w:val="00E46970"/>
    <w:rsid w:val="00E47CDF"/>
    <w:rsid w:val="00E53038"/>
    <w:rsid w:val="00E55728"/>
    <w:rsid w:val="00E5699E"/>
    <w:rsid w:val="00E62C34"/>
    <w:rsid w:val="00E65EA1"/>
    <w:rsid w:val="00E72DA8"/>
    <w:rsid w:val="00E76C2A"/>
    <w:rsid w:val="00E803F5"/>
    <w:rsid w:val="00E81861"/>
    <w:rsid w:val="00E82101"/>
    <w:rsid w:val="00E838B7"/>
    <w:rsid w:val="00E90327"/>
    <w:rsid w:val="00E90583"/>
    <w:rsid w:val="00E97BFA"/>
    <w:rsid w:val="00EA4FBF"/>
    <w:rsid w:val="00EA6659"/>
    <w:rsid w:val="00EB0D84"/>
    <w:rsid w:val="00EB319A"/>
    <w:rsid w:val="00EC0AEA"/>
    <w:rsid w:val="00EC36EE"/>
    <w:rsid w:val="00EC6CEF"/>
    <w:rsid w:val="00ED1400"/>
    <w:rsid w:val="00ED2EF7"/>
    <w:rsid w:val="00ED37B2"/>
    <w:rsid w:val="00ED5728"/>
    <w:rsid w:val="00EE373F"/>
    <w:rsid w:val="00EE7AA0"/>
    <w:rsid w:val="00F03B65"/>
    <w:rsid w:val="00F076B3"/>
    <w:rsid w:val="00F11285"/>
    <w:rsid w:val="00F14C94"/>
    <w:rsid w:val="00F1531D"/>
    <w:rsid w:val="00F16C04"/>
    <w:rsid w:val="00F16D3A"/>
    <w:rsid w:val="00F2069D"/>
    <w:rsid w:val="00F2182E"/>
    <w:rsid w:val="00F2340E"/>
    <w:rsid w:val="00F2350D"/>
    <w:rsid w:val="00F326A5"/>
    <w:rsid w:val="00F3578E"/>
    <w:rsid w:val="00F37D5C"/>
    <w:rsid w:val="00F402A5"/>
    <w:rsid w:val="00F40C2F"/>
    <w:rsid w:val="00F41F84"/>
    <w:rsid w:val="00F42907"/>
    <w:rsid w:val="00F44B06"/>
    <w:rsid w:val="00F5586C"/>
    <w:rsid w:val="00F576B1"/>
    <w:rsid w:val="00F63432"/>
    <w:rsid w:val="00F636B3"/>
    <w:rsid w:val="00F74B3E"/>
    <w:rsid w:val="00F757BF"/>
    <w:rsid w:val="00F77B0B"/>
    <w:rsid w:val="00F85B24"/>
    <w:rsid w:val="00F85EEA"/>
    <w:rsid w:val="00F86028"/>
    <w:rsid w:val="00F865CC"/>
    <w:rsid w:val="00F87EC4"/>
    <w:rsid w:val="00F92AB4"/>
    <w:rsid w:val="00F92C5E"/>
    <w:rsid w:val="00F943A9"/>
    <w:rsid w:val="00F94BE8"/>
    <w:rsid w:val="00F955B3"/>
    <w:rsid w:val="00F96CCA"/>
    <w:rsid w:val="00FA12BF"/>
    <w:rsid w:val="00FA50A8"/>
    <w:rsid w:val="00FA5983"/>
    <w:rsid w:val="00FB4D84"/>
    <w:rsid w:val="00FB5757"/>
    <w:rsid w:val="00FB7923"/>
    <w:rsid w:val="00FC57A2"/>
    <w:rsid w:val="00FC5DE0"/>
    <w:rsid w:val="00FC7C6F"/>
    <w:rsid w:val="00FD08B6"/>
    <w:rsid w:val="00FD2FAB"/>
    <w:rsid w:val="00FE0365"/>
    <w:rsid w:val="00FE0599"/>
    <w:rsid w:val="00FF1F7E"/>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46AF557"/>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rsid w:val="00051BDF"/>
    <w:pPr>
      <w:bidi/>
    </w:pPr>
    <w:rPr>
      <w:rFonts w:cs="David"/>
      <w:sz w:val="24"/>
      <w:szCs w:val="26"/>
    </w:rPr>
  </w:style>
  <w:style w:type="paragraph" w:styleId="13">
    <w:name w:val="heading 1"/>
    <w:aliases w:val="H2,Header 1,II+,I,ראש פרק,Hn1,H1,h1"/>
    <w:basedOn w:val="a9"/>
    <w:next w:val="a9"/>
    <w:link w:val="14"/>
    <w:uiPriority w:val="9"/>
    <w:qFormat/>
    <w:rsid w:val="002D3504"/>
    <w:pPr>
      <w:keepNext/>
      <w:jc w:val="right"/>
      <w:outlineLvl w:val="0"/>
    </w:pPr>
    <w:rPr>
      <w:b/>
      <w:bCs/>
    </w:rPr>
  </w:style>
  <w:style w:type="paragraph" w:styleId="23">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4"/>
    <w:uiPriority w:val="9"/>
    <w:qFormat/>
    <w:rsid w:val="002D3504"/>
    <w:pPr>
      <w:keepNext/>
      <w:jc w:val="both"/>
      <w:outlineLvl w:val="1"/>
    </w:pPr>
    <w:rPr>
      <w:b/>
      <w:bCs/>
    </w:rPr>
  </w:style>
  <w:style w:type="paragraph" w:styleId="33">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qFormat/>
    <w:rsid w:val="002D3504"/>
    <w:pPr>
      <w:tabs>
        <w:tab w:val="center" w:pos="4153"/>
        <w:tab w:val="right" w:pos="8306"/>
      </w:tabs>
    </w:pPr>
    <w:rPr>
      <w:szCs w:val="24"/>
    </w:rPr>
  </w:style>
  <w:style w:type="paragraph" w:styleId="af">
    <w:name w:val="footer"/>
    <w:basedOn w:val="a9"/>
    <w:link w:val="af0"/>
    <w:rsid w:val="002D3504"/>
    <w:pPr>
      <w:tabs>
        <w:tab w:val="center" w:pos="4153"/>
        <w:tab w:val="right" w:pos="8306"/>
      </w:tabs>
    </w:pPr>
    <w:rPr>
      <w:szCs w:val="24"/>
    </w:rPr>
  </w:style>
  <w:style w:type="character" w:styleId="af1">
    <w:name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 Char"/>
    <w:basedOn w:val="a9"/>
    <w:link w:val="afa"/>
    <w:rsid w:val="0061706E"/>
    <w:pPr>
      <w:spacing w:line="360" w:lineRule="auto"/>
      <w:jc w:val="both"/>
    </w:pPr>
    <w:rPr>
      <w:b/>
      <w:bCs/>
      <w:lang w:eastAsia="he-IL"/>
    </w:rPr>
  </w:style>
  <w:style w:type="character" w:customStyle="1" w:styleId="afa">
    <w:name w:val="גוף טקסט תו"/>
    <w:aliases w:val="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rsid w:val="00857A09"/>
    <w:rPr>
      <w:sz w:val="16"/>
      <w:szCs w:val="16"/>
    </w:rPr>
  </w:style>
  <w:style w:type="paragraph" w:styleId="afc">
    <w:name w:val="annotation text"/>
    <w:basedOn w:val="a9"/>
    <w:link w:val="afd"/>
    <w:rsid w:val="00857A09"/>
    <w:rPr>
      <w:sz w:val="20"/>
      <w:szCs w:val="20"/>
    </w:rPr>
  </w:style>
  <w:style w:type="character" w:customStyle="1" w:styleId="afd">
    <w:name w:val="טקסט הערה תו"/>
    <w:basedOn w:val="aa"/>
    <w:link w:val="afc"/>
    <w:rsid w:val="00857A09"/>
    <w:rPr>
      <w:rFonts w:cs="David"/>
    </w:rPr>
  </w:style>
  <w:style w:type="paragraph" w:styleId="afe">
    <w:name w:val="annotation subject"/>
    <w:basedOn w:val="afc"/>
    <w:next w:val="afc"/>
    <w:link w:val="aff"/>
    <w:rsid w:val="00857A09"/>
    <w:rPr>
      <w:b/>
      <w:bCs/>
    </w:rPr>
  </w:style>
  <w:style w:type="character" w:customStyle="1" w:styleId="aff">
    <w:name w:val="נושא הערה תו"/>
    <w:basedOn w:val="afd"/>
    <w:link w:val="afe"/>
    <w:rsid w:val="00857A09"/>
    <w:rPr>
      <w:rFonts w:cs="David"/>
      <w:b/>
      <w:bCs/>
    </w:rPr>
  </w:style>
  <w:style w:type="character" w:customStyle="1" w:styleId="34">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basedOn w:val="aa"/>
    <w:link w:val="9"/>
    <w:rsid w:val="00F943A9"/>
    <w:rPr>
      <w:rFonts w:cs="David"/>
      <w:sz w:val="24"/>
      <w:szCs w:val="26"/>
      <w:u w:val="single"/>
      <w:lang w:eastAsia="he-IL"/>
    </w:rPr>
  </w:style>
  <w:style w:type="paragraph" w:styleId="aff3">
    <w:name w:val="Body Text Indent"/>
    <w:basedOn w:val="a9"/>
    <w:link w:val="aff4"/>
    <w:rsid w:val="00F943A9"/>
    <w:pPr>
      <w:spacing w:after="120"/>
      <w:ind w:left="283"/>
    </w:pPr>
  </w:style>
  <w:style w:type="character" w:customStyle="1" w:styleId="aff4">
    <w:name w:val="כניסה בגוף טקסט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2 תו,Header 1 תו,II+ תו,I תו,ראש פרק תו,Hn1 תו,H1 תו,h1 תו"/>
    <w:basedOn w:val="aa"/>
    <w:link w:val="13"/>
    <w:uiPriority w:val="9"/>
    <w:rsid w:val="00F943A9"/>
    <w:rPr>
      <w:rFonts w:cs="David"/>
      <w:b/>
      <w:bCs/>
      <w:sz w:val="24"/>
      <w:szCs w:val="26"/>
    </w:rPr>
  </w:style>
  <w:style w:type="character" w:customStyle="1" w:styleId="24">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3"/>
    <w:uiPriority w:val="9"/>
    <w:rsid w:val="00F943A9"/>
    <w:rPr>
      <w:rFonts w:cs="David"/>
      <w:b/>
      <w:bCs/>
      <w:sz w:val="24"/>
      <w:szCs w:val="26"/>
    </w:rPr>
  </w:style>
  <w:style w:type="character" w:customStyle="1" w:styleId="af0">
    <w:name w:val="כותרת תחתונה תו"/>
    <w:basedOn w:val="aa"/>
    <w:link w:val="af"/>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5">
    <w:name w:val="Body Text 2"/>
    <w:basedOn w:val="a9"/>
    <w:link w:val="26"/>
    <w:rsid w:val="00F943A9"/>
    <w:pPr>
      <w:tabs>
        <w:tab w:val="left" w:pos="7656"/>
      </w:tabs>
      <w:ind w:right="105"/>
      <w:jc w:val="both"/>
    </w:pPr>
    <w:rPr>
      <w:szCs w:val="24"/>
      <w:lang w:eastAsia="he-IL"/>
    </w:rPr>
  </w:style>
  <w:style w:type="character" w:customStyle="1" w:styleId="26">
    <w:name w:val="גוף טקסט 2 תו"/>
    <w:basedOn w:val="aa"/>
    <w:link w:val="25"/>
    <w:rsid w:val="00F943A9"/>
    <w:rPr>
      <w:rFonts w:cs="David"/>
      <w:sz w:val="24"/>
      <w:szCs w:val="24"/>
      <w:lang w:eastAsia="he-IL"/>
    </w:rPr>
  </w:style>
  <w:style w:type="paragraph" w:styleId="27">
    <w:name w:val="Body Text Indent 2"/>
    <w:basedOn w:val="a9"/>
    <w:link w:val="28"/>
    <w:rsid w:val="00F943A9"/>
    <w:pPr>
      <w:spacing w:line="360" w:lineRule="auto"/>
      <w:ind w:left="397"/>
      <w:jc w:val="both"/>
    </w:pPr>
    <w:rPr>
      <w:lang w:eastAsia="he-IL"/>
    </w:rPr>
  </w:style>
  <w:style w:type="character" w:customStyle="1" w:styleId="28">
    <w:name w:val="כניסה בגוף טקסט 2 תו"/>
    <w:basedOn w:val="aa"/>
    <w:link w:val="27"/>
    <w:rsid w:val="00F943A9"/>
    <w:rPr>
      <w:rFonts w:cs="David"/>
      <w:sz w:val="24"/>
      <w:szCs w:val="26"/>
      <w:lang w:eastAsia="he-IL"/>
    </w:rPr>
  </w:style>
  <w:style w:type="paragraph" w:styleId="aff6">
    <w:name w:val="caption"/>
    <w:basedOn w:val="a9"/>
    <w:next w:val="a9"/>
    <w:link w:val="aff7"/>
    <w:uiPriority w:val="35"/>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uiPriority w:val="9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9">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uiPriority w:val="99"/>
    <w:rsid w:val="00F943A9"/>
    <w:rPr>
      <w:snapToGrid w:val="0"/>
      <w:sz w:val="20"/>
      <w:szCs w:val="20"/>
      <w:lang w:eastAsia="he-IL"/>
    </w:rPr>
  </w:style>
  <w:style w:type="character" w:customStyle="1" w:styleId="afff1">
    <w:name w:val="טקסט הערת שוליים תו"/>
    <w:basedOn w:val="aa"/>
    <w:link w:val="afff0"/>
    <w:uiPriority w:val="99"/>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iPriority w:val="99"/>
    <w:unhideWhenUsed/>
    <w:rsid w:val="00F943A9"/>
    <w:rPr>
      <w:rFonts w:ascii="Consolas" w:eastAsia="Calibri" w:hAnsi="Consolas" w:cs="Arial"/>
      <w:sz w:val="21"/>
      <w:szCs w:val="21"/>
    </w:rPr>
  </w:style>
  <w:style w:type="character" w:customStyle="1" w:styleId="afff3">
    <w:name w:val="טקסט רגיל תו"/>
    <w:basedOn w:val="aa"/>
    <w:link w:val="afff2"/>
    <w:uiPriority w:val="99"/>
    <w:rsid w:val="00F943A9"/>
    <w:rPr>
      <w:rFonts w:ascii="Consolas" w:eastAsia="Calibri" w:hAnsi="Consolas" w:cs="Arial"/>
      <w:sz w:val="21"/>
      <w:szCs w:val="21"/>
    </w:rPr>
  </w:style>
  <w:style w:type="paragraph" w:customStyle="1" w:styleId="19">
    <w:name w:val="פיסקה1"/>
    <w:basedOn w:val="a9"/>
    <w:uiPriority w:val="9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uiPriority w:val="9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a">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iPriority w:val="39"/>
    <w:unhideWhenUsed/>
    <w:qFormat/>
    <w:rsid w:val="00F943A9"/>
    <w:pPr>
      <w:ind w:left="240"/>
    </w:pPr>
    <w:rPr>
      <w:szCs w:val="24"/>
      <w:lang w:eastAsia="he-IL"/>
    </w:rPr>
  </w:style>
  <w:style w:type="paragraph" w:customStyle="1" w:styleId="22">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b">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a"/>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uiPriority w:val="39"/>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c">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b"/>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rsid w:val="00F943A9"/>
    <w:pPr>
      <w:shd w:val="clear" w:color="auto" w:fill="000080"/>
    </w:pPr>
    <w:rPr>
      <w:rFonts w:ascii="Tahoma" w:hAnsi="Tahoma" w:cs="Tahoma"/>
      <w:sz w:val="20"/>
      <w:szCs w:val="20"/>
    </w:rPr>
  </w:style>
  <w:style w:type="character" w:customStyle="1" w:styleId="affff1">
    <w:name w:val="מפת מסמך תו"/>
    <w:basedOn w:val="aa"/>
    <w:link w:val="affff0"/>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F943A9"/>
    <w:pPr>
      <w:numPr>
        <w:numId w:val="11"/>
      </w:numPr>
      <w:ind w:left="497"/>
    </w:pPr>
  </w:style>
  <w:style w:type="paragraph" w:customStyle="1" w:styleId="CharChar1">
    <w:name w:val="Char Char1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uiPriority w:val="35"/>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d">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iPriority w:val="99"/>
    <w:unhideWhenUsed/>
    <w:rsid w:val="00F943A9"/>
    <w:pPr>
      <w:ind w:left="4320" w:firstLine="284"/>
      <w:jc w:val="both"/>
    </w:pPr>
    <w:rPr>
      <w:rFonts w:ascii="Arial" w:hAnsi="Arial"/>
      <w:szCs w:val="24"/>
    </w:rPr>
  </w:style>
  <w:style w:type="character" w:customStyle="1" w:styleId="afffffb">
    <w:name w:val="חתימה תו"/>
    <w:basedOn w:val="aa"/>
    <w:link w:val="afffffa"/>
    <w:uiPriority w:val="99"/>
    <w:rsid w:val="00F943A9"/>
    <w:rPr>
      <w:rFonts w:ascii="Arial" w:hAnsi="Arial" w:cs="David"/>
      <w:sz w:val="24"/>
      <w:szCs w:val="24"/>
    </w:rPr>
  </w:style>
  <w:style w:type="numbering" w:customStyle="1" w:styleId="a7">
    <w:name w:val="רשימה עירונית עם תבליטים"/>
    <w:uiPriority w:val="99"/>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e">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0">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1">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2">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3">
    <w:name w:val="פיסקת רשימה2"/>
    <w:basedOn w:val="a9"/>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4">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5">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3"/>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6">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7">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8">
    <w:name w:val="תלויה2"/>
    <w:basedOn w:val="23"/>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20">
    <w:name w:val="רגיל2"/>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3"/>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1">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3"/>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9">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a">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b">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c">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d">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0">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1">
    <w:name w:val="Body Text First Indent 2"/>
    <w:basedOn w:val="aff3"/>
    <w:link w:val="2ff2"/>
    <w:uiPriority w:val="99"/>
    <w:semiHidden/>
    <w:unhideWhenUsed/>
    <w:rsid w:val="00D901B5"/>
    <w:pPr>
      <w:spacing w:after="0"/>
      <w:ind w:left="360" w:firstLine="360"/>
    </w:pPr>
    <w:rPr>
      <w:szCs w:val="24"/>
    </w:rPr>
  </w:style>
  <w:style w:type="character" w:customStyle="1" w:styleId="2ff2">
    <w:name w:val="כניסת שורה ראשונה בגוף טקסט 2 תו"/>
    <w:basedOn w:val="aff4"/>
    <w:link w:val="2ff1"/>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5">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6">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7">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4"/>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8">
    <w:name w:val="כותרת 2 ל"/>
    <w:aliases w:val="Heading 2 N"/>
    <w:basedOn w:val="23"/>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4">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9">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a">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affffffffff6">
    <w:name w:val="מונגש"/>
    <w:aliases w:val="גוף טקבט"/>
    <w:qFormat/>
    <w:rsid w:val="00B93DDA"/>
    <w:pPr>
      <w:spacing w:after="120" w:line="360" w:lineRule="auto"/>
      <w:ind w:left="2160"/>
      <w:contextualSpacing/>
      <w:jc w:val="right"/>
    </w:pPr>
    <w:rPr>
      <w:rFonts w:ascii="Arial" w:eastAsiaTheme="minorEastAsia" w:hAnsi="Arial" w:cs="Arial"/>
      <w:sz w:val="24"/>
      <w:szCs w:val="24"/>
      <w:lang w:eastAsia="he-IL"/>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3"/>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3"/>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74">
    <w:name w:val="7"/>
    <w:basedOn w:val="a9"/>
    <w:next w:val="af"/>
    <w:rsid w:val="00F2182E"/>
    <w:pPr>
      <w:tabs>
        <w:tab w:val="center" w:pos="4153"/>
        <w:tab w:val="right" w:pos="8306"/>
      </w:tabs>
    </w:pPr>
    <w:rPr>
      <w:lang w:eastAsia="he-IL"/>
    </w:rPr>
  </w:style>
  <w:style w:type="paragraph" w:customStyle="1" w:styleId="affffffffff7">
    <w:name w:val="תואר"/>
    <w:basedOn w:val="a9"/>
    <w:qFormat/>
    <w:rsid w:val="00930AB0"/>
    <w:pPr>
      <w:jc w:val="center"/>
    </w:pPr>
    <w:rPr>
      <w:sz w:val="20"/>
      <w:szCs w:val="24"/>
    </w:rPr>
  </w:style>
  <w:style w:type="paragraph" w:customStyle="1" w:styleId="affffffffff8">
    <w:name w:val="פסקה א"/>
    <w:basedOn w:val="a9"/>
    <w:rsid w:val="00930AB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paragraph" w:customStyle="1" w:styleId="92">
    <w:name w:val="9"/>
    <w:basedOn w:val="a9"/>
    <w:next w:val="af"/>
    <w:rsid w:val="006C0F75"/>
    <w:pPr>
      <w:tabs>
        <w:tab w:val="center" w:pos="4153"/>
        <w:tab w:val="right" w:pos="8306"/>
      </w:tabs>
    </w:pPr>
    <w:rPr>
      <w:lang w:eastAsia="he-IL"/>
    </w:rPr>
  </w:style>
  <w:style w:type="paragraph" w:customStyle="1" w:styleId="84">
    <w:name w:val="8"/>
    <w:basedOn w:val="a9"/>
    <w:next w:val="NormalWeb"/>
    <w:rsid w:val="006C0F75"/>
    <w:pPr>
      <w:bidi w:val="0"/>
      <w:spacing w:before="100" w:beforeAutospacing="1" w:after="100" w:afterAutospacing="1"/>
    </w:pPr>
    <w:rPr>
      <w:sz w:val="32"/>
      <w:szCs w:val="32"/>
      <w:lang w:eastAsia="he-IL"/>
    </w:rPr>
  </w:style>
  <w:style w:type="paragraph" w:customStyle="1" w:styleId="NumberList40">
    <w:name w:val="Number List 4"/>
    <w:basedOn w:val="Base"/>
    <w:qFormat/>
    <w:rsid w:val="00D901B5"/>
    <w:pPr>
      <w:tabs>
        <w:tab w:val="num" w:pos="720"/>
      </w:tabs>
      <w:ind w:left="720" w:right="720" w:hanging="360"/>
    </w:pPr>
  </w:style>
  <w:style w:type="paragraph" w:customStyle="1" w:styleId="Normal4Title">
    <w:name w:val="Normal4 Title"/>
    <w:basedOn w:val="Base"/>
    <w:qFormat/>
    <w:rsid w:val="00D661C6"/>
    <w:pPr>
      <w:ind w:left="1588"/>
    </w:pPr>
    <w:rPr>
      <w:b/>
      <w:bCs/>
    </w:rPr>
  </w:style>
  <w:style w:type="character" w:customStyle="1" w:styleId="ListParagraphChar1">
    <w:name w:val="List Paragraph Char1"/>
    <w:basedOn w:val="aa"/>
    <w:uiPriority w:val="34"/>
    <w:locked/>
    <w:rsid w:val="00ED2EF7"/>
    <w:rPr>
      <w:rFonts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 w:id="1673727623">
      <w:bodyDiv w:val="1"/>
      <w:marLeft w:val="0"/>
      <w:marRight w:val="0"/>
      <w:marTop w:val="0"/>
      <w:marBottom w:val="0"/>
      <w:divBdr>
        <w:top w:val="none" w:sz="0" w:space="0" w:color="auto"/>
        <w:left w:val="none" w:sz="0" w:space="0" w:color="auto"/>
        <w:bottom w:val="none" w:sz="0" w:space="0" w:color="auto"/>
        <w:right w:val="none" w:sz="0" w:space="0" w:color="auto"/>
      </w:divBdr>
    </w:div>
    <w:div w:id="1779720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che.org.il/" TargetMode="External"/><Relationship Id="rId18" Type="http://schemas.openxmlformats.org/officeDocument/2006/relationships/hyperlink" Target="http://www.solar-era.net/" TargetMode="External"/><Relationship Id="rId26" Type="http://schemas.openxmlformats.org/officeDocument/2006/relationships/image" Target="media/image3.emf"/><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package" Target="embeddings/_______________Microsoft_Excel1.xlsx"/><Relationship Id="rId34"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www.justice.gov.il/Units/RasutHataagidim/units/RashamHachvarot/TfasimNew/Pages/ProducingExtract.aspx" TargetMode="External"/><Relationship Id="rId17" Type="http://schemas.openxmlformats.org/officeDocument/2006/relationships/hyperlink" Target="mailto:ayeletw@energy.gov.il" TargetMode="External"/><Relationship Id="rId25" Type="http://schemas.openxmlformats.org/officeDocument/2006/relationships/image" Target="media/image2.png"/><Relationship Id="rId33" Type="http://schemas.openxmlformats.org/officeDocument/2006/relationships/image" Target="media/image6.emf"/><Relationship Id="rId38"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mailto:itamsut@energy.gov.il" TargetMode="External"/><Relationship Id="rId20" Type="http://schemas.openxmlformats.org/officeDocument/2006/relationships/image" Target="media/image1.emf"/><Relationship Id="rId29" Type="http://schemas.openxmlformats.org/officeDocument/2006/relationships/hyperlink" Target="http://hozrim.mof.gov.il/doc/hashkal/horaot.nsf/ByNum/%D7%94.13.9.2.2"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energy.gov.il/Subjects/RAndDChiefScientist/Documents/RDMay2016.pdf" TargetMode="External"/><Relationship Id="rId24" Type="http://schemas.openxmlformats.org/officeDocument/2006/relationships/hyperlink" Target="mailto:ngroisman@energy.gov.il" TargetMode="External"/><Relationship Id="rId32" Type="http://schemas.openxmlformats.org/officeDocument/2006/relationships/hyperlink" Target="mailto:Ssigalit@energy.gov.il" TargetMode="External"/><Relationship Id="rId37" Type="http://schemas.openxmlformats.org/officeDocument/2006/relationships/header" Target="header3.xml"/><Relationship Id="rId40"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mailto:ayeletw@energy.gov.il" TargetMode="External"/><Relationship Id="rId23" Type="http://schemas.openxmlformats.org/officeDocument/2006/relationships/hyperlink" Target="http://www.w3c.org.il/guidelines/guidelines_WCAG_2.0.html" TargetMode="External"/><Relationship Id="rId28" Type="http://schemas.openxmlformats.org/officeDocument/2006/relationships/image" Target="media/image5.emf"/><Relationship Id="rId36"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mailto:ronas@energy.gov.il" TargetMode="External"/><Relationship Id="rId31" Type="http://schemas.openxmlformats.org/officeDocument/2006/relationships/hyperlink" Target="http://che.org.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hozrim.mof.gov.il/doc/hashkal/horaot.nsf/ByNum/%D7%94.7.7.1.3" TargetMode="External"/><Relationship Id="rId22" Type="http://schemas.openxmlformats.org/officeDocument/2006/relationships/hyperlink" Target="http://www.justice.gov.il/Units/NetzivutShivyon/MercazHameidaLenegishut/NegishutSherutZiburi/NegishutMeidaKatuvUbealPeh/Pages/HangashatAtreiInternet.aspx" TargetMode="External"/><Relationship Id="rId27" Type="http://schemas.openxmlformats.org/officeDocument/2006/relationships/image" Target="media/image4.png"/><Relationship Id="rId30" Type="http://schemas.openxmlformats.org/officeDocument/2006/relationships/hyperlink" Target="http://hozrim.mof.gov.il/doc/hashkal/horaot.nsf/ByNum/&#1492;.13.10.2.2" TargetMode="External"/><Relationship Id="rId35"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9.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7.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8.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89267B63CEF42C8AF88B460EA4B13BA"/>
        <w:category>
          <w:name w:val="General"/>
          <w:gallery w:val="placeholder"/>
        </w:category>
        <w:types>
          <w:type w:val="bbPlcHdr"/>
        </w:types>
        <w:behaviors>
          <w:behavior w:val="content"/>
        </w:behaviors>
        <w:guid w:val="{A4D2AE5B-7983-465C-A272-01AAB5273874}"/>
      </w:docPartPr>
      <w:docPartBody>
        <w:p w:rsidR="00080098" w:rsidRDefault="00080098" w:rsidP="00080098">
          <w:pPr>
            <w:pStyle w:val="489267B63CEF42C8AF88B460EA4B13BA"/>
          </w:pPr>
          <w:r w:rsidRPr="00B77539">
            <w:rPr>
              <w:rStyle w:val="a3"/>
              <w:rFonts w:hint="cs"/>
              <w:rtl/>
            </w:rPr>
            <w:t>[תוכנית]</w:t>
          </w:r>
        </w:p>
      </w:docPartBody>
    </w:docPart>
    <w:docPart>
      <w:docPartPr>
        <w:name w:val="33AD8840D6104EE48478ECD7406B3A5C"/>
        <w:category>
          <w:name w:val="General"/>
          <w:gallery w:val="placeholder"/>
        </w:category>
        <w:types>
          <w:type w:val="bbPlcHdr"/>
        </w:types>
        <w:behaviors>
          <w:behavior w:val="content"/>
        </w:behaviors>
        <w:guid w:val="{A86CD1BA-CB84-44E3-959B-5B71CADB395C}"/>
      </w:docPartPr>
      <w:docPartBody>
        <w:p w:rsidR="00080098" w:rsidRDefault="00080098" w:rsidP="00080098">
          <w:pPr>
            <w:pStyle w:val="33AD8840D6104EE48478ECD7406B3A5C"/>
          </w:pPr>
          <w:r w:rsidRPr="00B77539">
            <w:rPr>
              <w:rStyle w:val="a3"/>
              <w:rFonts w:hint="cs"/>
              <w:rtl/>
            </w:rPr>
            <w:t>[מרכבה]</w:t>
          </w:r>
        </w:p>
      </w:docPartBody>
    </w:docPart>
    <w:docPart>
      <w:docPartPr>
        <w:name w:val="5CC9EAA02B1F406B8A5FB62C74EA75CC"/>
        <w:category>
          <w:name w:val="General"/>
          <w:gallery w:val="placeholder"/>
        </w:category>
        <w:types>
          <w:type w:val="bbPlcHdr"/>
        </w:types>
        <w:behaviors>
          <w:behavior w:val="content"/>
        </w:behaviors>
        <w:guid w:val="{E6EDA19A-C154-44BD-8479-E6600DF604C9}"/>
      </w:docPartPr>
      <w:docPartBody>
        <w:p w:rsidR="00080098" w:rsidRDefault="00080098" w:rsidP="00080098">
          <w:pPr>
            <w:pStyle w:val="5CC9EAA02B1F406B8A5FB62C74EA75CC"/>
          </w:pPr>
          <w:r w:rsidRPr="00B77539">
            <w:rPr>
              <w:rStyle w:val="a3"/>
              <w:rFonts w:hint="cs"/>
              <w:rtl/>
            </w:rPr>
            <w:t>[מספר</w:t>
          </w:r>
          <w:r w:rsidRPr="00B77539">
            <w:rPr>
              <w:rStyle w:val="a3"/>
              <w:rtl/>
            </w:rPr>
            <w:t xml:space="preserve"> </w:t>
          </w:r>
          <w:r w:rsidRPr="00B77539">
            <w:rPr>
              <w:rStyle w:val="a3"/>
              <w:rFonts w:hint="cs"/>
              <w:rtl/>
            </w:rPr>
            <w:t>חוזה]</w:t>
          </w:r>
        </w:p>
      </w:docPartBody>
    </w:docPart>
    <w:docPart>
      <w:docPartPr>
        <w:name w:val="E23674DBA2824A73876F8267C70CAFDA"/>
        <w:category>
          <w:name w:val="General"/>
          <w:gallery w:val="placeholder"/>
        </w:category>
        <w:types>
          <w:type w:val="bbPlcHdr"/>
        </w:types>
        <w:behaviors>
          <w:behavior w:val="content"/>
        </w:behaviors>
        <w:guid w:val="{C049ABE3-30E4-40E3-8CEA-6D101FCAC686}"/>
      </w:docPartPr>
      <w:docPartBody>
        <w:p w:rsidR="00080098" w:rsidRDefault="00080098" w:rsidP="00080098">
          <w:pPr>
            <w:pStyle w:val="E23674DBA2824A73876F8267C70CAFDA"/>
          </w:pPr>
          <w:r w:rsidRPr="00B77539">
            <w:rPr>
              <w:rStyle w:val="a3"/>
              <w:rFonts w:hint="cs"/>
              <w:rtl/>
            </w:rPr>
            <w:t>[שנת</w:t>
          </w:r>
          <w:r w:rsidRPr="00B77539">
            <w:rPr>
              <w:rStyle w:val="a3"/>
              <w:rtl/>
            </w:rPr>
            <w:t xml:space="preserve"> </w:t>
          </w:r>
          <w:r w:rsidRPr="00B77539">
            <w:rPr>
              <w:rStyle w:val="a3"/>
              <w:rFonts w:hint="cs"/>
              <w:rtl/>
            </w:rPr>
            <w:t>זכיה]</w:t>
          </w:r>
        </w:p>
      </w:docPartBody>
    </w:docPart>
    <w:docPart>
      <w:docPartPr>
        <w:name w:val="A3701CBC1B1E4701BAA44544D5EC221B"/>
        <w:category>
          <w:name w:val="General"/>
          <w:gallery w:val="placeholder"/>
        </w:category>
        <w:types>
          <w:type w:val="bbPlcHdr"/>
        </w:types>
        <w:behaviors>
          <w:behavior w:val="content"/>
        </w:behaviors>
        <w:guid w:val="{BAAD1BD5-6E56-4CD4-B565-E8ACB52B671D}"/>
      </w:docPartPr>
      <w:docPartBody>
        <w:p w:rsidR="00080098" w:rsidRDefault="00080098" w:rsidP="00080098">
          <w:pPr>
            <w:pStyle w:val="A3701CBC1B1E4701BAA44544D5EC221B"/>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135B9D8E20AA469596BBFE6722963570"/>
        <w:category>
          <w:name w:val="General"/>
          <w:gallery w:val="placeholder"/>
        </w:category>
        <w:types>
          <w:type w:val="bbPlcHdr"/>
        </w:types>
        <w:behaviors>
          <w:behavior w:val="content"/>
        </w:behaviors>
        <w:guid w:val="{39B90B2B-2E46-4DE6-AC5E-2732CE7CAF06}"/>
      </w:docPartPr>
      <w:docPartBody>
        <w:p w:rsidR="00080098" w:rsidRDefault="00080098" w:rsidP="00080098">
          <w:pPr>
            <w:pStyle w:val="135B9D8E20AA469596BBFE6722963570"/>
          </w:pPr>
          <w:r w:rsidRPr="00B77539">
            <w:rPr>
              <w:rStyle w:val="a3"/>
              <w:rFonts w:hint="cs"/>
              <w:rtl/>
            </w:rPr>
            <w:t>[מספר</w:t>
          </w:r>
          <w:r w:rsidRPr="00B77539">
            <w:rPr>
              <w:rStyle w:val="a3"/>
              <w:rtl/>
            </w:rPr>
            <w:t xml:space="preserve"> </w:t>
          </w:r>
          <w:r w:rsidRPr="00B77539">
            <w:rPr>
              <w:rStyle w:val="a3"/>
              <w:rFonts w:hint="cs"/>
              <w:rtl/>
            </w:rPr>
            <w:t>תאגיד]</w:t>
          </w:r>
        </w:p>
      </w:docPartBody>
    </w:docPart>
    <w:docPart>
      <w:docPartPr>
        <w:name w:val="CFFDFEB428C84BC697C2C73A0CF6560B"/>
        <w:category>
          <w:name w:val="General"/>
          <w:gallery w:val="placeholder"/>
        </w:category>
        <w:types>
          <w:type w:val="bbPlcHdr"/>
        </w:types>
        <w:behaviors>
          <w:behavior w:val="content"/>
        </w:behaviors>
        <w:guid w:val="{64447D19-1BA0-4647-B6F9-39D03A8C358C}"/>
      </w:docPartPr>
      <w:docPartBody>
        <w:p w:rsidR="00080098" w:rsidRDefault="00080098" w:rsidP="00080098">
          <w:pPr>
            <w:pStyle w:val="CFFDFEB428C84BC697C2C73A0CF6560B"/>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w:t>
          </w:r>
          <w:r w:rsidRPr="00B77539">
            <w:rPr>
              <w:rStyle w:val="a3"/>
              <w:rFonts w:hint="cs"/>
              <w:rtl/>
            </w:rPr>
            <w:t>]</w:t>
          </w:r>
        </w:p>
      </w:docPartBody>
    </w:docPart>
    <w:docPart>
      <w:docPartPr>
        <w:name w:val="E401C899E49F44F8928DBB1AF5EC94F1"/>
        <w:category>
          <w:name w:val="General"/>
          <w:gallery w:val="placeholder"/>
        </w:category>
        <w:types>
          <w:type w:val="bbPlcHdr"/>
        </w:types>
        <w:behaviors>
          <w:behavior w:val="content"/>
        </w:behaviors>
        <w:guid w:val="{FCD47B6F-55B3-4C09-99B6-58CDA7AEF94E}"/>
      </w:docPartPr>
      <w:docPartBody>
        <w:p w:rsidR="00080098" w:rsidRDefault="00080098" w:rsidP="00080098">
          <w:pPr>
            <w:pStyle w:val="E401C899E49F44F8928DBB1AF5EC94F1"/>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 </w:t>
          </w:r>
          <w:r w:rsidRPr="00B77539">
            <w:rPr>
              <w:rStyle w:val="a3"/>
              <w:rFonts w:hint="cs"/>
              <w:rtl/>
            </w:rPr>
            <w:t>תז]</w:t>
          </w:r>
        </w:p>
      </w:docPartBody>
    </w:docPart>
    <w:docPart>
      <w:docPartPr>
        <w:name w:val="12D9AF97ED414137ABE0A4C46BA8A519"/>
        <w:category>
          <w:name w:val="General"/>
          <w:gallery w:val="placeholder"/>
        </w:category>
        <w:types>
          <w:type w:val="bbPlcHdr"/>
        </w:types>
        <w:behaviors>
          <w:behavior w:val="content"/>
        </w:behaviors>
        <w:guid w:val="{37C33F2C-4D9A-4B6C-83EA-13CC4451CA97}"/>
      </w:docPartPr>
      <w:docPartBody>
        <w:p w:rsidR="00080098" w:rsidRDefault="00080098" w:rsidP="00080098">
          <w:pPr>
            <w:pStyle w:val="12D9AF97ED414137ABE0A4C46BA8A519"/>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w:t>
          </w:r>
          <w:r w:rsidRPr="00B77539">
            <w:rPr>
              <w:rStyle w:val="a3"/>
              <w:rFonts w:hint="cs"/>
              <w:rtl/>
            </w:rPr>
            <w:t>]</w:t>
          </w:r>
        </w:p>
      </w:docPartBody>
    </w:docPart>
    <w:docPart>
      <w:docPartPr>
        <w:name w:val="DE92A2CA5461485C94BBFF3FFF6923CF"/>
        <w:category>
          <w:name w:val="General"/>
          <w:gallery w:val="placeholder"/>
        </w:category>
        <w:types>
          <w:type w:val="bbPlcHdr"/>
        </w:types>
        <w:behaviors>
          <w:behavior w:val="content"/>
        </w:behaviors>
        <w:guid w:val="{85A8CC46-34DD-4EE2-9902-269B054FBC3A}"/>
      </w:docPartPr>
      <w:docPartBody>
        <w:p w:rsidR="00080098" w:rsidRDefault="00080098" w:rsidP="00080098">
          <w:pPr>
            <w:pStyle w:val="DE92A2CA5461485C94BBFF3FFF6923CF"/>
          </w:pPr>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 </w:t>
          </w:r>
          <w:r w:rsidRPr="00B77539">
            <w:rPr>
              <w:rStyle w:val="a3"/>
              <w:rFonts w:hint="cs"/>
              <w:rtl/>
            </w:rPr>
            <w:t>תז]</w:t>
          </w:r>
        </w:p>
      </w:docPartBody>
    </w:docPart>
    <w:docPart>
      <w:docPartPr>
        <w:name w:val="A16D85A6334F478099445D652FB517E6"/>
        <w:category>
          <w:name w:val="General"/>
          <w:gallery w:val="placeholder"/>
        </w:category>
        <w:types>
          <w:type w:val="bbPlcHdr"/>
        </w:types>
        <w:behaviors>
          <w:behavior w:val="content"/>
        </w:behaviors>
        <w:guid w:val="{99B915C1-56B2-48DD-8347-2503F28699E7}"/>
      </w:docPartPr>
      <w:docPartBody>
        <w:p w:rsidR="00080098" w:rsidRDefault="00080098" w:rsidP="00080098">
          <w:pPr>
            <w:pStyle w:val="A16D85A6334F478099445D652FB517E6"/>
          </w:pPr>
          <w:r w:rsidRPr="009B7BE5">
            <w:rPr>
              <w:rStyle w:val="a3"/>
              <w:rFonts w:hint="cs"/>
              <w:rtl/>
            </w:rPr>
            <w:t>[חודש</w:t>
          </w:r>
          <w:r w:rsidRPr="009B7BE5">
            <w:rPr>
              <w:rStyle w:val="a3"/>
              <w:rtl/>
            </w:rPr>
            <w:t xml:space="preserve"> </w:t>
          </w:r>
          <w:r w:rsidRPr="009B7BE5">
            <w:rPr>
              <w:rStyle w:val="a3"/>
              <w:rFonts w:hint="cs"/>
              <w:rtl/>
            </w:rPr>
            <w:t>תאריך</w:t>
          </w:r>
          <w:r w:rsidRPr="009B7BE5">
            <w:rPr>
              <w:rStyle w:val="a3"/>
              <w:rtl/>
            </w:rPr>
            <w:t xml:space="preserve"> </w:t>
          </w:r>
          <w:r w:rsidRPr="009B7BE5">
            <w:rPr>
              <w:rStyle w:val="a3"/>
              <w:rFonts w:hint="cs"/>
              <w:rtl/>
            </w:rPr>
            <w:t>פרסום</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D3C66C3E161A4F37868DF51BE3347B47"/>
        <w:category>
          <w:name w:val="General"/>
          <w:gallery w:val="placeholder"/>
        </w:category>
        <w:types>
          <w:type w:val="bbPlcHdr"/>
        </w:types>
        <w:behaviors>
          <w:behavior w:val="content"/>
        </w:behaviors>
        <w:guid w:val="{A5C2FB3C-FBB3-447B-BDB7-B05FF479E36E}"/>
      </w:docPartPr>
      <w:docPartBody>
        <w:p w:rsidR="00080098" w:rsidRDefault="00080098" w:rsidP="00080098">
          <w:pPr>
            <w:pStyle w:val="D3C66C3E161A4F37868DF51BE3347B47"/>
          </w:pPr>
          <w:r w:rsidRPr="00B77539">
            <w:rPr>
              <w:rStyle w:val="a3"/>
              <w:rFonts w:hint="cs"/>
              <w:rtl/>
            </w:rPr>
            <w:t>[שם</w:t>
          </w:r>
          <w:r w:rsidRPr="00B77539">
            <w:rPr>
              <w:rStyle w:val="a3"/>
              <w:rtl/>
            </w:rPr>
            <w:t xml:space="preserve"> </w:t>
          </w:r>
          <w:r w:rsidRPr="00B77539">
            <w:rPr>
              <w:rStyle w:val="a3"/>
              <w:rFonts w:hint="cs"/>
              <w:rtl/>
            </w:rPr>
            <w:t>פרויקט]</w:t>
          </w:r>
        </w:p>
      </w:docPartBody>
    </w:docPart>
    <w:docPart>
      <w:docPartPr>
        <w:name w:val="9C73700AA00943C49E2B7F6A48279167"/>
        <w:category>
          <w:name w:val="General"/>
          <w:gallery w:val="placeholder"/>
        </w:category>
        <w:types>
          <w:type w:val="bbPlcHdr"/>
        </w:types>
        <w:behaviors>
          <w:behavior w:val="content"/>
        </w:behaviors>
        <w:guid w:val="{4A04950F-BA62-4530-AA94-82DEA1E9B0EA}"/>
      </w:docPartPr>
      <w:docPartBody>
        <w:p w:rsidR="00080098" w:rsidRDefault="00080098" w:rsidP="00080098">
          <w:pPr>
            <w:pStyle w:val="9C73700AA00943C49E2B7F6A48279167"/>
          </w:pPr>
          <w:r w:rsidRPr="00B77539">
            <w:rPr>
              <w:rStyle w:val="a3"/>
              <w:rFonts w:hint="cs"/>
              <w:rtl/>
            </w:rPr>
            <w:t>[תאריך</w:t>
          </w:r>
          <w:r w:rsidRPr="00B77539">
            <w:rPr>
              <w:rStyle w:val="a3"/>
              <w:rtl/>
            </w:rPr>
            <w:t xml:space="preserve"> </w:t>
          </w:r>
          <w:r w:rsidRPr="00B77539">
            <w:rPr>
              <w:rStyle w:val="a3"/>
              <w:rFonts w:hint="cs"/>
              <w:rtl/>
            </w:rPr>
            <w:t>אישור</w:t>
          </w:r>
          <w:r w:rsidRPr="00B77539">
            <w:rPr>
              <w:rStyle w:val="a3"/>
              <w:rtl/>
            </w:rPr>
            <w:t xml:space="preserve"> </w:t>
          </w:r>
          <w:r w:rsidRPr="00B77539">
            <w:rPr>
              <w:rStyle w:val="a3"/>
              <w:rFonts w:hint="cs"/>
              <w:rtl/>
            </w:rPr>
            <w:t>ועדת</w:t>
          </w:r>
          <w:r w:rsidRPr="00B77539">
            <w:rPr>
              <w:rStyle w:val="a3"/>
              <w:rtl/>
            </w:rPr>
            <w:t xml:space="preserve"> </w:t>
          </w:r>
          <w:r w:rsidRPr="00B77539">
            <w:rPr>
              <w:rStyle w:val="a3"/>
              <w:rFonts w:hint="cs"/>
              <w:rtl/>
            </w:rPr>
            <w:t>מכרזים]</w:t>
          </w:r>
        </w:p>
      </w:docPartBody>
    </w:docPart>
    <w:docPart>
      <w:docPartPr>
        <w:name w:val="28EFAF92A38D446C8F142F57EAB9EF90"/>
        <w:category>
          <w:name w:val="General"/>
          <w:gallery w:val="placeholder"/>
        </w:category>
        <w:types>
          <w:type w:val="bbPlcHdr"/>
        </w:types>
        <w:behaviors>
          <w:behavior w:val="content"/>
        </w:behaviors>
        <w:guid w:val="{8A72323F-C99B-42E7-BEF7-293336319136}"/>
      </w:docPartPr>
      <w:docPartBody>
        <w:p w:rsidR="00080098" w:rsidRDefault="00080098" w:rsidP="00080098">
          <w:pPr>
            <w:pStyle w:val="28EFAF92A38D446C8F142F57EAB9EF90"/>
          </w:pPr>
          <w:r w:rsidRPr="00B77539">
            <w:rPr>
              <w:rStyle w:val="a3"/>
              <w:rFonts w:hint="cs"/>
              <w:rtl/>
            </w:rPr>
            <w:t>[חוקר</w:t>
          </w:r>
          <w:r w:rsidRPr="00B77539">
            <w:rPr>
              <w:rStyle w:val="a3"/>
              <w:rtl/>
            </w:rPr>
            <w:t xml:space="preserve"> </w:t>
          </w:r>
          <w:r w:rsidRPr="00B77539">
            <w:rPr>
              <w:rStyle w:val="a3"/>
              <w:rFonts w:hint="cs"/>
              <w:rtl/>
            </w:rPr>
            <w:t>תואר]</w:t>
          </w:r>
        </w:p>
      </w:docPartBody>
    </w:docPart>
    <w:docPart>
      <w:docPartPr>
        <w:name w:val="529401A57B2949DE881969F3C2944C87"/>
        <w:category>
          <w:name w:val="General"/>
          <w:gallery w:val="placeholder"/>
        </w:category>
        <w:types>
          <w:type w:val="bbPlcHdr"/>
        </w:types>
        <w:behaviors>
          <w:behavior w:val="content"/>
        </w:behaviors>
        <w:guid w:val="{0006E4BE-0B5C-4A13-BE15-919773DBCA49}"/>
      </w:docPartPr>
      <w:docPartBody>
        <w:p w:rsidR="00080098" w:rsidRDefault="00080098" w:rsidP="00080098">
          <w:pPr>
            <w:pStyle w:val="529401A57B2949DE881969F3C2944C87"/>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פרטי]</w:t>
          </w:r>
        </w:p>
      </w:docPartBody>
    </w:docPart>
    <w:docPart>
      <w:docPartPr>
        <w:name w:val="1E05F3AF368F4E448822C8A1C262CED4"/>
        <w:category>
          <w:name w:val="General"/>
          <w:gallery w:val="placeholder"/>
        </w:category>
        <w:types>
          <w:type w:val="bbPlcHdr"/>
        </w:types>
        <w:behaviors>
          <w:behavior w:val="content"/>
        </w:behaviors>
        <w:guid w:val="{0C5D60D4-1D60-48DF-A0D3-B78CEA8FE6F2}"/>
      </w:docPartPr>
      <w:docPartBody>
        <w:p w:rsidR="00080098" w:rsidRDefault="00080098" w:rsidP="00080098">
          <w:pPr>
            <w:pStyle w:val="1E05F3AF368F4E448822C8A1C262CED4"/>
          </w:pPr>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משפחה]</w:t>
          </w:r>
        </w:p>
      </w:docPartBody>
    </w:docPart>
    <w:docPart>
      <w:docPartPr>
        <w:name w:val="93388A4F769C4A1D821415BE4E5BCF53"/>
        <w:category>
          <w:name w:val="General"/>
          <w:gallery w:val="placeholder"/>
        </w:category>
        <w:types>
          <w:type w:val="bbPlcHdr"/>
        </w:types>
        <w:behaviors>
          <w:behavior w:val="content"/>
        </w:behaviors>
        <w:guid w:val="{58447D2E-FDB5-4226-A276-9AE0ED764358}"/>
      </w:docPartPr>
      <w:docPartBody>
        <w:p w:rsidR="00080098" w:rsidRDefault="00080098" w:rsidP="00080098">
          <w:pPr>
            <w:pStyle w:val="93388A4F769C4A1D821415BE4E5BCF53"/>
          </w:pPr>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AA1529CF4BB545ED8473B598731A7FEE"/>
        <w:category>
          <w:name w:val="General"/>
          <w:gallery w:val="placeholder"/>
        </w:category>
        <w:types>
          <w:type w:val="bbPlcHdr"/>
        </w:types>
        <w:behaviors>
          <w:behavior w:val="content"/>
        </w:behaviors>
        <w:guid w:val="{4097667F-5284-45F4-9DB4-A444FF1FED97}"/>
      </w:docPartPr>
      <w:docPartBody>
        <w:p w:rsidR="00080098" w:rsidRDefault="00080098" w:rsidP="00080098">
          <w:pPr>
            <w:pStyle w:val="AA1529CF4BB545ED8473B598731A7FEE"/>
          </w:pPr>
          <w:r w:rsidRPr="009B7BE5">
            <w:rPr>
              <w:rStyle w:val="a3"/>
              <w:rFonts w:hint="cs"/>
              <w:rtl/>
            </w:rPr>
            <w:t>[מחלקה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08C8CC0DF3A74A1CB950456F79CF3968"/>
        <w:category>
          <w:name w:val="General"/>
          <w:gallery w:val="placeholder"/>
        </w:category>
        <w:types>
          <w:type w:val="bbPlcHdr"/>
        </w:types>
        <w:behaviors>
          <w:behavior w:val="content"/>
        </w:behaviors>
        <w:guid w:val="{D1FC795C-CAB7-42E9-96CA-4D0C8968C43A}"/>
      </w:docPartPr>
      <w:docPartBody>
        <w:p w:rsidR="00080098" w:rsidRDefault="00080098" w:rsidP="00080098">
          <w:pPr>
            <w:pStyle w:val="08C8CC0DF3A74A1CB950456F79CF3968"/>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מתאריך]</w:t>
          </w:r>
        </w:p>
      </w:docPartBody>
    </w:docPart>
    <w:docPart>
      <w:docPartPr>
        <w:name w:val="6E56B03450194FEFBC40339D08AC90A7"/>
        <w:category>
          <w:name w:val="General"/>
          <w:gallery w:val="placeholder"/>
        </w:category>
        <w:types>
          <w:type w:val="bbPlcHdr"/>
        </w:types>
        <w:behaviors>
          <w:behavior w:val="content"/>
        </w:behaviors>
        <w:guid w:val="{5817A63F-A453-49FE-9949-432033DCD30A}"/>
      </w:docPartPr>
      <w:docPartBody>
        <w:p w:rsidR="00080098" w:rsidRDefault="00080098" w:rsidP="00080098">
          <w:pPr>
            <w:pStyle w:val="6E56B03450194FEFBC40339D08AC90A7"/>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מספר</w:t>
          </w:r>
          <w:r w:rsidRPr="00B77539">
            <w:rPr>
              <w:rStyle w:val="a3"/>
              <w:rtl/>
            </w:rPr>
            <w:t xml:space="preserve"> </w:t>
          </w:r>
          <w:r w:rsidRPr="00B77539">
            <w:rPr>
              <w:rStyle w:val="a3"/>
              <w:rFonts w:hint="cs"/>
              <w:rtl/>
            </w:rPr>
            <w:t>חודשים</w:t>
          </w:r>
          <w:r w:rsidRPr="00B77539">
            <w:rPr>
              <w:rStyle w:val="a3"/>
              <w:rtl/>
            </w:rPr>
            <w:t xml:space="preserve"> </w:t>
          </w:r>
          <w:r w:rsidRPr="00B77539">
            <w:rPr>
              <w:rStyle w:val="a3"/>
              <w:rFonts w:hint="cs"/>
              <w:rtl/>
            </w:rPr>
            <w:t>עבור</w:t>
          </w:r>
          <w:r w:rsidRPr="00B77539">
            <w:rPr>
              <w:rStyle w:val="a3"/>
              <w:rtl/>
            </w:rPr>
            <w:t xml:space="preserve"> </w:t>
          </w:r>
          <w:r w:rsidRPr="00B77539">
            <w:rPr>
              <w:rStyle w:val="a3"/>
              <w:rFonts w:hint="cs"/>
              <w:rtl/>
            </w:rPr>
            <w:t>תבניות</w:t>
          </w:r>
          <w:r w:rsidRPr="00B77539">
            <w:rPr>
              <w:rStyle w:val="a3"/>
              <w:rtl/>
            </w:rPr>
            <w:t xml:space="preserve"> </w:t>
          </w:r>
          <w:r w:rsidRPr="00B77539">
            <w:rPr>
              <w:rStyle w:val="a3"/>
              <w:rFonts w:hint="cs"/>
              <w:rtl/>
            </w:rPr>
            <w:t>חוזה]</w:t>
          </w:r>
        </w:p>
      </w:docPartBody>
    </w:docPart>
    <w:docPart>
      <w:docPartPr>
        <w:name w:val="12875032A69944C4930F8F287B3EEB23"/>
        <w:category>
          <w:name w:val="General"/>
          <w:gallery w:val="placeholder"/>
        </w:category>
        <w:types>
          <w:type w:val="bbPlcHdr"/>
        </w:types>
        <w:behaviors>
          <w:behavior w:val="content"/>
        </w:behaviors>
        <w:guid w:val="{DB09D8E7-DB14-4993-B9DA-C6306BBD3152}"/>
      </w:docPartPr>
      <w:docPartBody>
        <w:p w:rsidR="00080098" w:rsidRDefault="00080098" w:rsidP="00080098">
          <w:pPr>
            <w:pStyle w:val="12875032A69944C4930F8F287B3EEB23"/>
          </w:pPr>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עד</w:t>
          </w:r>
          <w:r w:rsidRPr="00B77539">
            <w:rPr>
              <w:rStyle w:val="a3"/>
              <w:rtl/>
            </w:rPr>
            <w:t xml:space="preserve"> </w:t>
          </w:r>
          <w:r w:rsidRPr="00B77539">
            <w:rPr>
              <w:rStyle w:val="a3"/>
              <w:rFonts w:hint="cs"/>
              <w:rtl/>
            </w:rPr>
            <w:t>תאריך]</w:t>
          </w:r>
        </w:p>
      </w:docPartBody>
    </w:docPart>
    <w:docPart>
      <w:docPartPr>
        <w:name w:val="53BB4F2A06054949973AB924529501E4"/>
        <w:category>
          <w:name w:val="General"/>
          <w:gallery w:val="placeholder"/>
        </w:category>
        <w:types>
          <w:type w:val="bbPlcHdr"/>
        </w:types>
        <w:behaviors>
          <w:behavior w:val="content"/>
        </w:behaviors>
        <w:guid w:val="{816746D3-618F-412B-B8E4-61717C356451}"/>
      </w:docPartPr>
      <w:docPartBody>
        <w:p w:rsidR="00080098" w:rsidRDefault="00080098" w:rsidP="00080098">
          <w:pPr>
            <w:pStyle w:val="53BB4F2A06054949973AB924529501E4"/>
          </w:pPr>
          <w:r w:rsidRPr="009B7BE5">
            <w:rPr>
              <w:rStyle w:val="a3"/>
              <w:rFonts w:hint="cs"/>
              <w:rtl/>
            </w:rPr>
            <w:t>[תאריך</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מדעי</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524A7C1041FA4D48BDEDF4ED57F894F5"/>
        <w:category>
          <w:name w:val="General"/>
          <w:gallery w:val="placeholder"/>
        </w:category>
        <w:types>
          <w:type w:val="bbPlcHdr"/>
        </w:types>
        <w:behaviors>
          <w:behavior w:val="content"/>
        </w:behaviors>
        <w:guid w:val="{09B0A381-CAC9-4606-A8E7-5235CC2D1FEB}"/>
      </w:docPartPr>
      <w:docPartBody>
        <w:p w:rsidR="00080098" w:rsidRDefault="00080098" w:rsidP="00080098">
          <w:pPr>
            <w:pStyle w:val="524A7C1041FA4D48BDEDF4ED57F894F5"/>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7226431636604DF695AED6F8CCBA40D5"/>
        <w:category>
          <w:name w:val="General"/>
          <w:gallery w:val="placeholder"/>
        </w:category>
        <w:types>
          <w:type w:val="bbPlcHdr"/>
        </w:types>
        <w:behaviors>
          <w:behavior w:val="content"/>
        </w:behaviors>
        <w:guid w:val="{A4579310-61B1-4E60-9830-FEE97F44799C}"/>
      </w:docPartPr>
      <w:docPartBody>
        <w:p w:rsidR="00080098" w:rsidRDefault="00080098" w:rsidP="00080098">
          <w:pPr>
            <w:pStyle w:val="7226431636604DF695AED6F8CCBA40D5"/>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177C7F63A0BB480DB1184B69F3EB765A"/>
        <w:category>
          <w:name w:val="General"/>
          <w:gallery w:val="placeholder"/>
        </w:category>
        <w:types>
          <w:type w:val="bbPlcHdr"/>
        </w:types>
        <w:behaviors>
          <w:behavior w:val="content"/>
        </w:behaviors>
        <w:guid w:val="{33F637A1-86A1-4583-903F-16F04A16D30B}"/>
      </w:docPartPr>
      <w:docPartBody>
        <w:p w:rsidR="00080098" w:rsidRDefault="00080098" w:rsidP="00080098">
          <w:pPr>
            <w:pStyle w:val="177C7F63A0BB480DB1184B69F3EB765A"/>
          </w:pPr>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5E438DC0E9F54CF3A0BE503C09467737"/>
        <w:category>
          <w:name w:val="General"/>
          <w:gallery w:val="placeholder"/>
        </w:category>
        <w:types>
          <w:type w:val="bbPlcHdr"/>
        </w:types>
        <w:behaviors>
          <w:behavior w:val="content"/>
        </w:behaviors>
        <w:guid w:val="{098D24EB-5FB1-407F-B619-CF594E423558}"/>
      </w:docPartPr>
      <w:docPartBody>
        <w:p w:rsidR="00080098" w:rsidRDefault="00080098" w:rsidP="00080098">
          <w:pPr>
            <w:pStyle w:val="5E438DC0E9F54CF3A0BE503C09467737"/>
          </w:pPr>
          <w:r w:rsidRPr="009B7BE5">
            <w:rPr>
              <w:rStyle w:val="a3"/>
              <w:rFonts w:hint="cs"/>
              <w:rtl/>
            </w:rPr>
            <w:t>[נציג</w:t>
          </w:r>
          <w:r w:rsidRPr="009B7BE5">
            <w:rPr>
              <w:rStyle w:val="a3"/>
              <w:rtl/>
            </w:rPr>
            <w:t xml:space="preserve"> </w:t>
          </w:r>
          <w:r w:rsidRPr="009B7BE5">
            <w:rPr>
              <w:rStyle w:val="a3"/>
              <w:rFonts w:hint="cs"/>
              <w:rtl/>
            </w:rPr>
            <w:t>המשרד</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7C62488E7A5B4C78A3C598767026DDA8"/>
        <w:category>
          <w:name w:val="General"/>
          <w:gallery w:val="placeholder"/>
        </w:category>
        <w:types>
          <w:type w:val="bbPlcHdr"/>
        </w:types>
        <w:behaviors>
          <w:behavior w:val="content"/>
        </w:behaviors>
        <w:guid w:val="{EA910141-37B6-4A75-A152-9FF1CBE64B0E}"/>
      </w:docPartPr>
      <w:docPartBody>
        <w:p w:rsidR="00080098" w:rsidRDefault="00080098" w:rsidP="00080098">
          <w:pPr>
            <w:pStyle w:val="7C62488E7A5B4C78A3C598767026DDA8"/>
          </w:pPr>
          <w:r w:rsidRPr="003371DE">
            <w:rPr>
              <w:rStyle w:val="a3"/>
              <w:rFonts w:hint="cs"/>
              <w:rtl/>
            </w:rPr>
            <w:t>[תקציב</w:t>
          </w:r>
          <w:r w:rsidRPr="003371DE">
            <w:rPr>
              <w:rStyle w:val="a3"/>
              <w:rtl/>
            </w:rPr>
            <w:t xml:space="preserve"> </w:t>
          </w:r>
          <w:r w:rsidRPr="003371DE">
            <w:rPr>
              <w:rStyle w:val="a3"/>
              <w:rFonts w:hint="cs"/>
              <w:rtl/>
            </w:rPr>
            <w:t>הפרויקט</w:t>
          </w:r>
          <w:r w:rsidRPr="003371DE">
            <w:rPr>
              <w:rStyle w:val="a3"/>
              <w:rtl/>
            </w:rPr>
            <w:t xml:space="preserve"> </w:t>
          </w:r>
          <w:r w:rsidRPr="003371DE">
            <w:rPr>
              <w:rStyle w:val="a3"/>
              <w:rFonts w:hint="cs"/>
              <w:rtl/>
            </w:rPr>
            <w:t>עבור</w:t>
          </w:r>
          <w:r w:rsidRPr="003371DE">
            <w:rPr>
              <w:rStyle w:val="a3"/>
              <w:rtl/>
            </w:rPr>
            <w:t xml:space="preserve"> </w:t>
          </w:r>
          <w:r w:rsidRPr="003371DE">
            <w:rPr>
              <w:rStyle w:val="a3"/>
              <w:rFonts w:hint="cs"/>
              <w:rtl/>
            </w:rPr>
            <w:t>חוזה]</w:t>
          </w:r>
        </w:p>
      </w:docPartBody>
    </w:docPart>
    <w:docPart>
      <w:docPartPr>
        <w:name w:val="8CE5B6BC34CD4B60A70142B377136F25"/>
        <w:category>
          <w:name w:val="General"/>
          <w:gallery w:val="placeholder"/>
        </w:category>
        <w:types>
          <w:type w:val="bbPlcHdr"/>
        </w:types>
        <w:behaviors>
          <w:behavior w:val="content"/>
        </w:behaviors>
        <w:guid w:val="{3F1054C5-EC35-45CE-B781-A33E8C749349}"/>
      </w:docPartPr>
      <w:docPartBody>
        <w:p w:rsidR="00080098" w:rsidRDefault="00080098" w:rsidP="00080098">
          <w:pPr>
            <w:pStyle w:val="8CE5B6BC34CD4B60A70142B377136F25"/>
          </w:pPr>
          <w:r w:rsidRPr="007921A6">
            <w:rPr>
              <w:rStyle w:val="a3"/>
              <w:rFonts w:hint="cs"/>
              <w:rtl/>
            </w:rPr>
            <w:t>[תקציב</w:t>
          </w:r>
          <w:r w:rsidRPr="007921A6">
            <w:rPr>
              <w:rStyle w:val="a3"/>
              <w:rtl/>
            </w:rPr>
            <w:t xml:space="preserve"> </w:t>
          </w:r>
          <w:r w:rsidRPr="007921A6">
            <w:rPr>
              <w:rStyle w:val="a3"/>
              <w:rFonts w:hint="cs"/>
              <w:rtl/>
            </w:rPr>
            <w:t>הפרויקט]</w:t>
          </w:r>
        </w:p>
      </w:docPartBody>
    </w:docPart>
    <w:docPart>
      <w:docPartPr>
        <w:name w:val="C6A0A38F316E4C66951B705394051DD4"/>
        <w:category>
          <w:name w:val="General"/>
          <w:gallery w:val="placeholder"/>
        </w:category>
        <w:types>
          <w:type w:val="bbPlcHdr"/>
        </w:types>
        <w:behaviors>
          <w:behavior w:val="content"/>
        </w:behaviors>
        <w:guid w:val="{324D0356-4174-449B-859D-B0586D6DC66B}"/>
      </w:docPartPr>
      <w:docPartBody>
        <w:p w:rsidR="00080098" w:rsidRDefault="00080098" w:rsidP="00080098">
          <w:pPr>
            <w:pStyle w:val="C6A0A38F316E4C66951B705394051DD4"/>
          </w:pPr>
          <w:r w:rsidRPr="00B77539">
            <w:rPr>
              <w:rStyle w:val="a3"/>
              <w:rFonts w:hint="cs"/>
              <w:rtl/>
            </w:rPr>
            <w:t>[סכום</w:t>
          </w:r>
          <w:r w:rsidRPr="00B77539">
            <w:rPr>
              <w:rStyle w:val="a3"/>
              <w:rtl/>
            </w:rPr>
            <w:t xml:space="preserve"> </w:t>
          </w:r>
          <w:r w:rsidRPr="00B77539">
            <w:rPr>
              <w:rStyle w:val="a3"/>
              <w:rFonts w:hint="cs"/>
              <w:rtl/>
            </w:rPr>
            <w:t>במילים]</w:t>
          </w:r>
        </w:p>
      </w:docPartBody>
    </w:docPart>
    <w:docPart>
      <w:docPartPr>
        <w:name w:val="1094D833EAC345C989C1062E5B5ED001"/>
        <w:category>
          <w:name w:val="General"/>
          <w:gallery w:val="placeholder"/>
        </w:category>
        <w:types>
          <w:type w:val="bbPlcHdr"/>
        </w:types>
        <w:behaviors>
          <w:behavior w:val="content"/>
        </w:behaviors>
        <w:guid w:val="{5418186A-2E8B-47C2-84D5-160AFBFBC23A}"/>
      </w:docPartPr>
      <w:docPartBody>
        <w:p w:rsidR="00080098" w:rsidRDefault="00080098" w:rsidP="00080098">
          <w:pPr>
            <w:pStyle w:val="1094D833EAC345C989C1062E5B5ED001"/>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715361D03CD14FB2AFC27CB68A76279A"/>
        <w:category>
          <w:name w:val="General"/>
          <w:gallery w:val="placeholder"/>
        </w:category>
        <w:types>
          <w:type w:val="bbPlcHdr"/>
        </w:types>
        <w:behaviors>
          <w:behavior w:val="content"/>
        </w:behaviors>
        <w:guid w:val="{72B03129-F221-4999-950E-EC808E45D453}"/>
      </w:docPartPr>
      <w:docPartBody>
        <w:p w:rsidR="00080098" w:rsidRDefault="00080098" w:rsidP="00080098">
          <w:pPr>
            <w:pStyle w:val="715361D03CD14FB2AFC27CB68A76279A"/>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FB8A45569CA9425FAC7A0D989652F470"/>
        <w:category>
          <w:name w:val="General"/>
          <w:gallery w:val="placeholder"/>
        </w:category>
        <w:types>
          <w:type w:val="bbPlcHdr"/>
        </w:types>
        <w:behaviors>
          <w:behavior w:val="content"/>
        </w:behaviors>
        <w:guid w:val="{14235000-067D-4F36-BBA6-19EF135EC329}"/>
      </w:docPartPr>
      <w:docPartBody>
        <w:p w:rsidR="00080098" w:rsidRDefault="00080098" w:rsidP="00080098">
          <w:pPr>
            <w:pStyle w:val="FB8A45569CA9425FAC7A0D989652F470"/>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1A47D125F00740E6BD43E64A17442C01"/>
        <w:category>
          <w:name w:val="General"/>
          <w:gallery w:val="placeholder"/>
        </w:category>
        <w:types>
          <w:type w:val="bbPlcHdr"/>
        </w:types>
        <w:behaviors>
          <w:behavior w:val="content"/>
        </w:behaviors>
        <w:guid w:val="{C8409DC1-CF60-41FF-B62E-C4809ABAA17D}"/>
      </w:docPartPr>
      <w:docPartBody>
        <w:p w:rsidR="00080098" w:rsidRDefault="00080098" w:rsidP="00080098">
          <w:pPr>
            <w:pStyle w:val="1A47D125F00740E6BD43E64A17442C01"/>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1F27EBFD336B401BAF4F848ABA718B28"/>
        <w:category>
          <w:name w:val="General"/>
          <w:gallery w:val="placeholder"/>
        </w:category>
        <w:types>
          <w:type w:val="bbPlcHdr"/>
        </w:types>
        <w:behaviors>
          <w:behavior w:val="content"/>
        </w:behaviors>
        <w:guid w:val="{6BF72EB4-1724-4A1E-823F-867E909C51CE}"/>
      </w:docPartPr>
      <w:docPartBody>
        <w:p w:rsidR="00080098" w:rsidRDefault="00080098" w:rsidP="00080098">
          <w:pPr>
            <w:pStyle w:val="1F27EBFD336B401BAF4F848ABA718B28"/>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2BB2E6B945A04F31895B1628BCFC5BE2"/>
        <w:category>
          <w:name w:val="General"/>
          <w:gallery w:val="placeholder"/>
        </w:category>
        <w:types>
          <w:type w:val="bbPlcHdr"/>
        </w:types>
        <w:behaviors>
          <w:behavior w:val="content"/>
        </w:behaviors>
        <w:guid w:val="{9DABC7D9-6415-47C0-A375-F6708F883A55}"/>
      </w:docPartPr>
      <w:docPartBody>
        <w:p w:rsidR="00080098" w:rsidRDefault="00080098" w:rsidP="00080098">
          <w:pPr>
            <w:pStyle w:val="2BB2E6B945A04F31895B1628BCFC5BE2"/>
          </w:pPr>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615487A8CB7C419AA80AF64D92D28886"/>
        <w:category>
          <w:name w:val="General"/>
          <w:gallery w:val="placeholder"/>
        </w:category>
        <w:types>
          <w:type w:val="bbPlcHdr"/>
        </w:types>
        <w:behaviors>
          <w:behavior w:val="content"/>
        </w:behaviors>
        <w:guid w:val="{DB094F3D-5E9C-4F16-A152-BA89E60369E2}"/>
      </w:docPartPr>
      <w:docPartBody>
        <w:p w:rsidR="00080098" w:rsidRDefault="00080098" w:rsidP="00080098">
          <w:pPr>
            <w:pStyle w:val="615487A8CB7C419AA80AF64D92D28886"/>
          </w:pPr>
          <w:r w:rsidRPr="00B77539">
            <w:rPr>
              <w:rStyle w:val="a3"/>
              <w:rFonts w:hint="cs"/>
              <w:rtl/>
            </w:rPr>
            <w:t>[סעיף</w:t>
          </w:r>
          <w:r w:rsidRPr="00B77539">
            <w:rPr>
              <w:rStyle w:val="a3"/>
              <w:rtl/>
            </w:rPr>
            <w:t xml:space="preserve"> </w:t>
          </w:r>
          <w:r w:rsidRPr="00B77539">
            <w:rPr>
              <w:rStyle w:val="a3"/>
              <w:rFonts w:hint="cs"/>
              <w:rtl/>
            </w:rPr>
            <w:t>תקציבי]</w:t>
          </w:r>
        </w:p>
      </w:docPartBody>
    </w:docPart>
    <w:docPart>
      <w:docPartPr>
        <w:name w:val="BE165EE7AB174ED9875B0150BE9112AE"/>
        <w:category>
          <w:name w:val="General"/>
          <w:gallery w:val="placeholder"/>
        </w:category>
        <w:types>
          <w:type w:val="bbPlcHdr"/>
        </w:types>
        <w:behaviors>
          <w:behavior w:val="content"/>
        </w:behaviors>
        <w:guid w:val="{56AF6DE0-8C8F-4E45-9704-0EE3D1E94758}"/>
      </w:docPartPr>
      <w:docPartBody>
        <w:p w:rsidR="00080098" w:rsidRDefault="00080098" w:rsidP="00080098">
          <w:pPr>
            <w:pStyle w:val="BE165EE7AB174ED9875B0150BE9112AE"/>
          </w:pPr>
          <w:r w:rsidRPr="00B77539">
            <w:rPr>
              <w:rStyle w:val="a3"/>
              <w:rFonts w:hint="cs"/>
              <w:rtl/>
            </w:rPr>
            <w:t>[כתובת</w:t>
          </w:r>
          <w:r w:rsidRPr="00B77539">
            <w:rPr>
              <w:rStyle w:val="a3"/>
              <w:rtl/>
            </w:rPr>
            <w:t xml:space="preserve"> </w:t>
          </w:r>
          <w:r w:rsidRPr="00B77539">
            <w:rPr>
              <w:rStyle w:val="a3"/>
              <w:rFonts w:hint="cs"/>
              <w:rtl/>
            </w:rPr>
            <w:t>המוסד]</w:t>
          </w:r>
        </w:p>
      </w:docPartBody>
    </w:docPart>
    <w:docPart>
      <w:docPartPr>
        <w:name w:val="96CDFAD14A5744999972F07901153CA5"/>
        <w:category>
          <w:name w:val="General"/>
          <w:gallery w:val="placeholder"/>
        </w:category>
        <w:types>
          <w:type w:val="bbPlcHdr"/>
        </w:types>
        <w:behaviors>
          <w:behavior w:val="content"/>
        </w:behaviors>
        <w:guid w:val="{E3941EDF-B355-44FB-8200-05466D397EF3}"/>
      </w:docPartPr>
      <w:docPartBody>
        <w:p w:rsidR="00080098" w:rsidRDefault="00080098" w:rsidP="00080098">
          <w:pPr>
            <w:pStyle w:val="96CDFAD14A5744999972F07901153CA5"/>
          </w:pPr>
          <w:r w:rsidRPr="00B77539">
            <w:rPr>
              <w:rStyle w:val="a3"/>
              <w:rFonts w:hint="cs"/>
              <w:rtl/>
            </w:rPr>
            <w:t>[חותם</w:t>
          </w:r>
          <w:r w:rsidRPr="00B77539">
            <w:rPr>
              <w:rStyle w:val="a3"/>
              <w:rtl/>
            </w:rPr>
            <w:t xml:space="preserve"> </w:t>
          </w:r>
          <w:r w:rsidRPr="00B77539">
            <w:rPr>
              <w:rStyle w:val="a3"/>
              <w:rFonts w:hint="cs"/>
              <w:rtl/>
            </w:rPr>
            <w:t>במשרד]</w:t>
          </w:r>
        </w:p>
      </w:docPartBody>
    </w:docPart>
    <w:docPart>
      <w:docPartPr>
        <w:name w:val="5631B7AD917E4C7EAA501D6AFF75A972"/>
        <w:category>
          <w:name w:val="כללי"/>
          <w:gallery w:val="placeholder"/>
        </w:category>
        <w:types>
          <w:type w:val="bbPlcHdr"/>
        </w:types>
        <w:behaviors>
          <w:behavior w:val="content"/>
        </w:behaviors>
        <w:guid w:val="{2BE8F2B5-31FF-4ECE-BF80-C29EAAE8FF3D}"/>
      </w:docPartPr>
      <w:docPartBody>
        <w:p w:rsidR="002850AB" w:rsidRDefault="000B2716" w:rsidP="000B2716">
          <w:pPr>
            <w:pStyle w:val="5631B7AD917E4C7EAA501D6AFF75A972"/>
          </w:pPr>
          <w:r w:rsidRPr="002E7F39">
            <w:rPr>
              <w:rStyle w:val="a4"/>
            </w:rPr>
            <w:t>Click here to enter text.</w:t>
          </w:r>
        </w:p>
      </w:docPartBody>
    </w:docPart>
    <w:docPart>
      <w:docPartPr>
        <w:name w:val="D8DA3D8B41EF4CB3A533094F68447BEA"/>
        <w:category>
          <w:name w:val="כללי"/>
          <w:gallery w:val="placeholder"/>
        </w:category>
        <w:types>
          <w:type w:val="bbPlcHdr"/>
        </w:types>
        <w:behaviors>
          <w:behavior w:val="content"/>
        </w:behaviors>
        <w:guid w:val="{47AFB7E5-7AB3-446D-9EC1-1A0A2027EE94}"/>
      </w:docPartPr>
      <w:docPartBody>
        <w:p w:rsidR="002850AB" w:rsidRDefault="000B2716" w:rsidP="000B2716">
          <w:pPr>
            <w:pStyle w:val="D8DA3D8B41EF4CB3A533094F68447BEA"/>
          </w:pPr>
          <w:r w:rsidRPr="002E7F39">
            <w:rPr>
              <w:rStyle w:val="a4"/>
            </w:rPr>
            <w:t>Click here to enter text.</w:t>
          </w:r>
        </w:p>
      </w:docPartBody>
    </w:docPart>
    <w:docPart>
      <w:docPartPr>
        <w:name w:val="B8C541642A664C8CB7D900B87A45D5CB"/>
        <w:category>
          <w:name w:val="כללי"/>
          <w:gallery w:val="placeholder"/>
        </w:category>
        <w:types>
          <w:type w:val="bbPlcHdr"/>
        </w:types>
        <w:behaviors>
          <w:behavior w:val="content"/>
        </w:behaviors>
        <w:guid w:val="{2B8B3607-D244-4ABA-86B9-9BE9DF154430}"/>
      </w:docPartPr>
      <w:docPartBody>
        <w:p w:rsidR="002850AB" w:rsidRDefault="000B2716" w:rsidP="000B2716">
          <w:pPr>
            <w:pStyle w:val="B8C541642A664C8CB7D900B87A45D5CB"/>
          </w:pPr>
          <w:r w:rsidRPr="002E7F39">
            <w:rPr>
              <w:rStyle w:val="a4"/>
            </w:rPr>
            <w:t>Click here to enter text.</w:t>
          </w:r>
        </w:p>
      </w:docPartBody>
    </w:docPart>
    <w:docPart>
      <w:docPartPr>
        <w:name w:val="2690B983B8314A228DB2CC7914A4726F"/>
        <w:category>
          <w:name w:val="כללי"/>
          <w:gallery w:val="placeholder"/>
        </w:category>
        <w:types>
          <w:type w:val="bbPlcHdr"/>
        </w:types>
        <w:behaviors>
          <w:behavior w:val="content"/>
        </w:behaviors>
        <w:guid w:val="{B7C6CB6F-85BE-41A6-A67D-E492B78B5DDF}"/>
      </w:docPartPr>
      <w:docPartBody>
        <w:p w:rsidR="002850AB" w:rsidRDefault="000B2716" w:rsidP="000B2716">
          <w:pPr>
            <w:pStyle w:val="2690B983B8314A228DB2CC7914A4726F"/>
          </w:pPr>
          <w:r w:rsidRPr="00E712B8">
            <w:rPr>
              <w:rStyle w:val="a3"/>
            </w:rPr>
            <w:t>Choose an item.</w:t>
          </w:r>
        </w:p>
      </w:docPartBody>
    </w:docPart>
    <w:docPart>
      <w:docPartPr>
        <w:name w:val="F366672B86A946C1A9A2BCB5C372D6E5"/>
        <w:category>
          <w:name w:val="כללי"/>
          <w:gallery w:val="placeholder"/>
        </w:category>
        <w:types>
          <w:type w:val="bbPlcHdr"/>
        </w:types>
        <w:behaviors>
          <w:behavior w:val="content"/>
        </w:behaviors>
        <w:guid w:val="{042E7978-287B-43A4-BE1A-5474070DE5E4}"/>
      </w:docPartPr>
      <w:docPartBody>
        <w:p w:rsidR="002850AB" w:rsidRDefault="000B2716" w:rsidP="000B2716">
          <w:pPr>
            <w:pStyle w:val="F366672B86A946C1A9A2BCB5C372D6E5"/>
          </w:pPr>
          <w:r w:rsidRPr="002E7F39">
            <w:rPr>
              <w:rStyle w:val="a4"/>
            </w:rPr>
            <w:t>Enter Date</w:t>
          </w:r>
        </w:p>
      </w:docPartBody>
    </w:docPart>
    <w:docPart>
      <w:docPartPr>
        <w:name w:val="DB04A348249447E09DF7E3AC7066478C"/>
        <w:category>
          <w:name w:val="כללי"/>
          <w:gallery w:val="placeholder"/>
        </w:category>
        <w:types>
          <w:type w:val="bbPlcHdr"/>
        </w:types>
        <w:behaviors>
          <w:behavior w:val="content"/>
        </w:behaviors>
        <w:guid w:val="{4DD69CE5-4C67-4321-BFC5-E5442B178030}"/>
      </w:docPartPr>
      <w:docPartBody>
        <w:p w:rsidR="002850AB" w:rsidRDefault="000B2716" w:rsidP="000B2716">
          <w:pPr>
            <w:pStyle w:val="DB04A348249447E09DF7E3AC7066478C"/>
          </w:pPr>
          <w:r w:rsidRPr="002E7F39">
            <w:rPr>
              <w:rStyle w:val="a4"/>
            </w:rPr>
            <w:t>Click here to enter text.</w:t>
          </w:r>
        </w:p>
      </w:docPartBody>
    </w:docPart>
    <w:docPart>
      <w:docPartPr>
        <w:name w:val="83AFD7B87C9A4D83854EA800D861ABA1"/>
        <w:category>
          <w:name w:val="כללי"/>
          <w:gallery w:val="placeholder"/>
        </w:category>
        <w:types>
          <w:type w:val="bbPlcHdr"/>
        </w:types>
        <w:behaviors>
          <w:behavior w:val="content"/>
        </w:behaviors>
        <w:guid w:val="{EEB62E2D-4C49-4972-B757-2B0D6A629B35}"/>
      </w:docPartPr>
      <w:docPartBody>
        <w:p w:rsidR="002850AB" w:rsidRDefault="000B2716" w:rsidP="000B2716">
          <w:pPr>
            <w:pStyle w:val="83AFD7B87C9A4D83854EA800D861ABA1"/>
          </w:pPr>
          <w:r w:rsidRPr="002E7F39">
            <w:rPr>
              <w:rStyle w:val="a4"/>
            </w:rPr>
            <w:t>Click here to enter text.</w:t>
          </w:r>
        </w:p>
      </w:docPartBody>
    </w:docPart>
    <w:docPart>
      <w:docPartPr>
        <w:name w:val="076EF0E17B7441B4A2B9FADB4B8E6010"/>
        <w:category>
          <w:name w:val="כללי"/>
          <w:gallery w:val="placeholder"/>
        </w:category>
        <w:types>
          <w:type w:val="bbPlcHdr"/>
        </w:types>
        <w:behaviors>
          <w:behavior w:val="content"/>
        </w:behaviors>
        <w:guid w:val="{F63A21B7-4ACC-415D-B902-031A5D2A6788}"/>
      </w:docPartPr>
      <w:docPartBody>
        <w:p w:rsidR="002850AB" w:rsidRDefault="000B2716" w:rsidP="000B2716">
          <w:pPr>
            <w:pStyle w:val="076EF0E17B7441B4A2B9FADB4B8E6010"/>
          </w:pPr>
          <w:r w:rsidRPr="002E7F39">
            <w:rPr>
              <w:rStyle w:val="a4"/>
            </w:rPr>
            <w:t>Click here to enter text.</w:t>
          </w:r>
        </w:p>
      </w:docPartBody>
    </w:docPart>
    <w:docPart>
      <w:docPartPr>
        <w:name w:val="A75BFB2BA8654F7DB0B703B4502B279F"/>
        <w:category>
          <w:name w:val="כללי"/>
          <w:gallery w:val="placeholder"/>
        </w:category>
        <w:types>
          <w:type w:val="bbPlcHdr"/>
        </w:types>
        <w:behaviors>
          <w:behavior w:val="content"/>
        </w:behaviors>
        <w:guid w:val="{9AD1D3D9-66CA-456E-B0A3-430503BF3F83}"/>
      </w:docPartPr>
      <w:docPartBody>
        <w:p w:rsidR="002850AB" w:rsidRDefault="000B2716" w:rsidP="000B2716">
          <w:pPr>
            <w:pStyle w:val="A75BFB2BA8654F7DB0B703B4502B279F"/>
          </w:pPr>
          <w:r w:rsidRPr="002E7F39">
            <w:rPr>
              <w:rStyle w:val="a4"/>
            </w:rPr>
            <w:t>Click here to enter text.</w:t>
          </w:r>
        </w:p>
      </w:docPartBody>
    </w:docPart>
    <w:docPart>
      <w:docPartPr>
        <w:name w:val="EE62D56794154548A68E06A71402933E"/>
        <w:category>
          <w:name w:val="כללי"/>
          <w:gallery w:val="placeholder"/>
        </w:category>
        <w:types>
          <w:type w:val="bbPlcHdr"/>
        </w:types>
        <w:behaviors>
          <w:behavior w:val="content"/>
        </w:behaviors>
        <w:guid w:val="{5DED0F96-8E68-4FFF-9124-07143CFD6671}"/>
      </w:docPartPr>
      <w:docPartBody>
        <w:p w:rsidR="002850AB" w:rsidRDefault="000B2716" w:rsidP="000B2716">
          <w:pPr>
            <w:pStyle w:val="EE62D56794154548A68E06A71402933E"/>
          </w:pPr>
          <w:r w:rsidRPr="002E7F39">
            <w:rPr>
              <w:rStyle w:val="a4"/>
            </w:rPr>
            <w:t>Click here to enter text.</w:t>
          </w:r>
        </w:p>
      </w:docPartBody>
    </w:docPart>
    <w:docPart>
      <w:docPartPr>
        <w:name w:val="31F98C1365714DC4B29FD9057C563B08"/>
        <w:category>
          <w:name w:val="כללי"/>
          <w:gallery w:val="placeholder"/>
        </w:category>
        <w:types>
          <w:type w:val="bbPlcHdr"/>
        </w:types>
        <w:behaviors>
          <w:behavior w:val="content"/>
        </w:behaviors>
        <w:guid w:val="{CB8FEAC2-0E33-4F59-B27A-B101BC1ECEA4}"/>
      </w:docPartPr>
      <w:docPartBody>
        <w:p w:rsidR="002850AB" w:rsidRDefault="000B2716" w:rsidP="000B2716">
          <w:pPr>
            <w:pStyle w:val="31F98C1365714DC4B29FD9057C563B08"/>
          </w:pPr>
          <w:r w:rsidRPr="000E47EB">
            <w:rPr>
              <w:rStyle w:val="a5"/>
            </w:rPr>
            <w:t>Click here to enter text.</w:t>
          </w:r>
        </w:p>
      </w:docPartBody>
    </w:docPart>
    <w:docPart>
      <w:docPartPr>
        <w:name w:val="EAF2EA0369E04DFE85C97BED1F457D58"/>
        <w:category>
          <w:name w:val="כללי"/>
          <w:gallery w:val="placeholder"/>
        </w:category>
        <w:types>
          <w:type w:val="bbPlcHdr"/>
        </w:types>
        <w:behaviors>
          <w:behavior w:val="content"/>
        </w:behaviors>
        <w:guid w:val="{4D6AC47C-4F8B-4281-948C-125197EB7896}"/>
      </w:docPartPr>
      <w:docPartBody>
        <w:p w:rsidR="002850AB" w:rsidRDefault="000B2716" w:rsidP="000B2716">
          <w:pPr>
            <w:pStyle w:val="EAF2EA0369E04DFE85C97BED1F457D58"/>
          </w:pPr>
          <w:r w:rsidRPr="000E47EB">
            <w:rPr>
              <w:rStyle w:val="a5"/>
            </w:rPr>
            <w:t>Click here to enter text.</w:t>
          </w:r>
        </w:p>
      </w:docPartBody>
    </w:docPart>
    <w:docPart>
      <w:docPartPr>
        <w:name w:val="F6141861E73542EDB0A631BBB6B426C5"/>
        <w:category>
          <w:name w:val="כללי"/>
          <w:gallery w:val="placeholder"/>
        </w:category>
        <w:types>
          <w:type w:val="bbPlcHdr"/>
        </w:types>
        <w:behaviors>
          <w:behavior w:val="content"/>
        </w:behaviors>
        <w:guid w:val="{21ECE9E0-1A41-4FF2-96C8-5C8ADA77172C}"/>
      </w:docPartPr>
      <w:docPartBody>
        <w:p w:rsidR="002850AB" w:rsidRDefault="000B2716" w:rsidP="000B2716">
          <w:pPr>
            <w:pStyle w:val="F6141861E73542EDB0A631BBB6B426C5"/>
          </w:pPr>
          <w:r w:rsidRPr="000E47EB">
            <w:rPr>
              <w:rStyle w:val="a5"/>
            </w:rPr>
            <w:t>Click here to enter text.</w:t>
          </w:r>
        </w:p>
      </w:docPartBody>
    </w:docPart>
    <w:docPart>
      <w:docPartPr>
        <w:name w:val="626C2763B8D249DFB75E21898550F0EE"/>
        <w:category>
          <w:name w:val="כללי"/>
          <w:gallery w:val="placeholder"/>
        </w:category>
        <w:types>
          <w:type w:val="bbPlcHdr"/>
        </w:types>
        <w:behaviors>
          <w:behavior w:val="content"/>
        </w:behaviors>
        <w:guid w:val="{BFB246EA-0247-4826-8C6A-B796FB18455D}"/>
      </w:docPartPr>
      <w:docPartBody>
        <w:p w:rsidR="002850AB" w:rsidRDefault="000B2716" w:rsidP="000B2716">
          <w:pPr>
            <w:pStyle w:val="626C2763B8D249DFB75E21898550F0EE"/>
          </w:pPr>
          <w:r w:rsidRPr="000E47EB">
            <w:rPr>
              <w:rStyle w:val="a5"/>
            </w:rPr>
            <w:t>Click here to enter text.</w:t>
          </w:r>
        </w:p>
      </w:docPartBody>
    </w:docPart>
    <w:docPart>
      <w:docPartPr>
        <w:name w:val="DF2AABB256B94BA3B16B6A57FFEB272C"/>
        <w:category>
          <w:name w:val="כללי"/>
          <w:gallery w:val="placeholder"/>
        </w:category>
        <w:types>
          <w:type w:val="bbPlcHdr"/>
        </w:types>
        <w:behaviors>
          <w:behavior w:val="content"/>
        </w:behaviors>
        <w:guid w:val="{629A629B-9AB9-4805-8156-4A6F95EC4789}"/>
      </w:docPartPr>
      <w:docPartBody>
        <w:p w:rsidR="002850AB" w:rsidRDefault="000B2716" w:rsidP="000B2716">
          <w:pPr>
            <w:pStyle w:val="DF2AABB256B94BA3B16B6A57FFEB272C"/>
          </w:pPr>
          <w:r w:rsidRPr="000E47EB">
            <w:rPr>
              <w:rStyle w:val="a5"/>
            </w:rPr>
            <w:t>Click here to enter text.</w:t>
          </w:r>
        </w:p>
      </w:docPartBody>
    </w:docPart>
    <w:docPart>
      <w:docPartPr>
        <w:name w:val="C573F5D15DFB48A0AEA25A4C83BF4293"/>
        <w:category>
          <w:name w:val="כללי"/>
          <w:gallery w:val="placeholder"/>
        </w:category>
        <w:types>
          <w:type w:val="bbPlcHdr"/>
        </w:types>
        <w:behaviors>
          <w:behavior w:val="content"/>
        </w:behaviors>
        <w:guid w:val="{0DE30E5B-BB4C-48D2-B904-CA5DB9315554}"/>
      </w:docPartPr>
      <w:docPartBody>
        <w:p w:rsidR="002850AB" w:rsidRDefault="000B2716" w:rsidP="000B2716">
          <w:pPr>
            <w:pStyle w:val="C573F5D15DFB48A0AEA25A4C83BF4293"/>
          </w:pPr>
          <w:r w:rsidRPr="000E47EB">
            <w:rPr>
              <w:rStyle w:val="a5"/>
            </w:rPr>
            <w:t>Click here to enter text.</w:t>
          </w:r>
        </w:p>
      </w:docPartBody>
    </w:docPart>
    <w:docPart>
      <w:docPartPr>
        <w:name w:val="D80EF65BDBFD4AE0B4856EE96317FAE4"/>
        <w:category>
          <w:name w:val="כללי"/>
          <w:gallery w:val="placeholder"/>
        </w:category>
        <w:types>
          <w:type w:val="bbPlcHdr"/>
        </w:types>
        <w:behaviors>
          <w:behavior w:val="content"/>
        </w:behaviors>
        <w:guid w:val="{101BEDBA-5ADE-418D-AFEB-38DA6C281301}"/>
      </w:docPartPr>
      <w:docPartBody>
        <w:p w:rsidR="002850AB" w:rsidRDefault="000B2716" w:rsidP="000B2716">
          <w:pPr>
            <w:pStyle w:val="D80EF65BDBFD4AE0B4856EE96317FAE4"/>
          </w:pPr>
          <w:r w:rsidRPr="000E47EB">
            <w:rPr>
              <w:rStyle w:val="a5"/>
            </w:rPr>
            <w:t>Click here to enter text.</w:t>
          </w:r>
        </w:p>
      </w:docPartBody>
    </w:docPart>
    <w:docPart>
      <w:docPartPr>
        <w:name w:val="BC6DEFEC69E14B409E387753EBEEBF50"/>
        <w:category>
          <w:name w:val="כללי"/>
          <w:gallery w:val="placeholder"/>
        </w:category>
        <w:types>
          <w:type w:val="bbPlcHdr"/>
        </w:types>
        <w:behaviors>
          <w:behavior w:val="content"/>
        </w:behaviors>
        <w:guid w:val="{68578F8D-A754-4C76-8177-0DE8B327B7E5}"/>
      </w:docPartPr>
      <w:docPartBody>
        <w:p w:rsidR="002850AB" w:rsidRDefault="000B2716" w:rsidP="000B2716">
          <w:pPr>
            <w:pStyle w:val="BC6DEFEC69E14B409E387753EBEEBF50"/>
          </w:pPr>
          <w:r w:rsidRPr="000E47EB">
            <w:rPr>
              <w:rStyle w:val="a5"/>
            </w:rPr>
            <w:t>Click here to enter text.</w:t>
          </w:r>
        </w:p>
      </w:docPartBody>
    </w:docPart>
    <w:docPart>
      <w:docPartPr>
        <w:name w:val="0E390E265688407594C97EF02775142F"/>
        <w:category>
          <w:name w:val="כללי"/>
          <w:gallery w:val="placeholder"/>
        </w:category>
        <w:types>
          <w:type w:val="bbPlcHdr"/>
        </w:types>
        <w:behaviors>
          <w:behavior w:val="content"/>
        </w:behaviors>
        <w:guid w:val="{E3B2CCB4-76D8-4CAB-A3B5-3F1307EDE5D0}"/>
      </w:docPartPr>
      <w:docPartBody>
        <w:p w:rsidR="002850AB" w:rsidRDefault="000B2716" w:rsidP="000B2716">
          <w:pPr>
            <w:pStyle w:val="0E390E265688407594C97EF02775142F"/>
          </w:pPr>
          <w:r w:rsidRPr="000E47EB">
            <w:rPr>
              <w:rStyle w:val="a5"/>
            </w:rPr>
            <w:t>Click here to enter text.</w:t>
          </w:r>
        </w:p>
      </w:docPartBody>
    </w:docPart>
    <w:docPart>
      <w:docPartPr>
        <w:name w:val="5272C5431B3349E09B41AABB2F240AC6"/>
        <w:category>
          <w:name w:val="כללי"/>
          <w:gallery w:val="placeholder"/>
        </w:category>
        <w:types>
          <w:type w:val="bbPlcHdr"/>
        </w:types>
        <w:behaviors>
          <w:behavior w:val="content"/>
        </w:behaviors>
        <w:guid w:val="{F3FCCB40-5848-4A9C-A829-1FE1054150E1}"/>
      </w:docPartPr>
      <w:docPartBody>
        <w:p w:rsidR="002850AB" w:rsidRDefault="000B2716" w:rsidP="000B2716">
          <w:pPr>
            <w:pStyle w:val="5272C5431B3349E09B41AABB2F240AC6"/>
          </w:pPr>
          <w:r w:rsidRPr="000E47EB">
            <w:rPr>
              <w:rStyle w:val="a5"/>
            </w:rPr>
            <w:t>Click here to enter text.</w:t>
          </w:r>
        </w:p>
      </w:docPartBody>
    </w:docPart>
    <w:docPart>
      <w:docPartPr>
        <w:name w:val="055CFFE1ADC24494B7F60CC4384697A2"/>
        <w:category>
          <w:name w:val="כללי"/>
          <w:gallery w:val="placeholder"/>
        </w:category>
        <w:types>
          <w:type w:val="bbPlcHdr"/>
        </w:types>
        <w:behaviors>
          <w:behavior w:val="content"/>
        </w:behaviors>
        <w:guid w:val="{D8962469-003F-4863-9953-8FD7FBBE5B59}"/>
      </w:docPartPr>
      <w:docPartBody>
        <w:p w:rsidR="002850AB" w:rsidRDefault="000B2716" w:rsidP="000B2716">
          <w:pPr>
            <w:pStyle w:val="055CFFE1ADC24494B7F60CC4384697A2"/>
          </w:pPr>
          <w:r w:rsidRPr="000E47EB">
            <w:rPr>
              <w:rStyle w:val="a5"/>
            </w:rPr>
            <w:t>Click here to enter text.</w:t>
          </w:r>
        </w:p>
      </w:docPartBody>
    </w:docPart>
    <w:docPart>
      <w:docPartPr>
        <w:name w:val="B76C8FFE238C4F628990479CC367CFEC"/>
        <w:category>
          <w:name w:val="כללי"/>
          <w:gallery w:val="placeholder"/>
        </w:category>
        <w:types>
          <w:type w:val="bbPlcHdr"/>
        </w:types>
        <w:behaviors>
          <w:behavior w:val="content"/>
        </w:behaviors>
        <w:guid w:val="{DEB4404B-E1A5-4E06-8F95-29502BAE3817}"/>
      </w:docPartPr>
      <w:docPartBody>
        <w:p w:rsidR="002850AB" w:rsidRDefault="000B2716" w:rsidP="000B2716">
          <w:pPr>
            <w:pStyle w:val="B76C8FFE238C4F628990479CC367CFEC"/>
          </w:pPr>
          <w:r w:rsidRPr="000E47EB">
            <w:rPr>
              <w:rStyle w:val="a5"/>
            </w:rPr>
            <w:t>Click here to enter text.</w:t>
          </w:r>
        </w:p>
      </w:docPartBody>
    </w:docPart>
    <w:docPart>
      <w:docPartPr>
        <w:name w:val="14DA33A5F7D64D3CB6C3AF71E0A3B794"/>
        <w:category>
          <w:name w:val="כללי"/>
          <w:gallery w:val="placeholder"/>
        </w:category>
        <w:types>
          <w:type w:val="bbPlcHdr"/>
        </w:types>
        <w:behaviors>
          <w:behavior w:val="content"/>
        </w:behaviors>
        <w:guid w:val="{10EB94D9-39E7-4C3D-8E8E-37BE225DDBCA}"/>
      </w:docPartPr>
      <w:docPartBody>
        <w:p w:rsidR="002850AB" w:rsidRDefault="000B2716" w:rsidP="000B2716">
          <w:pPr>
            <w:pStyle w:val="14DA33A5F7D64D3CB6C3AF71E0A3B794"/>
          </w:pPr>
          <w:r w:rsidRPr="000E47EB">
            <w:rPr>
              <w:rStyle w:val="a5"/>
            </w:rPr>
            <w:t>Click here to enter text.</w:t>
          </w:r>
        </w:p>
      </w:docPartBody>
    </w:docPart>
    <w:docPart>
      <w:docPartPr>
        <w:name w:val="B18C0F3B86BF456BB066954A0291F19B"/>
        <w:category>
          <w:name w:val="כללי"/>
          <w:gallery w:val="placeholder"/>
        </w:category>
        <w:types>
          <w:type w:val="bbPlcHdr"/>
        </w:types>
        <w:behaviors>
          <w:behavior w:val="content"/>
        </w:behaviors>
        <w:guid w:val="{CD36DE91-A163-4CE9-B397-50699B28EDD5}"/>
      </w:docPartPr>
      <w:docPartBody>
        <w:p w:rsidR="002850AB" w:rsidRDefault="000B2716" w:rsidP="000B2716">
          <w:pPr>
            <w:pStyle w:val="B18C0F3B86BF456BB066954A0291F19B"/>
          </w:pPr>
          <w:r w:rsidRPr="000E47EB">
            <w:rPr>
              <w:rStyle w:val="a5"/>
            </w:rPr>
            <w:t>Click here to enter text.</w:t>
          </w:r>
        </w:p>
      </w:docPartBody>
    </w:docPart>
    <w:docPart>
      <w:docPartPr>
        <w:name w:val="9CF4EAECEA8E49C7BE06ED865BD8DA39"/>
        <w:category>
          <w:name w:val="כללי"/>
          <w:gallery w:val="placeholder"/>
        </w:category>
        <w:types>
          <w:type w:val="bbPlcHdr"/>
        </w:types>
        <w:behaviors>
          <w:behavior w:val="content"/>
        </w:behaviors>
        <w:guid w:val="{76509941-AD4F-4378-938F-8F04302B5871}"/>
      </w:docPartPr>
      <w:docPartBody>
        <w:p w:rsidR="002850AB" w:rsidRDefault="000B2716" w:rsidP="000B2716">
          <w:pPr>
            <w:pStyle w:val="9CF4EAECEA8E49C7BE06ED865BD8DA39"/>
          </w:pPr>
          <w:r w:rsidRPr="000E47EB">
            <w:rPr>
              <w:rStyle w:val="a5"/>
            </w:rPr>
            <w:t>Click here to enter text.</w:t>
          </w:r>
        </w:p>
      </w:docPartBody>
    </w:docPart>
    <w:docPart>
      <w:docPartPr>
        <w:name w:val="2927BF670355475C848F7D1A4B942025"/>
        <w:category>
          <w:name w:val="כללי"/>
          <w:gallery w:val="placeholder"/>
        </w:category>
        <w:types>
          <w:type w:val="bbPlcHdr"/>
        </w:types>
        <w:behaviors>
          <w:behavior w:val="content"/>
        </w:behaviors>
        <w:guid w:val="{1C50DE8E-0589-424A-8674-F7C8C9831499}"/>
      </w:docPartPr>
      <w:docPartBody>
        <w:p w:rsidR="002850AB" w:rsidRDefault="000B2716" w:rsidP="000B2716">
          <w:pPr>
            <w:pStyle w:val="2927BF670355475C848F7D1A4B942025"/>
          </w:pPr>
          <w:r w:rsidRPr="000E47EB">
            <w:rPr>
              <w:rStyle w:val="a5"/>
            </w:rPr>
            <w:t>Click here to enter text.</w:t>
          </w:r>
        </w:p>
      </w:docPartBody>
    </w:docPart>
    <w:docPart>
      <w:docPartPr>
        <w:name w:val="544768F9943D477099C8EAB398942264"/>
        <w:category>
          <w:name w:val="כללי"/>
          <w:gallery w:val="placeholder"/>
        </w:category>
        <w:types>
          <w:type w:val="bbPlcHdr"/>
        </w:types>
        <w:behaviors>
          <w:behavior w:val="content"/>
        </w:behaviors>
        <w:guid w:val="{7B53B157-3EC1-4B7E-932F-BA699068BF1B}"/>
      </w:docPartPr>
      <w:docPartBody>
        <w:p w:rsidR="002850AB" w:rsidRDefault="000B2716" w:rsidP="000B2716">
          <w:pPr>
            <w:pStyle w:val="544768F9943D477099C8EAB398942264"/>
          </w:pPr>
          <w:r w:rsidRPr="000E47EB">
            <w:rPr>
              <w:rStyle w:val="a5"/>
            </w:rPr>
            <w:t>Click here to enter text.</w:t>
          </w:r>
        </w:p>
      </w:docPartBody>
    </w:docPart>
    <w:docPart>
      <w:docPartPr>
        <w:name w:val="2C25667843C2407F918CD9DFEA88FD24"/>
        <w:category>
          <w:name w:val="כללי"/>
          <w:gallery w:val="placeholder"/>
        </w:category>
        <w:types>
          <w:type w:val="bbPlcHdr"/>
        </w:types>
        <w:behaviors>
          <w:behavior w:val="content"/>
        </w:behaviors>
        <w:guid w:val="{74E3F72F-0AC3-4921-BB5F-A1C0CC679068}"/>
      </w:docPartPr>
      <w:docPartBody>
        <w:p w:rsidR="002850AB" w:rsidRDefault="000B2716" w:rsidP="000B2716">
          <w:pPr>
            <w:pStyle w:val="2C25667843C2407F918CD9DFEA88FD24"/>
          </w:pPr>
          <w:r w:rsidRPr="000E47EB">
            <w:rPr>
              <w:rStyle w:val="a5"/>
            </w:rPr>
            <w:t>Click here to enter text.</w:t>
          </w:r>
        </w:p>
      </w:docPartBody>
    </w:docPart>
    <w:docPart>
      <w:docPartPr>
        <w:name w:val="1BF2157DCB5A488EBC58112B988376A0"/>
        <w:category>
          <w:name w:val="כללי"/>
          <w:gallery w:val="placeholder"/>
        </w:category>
        <w:types>
          <w:type w:val="bbPlcHdr"/>
        </w:types>
        <w:behaviors>
          <w:behavior w:val="content"/>
        </w:behaviors>
        <w:guid w:val="{2BA257CF-DACC-47BA-90B8-EAEF697F40C5}"/>
      </w:docPartPr>
      <w:docPartBody>
        <w:p w:rsidR="002850AB" w:rsidRDefault="000B2716" w:rsidP="000B2716">
          <w:pPr>
            <w:pStyle w:val="1BF2157DCB5A488EBC58112B988376A0"/>
          </w:pPr>
          <w:r w:rsidRPr="000E47EB">
            <w:rPr>
              <w:rStyle w:val="a5"/>
            </w:rPr>
            <w:t>Click here to enter text.</w:t>
          </w:r>
        </w:p>
      </w:docPartBody>
    </w:docPart>
    <w:docPart>
      <w:docPartPr>
        <w:name w:val="D0A92494CC0C4ACF816A02321B20187F"/>
        <w:category>
          <w:name w:val="כללי"/>
          <w:gallery w:val="placeholder"/>
        </w:category>
        <w:types>
          <w:type w:val="bbPlcHdr"/>
        </w:types>
        <w:behaviors>
          <w:behavior w:val="content"/>
        </w:behaviors>
        <w:guid w:val="{D75E7CB7-72FA-4BEC-8656-9E8F69E0DBA6}"/>
      </w:docPartPr>
      <w:docPartBody>
        <w:p w:rsidR="002850AB" w:rsidRDefault="000B2716" w:rsidP="000B2716">
          <w:pPr>
            <w:pStyle w:val="D0A92494CC0C4ACF816A02321B20187F"/>
          </w:pPr>
          <w:r w:rsidRPr="000E47EB">
            <w:rPr>
              <w:rStyle w:val="a5"/>
            </w:rPr>
            <w:t>Click here to enter text.</w:t>
          </w:r>
        </w:p>
      </w:docPartBody>
    </w:docPart>
    <w:docPart>
      <w:docPartPr>
        <w:name w:val="C9AEC877DA55494FA1E3DF75F67F2A0D"/>
        <w:category>
          <w:name w:val="כללי"/>
          <w:gallery w:val="placeholder"/>
        </w:category>
        <w:types>
          <w:type w:val="bbPlcHdr"/>
        </w:types>
        <w:behaviors>
          <w:behavior w:val="content"/>
        </w:behaviors>
        <w:guid w:val="{673635AF-77DE-4B76-B39A-177219DF80A3}"/>
      </w:docPartPr>
      <w:docPartBody>
        <w:p w:rsidR="002850AB" w:rsidRDefault="000B2716" w:rsidP="000B2716">
          <w:pPr>
            <w:pStyle w:val="C9AEC877DA55494FA1E3DF75F67F2A0D"/>
          </w:pPr>
          <w:r w:rsidRPr="000E47EB">
            <w:rPr>
              <w:rStyle w:val="a5"/>
            </w:rPr>
            <w:t>Click here to enter text.</w:t>
          </w:r>
        </w:p>
      </w:docPartBody>
    </w:docPart>
    <w:docPart>
      <w:docPartPr>
        <w:name w:val="C51F329617CC4D4E83A121325C96EFF8"/>
        <w:category>
          <w:name w:val="כללי"/>
          <w:gallery w:val="placeholder"/>
        </w:category>
        <w:types>
          <w:type w:val="bbPlcHdr"/>
        </w:types>
        <w:behaviors>
          <w:behavior w:val="content"/>
        </w:behaviors>
        <w:guid w:val="{C02B10FA-6A3E-48FC-B77E-FE3F645E2135}"/>
      </w:docPartPr>
      <w:docPartBody>
        <w:p w:rsidR="002850AB" w:rsidRDefault="000B2716" w:rsidP="000B2716">
          <w:pPr>
            <w:pStyle w:val="C51F329617CC4D4E83A121325C96EFF8"/>
          </w:pPr>
          <w:r w:rsidRPr="000E47EB">
            <w:rPr>
              <w:rStyle w:val="a5"/>
            </w:rPr>
            <w:t>Click here to enter text.</w:t>
          </w:r>
        </w:p>
      </w:docPartBody>
    </w:docPart>
    <w:docPart>
      <w:docPartPr>
        <w:name w:val="B30898F32E6F42B1BAC14F51269AA767"/>
        <w:category>
          <w:name w:val="כללי"/>
          <w:gallery w:val="placeholder"/>
        </w:category>
        <w:types>
          <w:type w:val="bbPlcHdr"/>
        </w:types>
        <w:behaviors>
          <w:behavior w:val="content"/>
        </w:behaviors>
        <w:guid w:val="{ABF6E6B4-9C92-416B-820F-6501CF2AAFC3}"/>
      </w:docPartPr>
      <w:docPartBody>
        <w:p w:rsidR="002850AB" w:rsidRDefault="000B2716" w:rsidP="000B2716">
          <w:pPr>
            <w:pStyle w:val="B30898F32E6F42B1BAC14F51269AA767"/>
          </w:pPr>
          <w:r w:rsidRPr="000E47EB">
            <w:rPr>
              <w:rStyle w:val="a5"/>
            </w:rPr>
            <w:t>Click here to enter text.</w:t>
          </w:r>
        </w:p>
      </w:docPartBody>
    </w:docPart>
    <w:docPart>
      <w:docPartPr>
        <w:name w:val="98D7CFA018DC441AA63698B404DAED79"/>
        <w:category>
          <w:name w:val="כללי"/>
          <w:gallery w:val="placeholder"/>
        </w:category>
        <w:types>
          <w:type w:val="bbPlcHdr"/>
        </w:types>
        <w:behaviors>
          <w:behavior w:val="content"/>
        </w:behaviors>
        <w:guid w:val="{297C0090-0460-48F0-BDF3-50C179FD1C00}"/>
      </w:docPartPr>
      <w:docPartBody>
        <w:p w:rsidR="002850AB" w:rsidRDefault="000B2716" w:rsidP="000B2716">
          <w:pPr>
            <w:pStyle w:val="98D7CFA018DC441AA63698B404DAED79"/>
          </w:pPr>
          <w:r w:rsidRPr="000E47EB">
            <w:rPr>
              <w:rStyle w:val="a5"/>
            </w:rPr>
            <w:t>Click here to enter text.</w:t>
          </w:r>
        </w:p>
      </w:docPartBody>
    </w:docPart>
    <w:docPart>
      <w:docPartPr>
        <w:name w:val="9E0C05B53C41475B9D7BDE976AF796BA"/>
        <w:category>
          <w:name w:val="כללי"/>
          <w:gallery w:val="placeholder"/>
        </w:category>
        <w:types>
          <w:type w:val="bbPlcHdr"/>
        </w:types>
        <w:behaviors>
          <w:behavior w:val="content"/>
        </w:behaviors>
        <w:guid w:val="{CC169864-322F-482C-AB21-789249DDA38C}"/>
      </w:docPartPr>
      <w:docPartBody>
        <w:p w:rsidR="002850AB" w:rsidRDefault="000B2716" w:rsidP="000B2716">
          <w:pPr>
            <w:pStyle w:val="9E0C05B53C41475B9D7BDE976AF796BA"/>
          </w:pPr>
          <w:r w:rsidRPr="000E47EB">
            <w:rPr>
              <w:rStyle w:val="a5"/>
            </w:rPr>
            <w:t>Click here to enter text.</w:t>
          </w:r>
        </w:p>
      </w:docPartBody>
    </w:docPart>
    <w:docPart>
      <w:docPartPr>
        <w:name w:val="6F23A2003A1D4F099855B2BF5A312438"/>
        <w:category>
          <w:name w:val="כללי"/>
          <w:gallery w:val="placeholder"/>
        </w:category>
        <w:types>
          <w:type w:val="bbPlcHdr"/>
        </w:types>
        <w:behaviors>
          <w:behavior w:val="content"/>
        </w:behaviors>
        <w:guid w:val="{914C7A68-9D48-4EE1-9904-C674583C9A9A}"/>
      </w:docPartPr>
      <w:docPartBody>
        <w:p w:rsidR="002850AB" w:rsidRDefault="000B2716" w:rsidP="000B2716">
          <w:pPr>
            <w:pStyle w:val="6F23A2003A1D4F099855B2BF5A312438"/>
          </w:pPr>
          <w:r w:rsidRPr="000E47EB">
            <w:rPr>
              <w:rStyle w:val="a5"/>
            </w:rPr>
            <w:t>Click here to enter text.</w:t>
          </w:r>
        </w:p>
      </w:docPartBody>
    </w:docPart>
    <w:docPart>
      <w:docPartPr>
        <w:name w:val="3A028CEDA5114FFAB3CD47D944203CE1"/>
        <w:category>
          <w:name w:val="כללי"/>
          <w:gallery w:val="placeholder"/>
        </w:category>
        <w:types>
          <w:type w:val="bbPlcHdr"/>
        </w:types>
        <w:behaviors>
          <w:behavior w:val="content"/>
        </w:behaviors>
        <w:guid w:val="{8EF078E3-FEA6-4B33-8236-FB2F08D1C48E}"/>
      </w:docPartPr>
      <w:docPartBody>
        <w:p w:rsidR="002850AB" w:rsidRDefault="000B2716" w:rsidP="000B2716">
          <w:pPr>
            <w:pStyle w:val="3A028CEDA5114FFAB3CD47D944203CE1"/>
          </w:pPr>
          <w:r w:rsidRPr="000E47EB">
            <w:rPr>
              <w:rStyle w:val="a5"/>
            </w:rPr>
            <w:t>Click here to enter text.</w:t>
          </w:r>
        </w:p>
      </w:docPartBody>
    </w:docPart>
    <w:docPart>
      <w:docPartPr>
        <w:name w:val="D20AAF64649E49F38A3DFF8CF0369798"/>
        <w:category>
          <w:name w:val="כללי"/>
          <w:gallery w:val="placeholder"/>
        </w:category>
        <w:types>
          <w:type w:val="bbPlcHdr"/>
        </w:types>
        <w:behaviors>
          <w:behavior w:val="content"/>
        </w:behaviors>
        <w:guid w:val="{A72CE8DC-1EBB-4683-8A9B-6040349F3395}"/>
      </w:docPartPr>
      <w:docPartBody>
        <w:p w:rsidR="002850AB" w:rsidRDefault="000B2716" w:rsidP="000B2716">
          <w:pPr>
            <w:pStyle w:val="D20AAF64649E49F38A3DFF8CF0369798"/>
          </w:pPr>
          <w:r w:rsidRPr="000E47EB">
            <w:rPr>
              <w:rStyle w:val="a5"/>
            </w:rPr>
            <w:t>Click here to enter text.</w:t>
          </w:r>
        </w:p>
      </w:docPartBody>
    </w:docPart>
    <w:docPart>
      <w:docPartPr>
        <w:name w:val="EEB059FEF3B7482FAA286175CAA80403"/>
        <w:category>
          <w:name w:val="כללי"/>
          <w:gallery w:val="placeholder"/>
        </w:category>
        <w:types>
          <w:type w:val="bbPlcHdr"/>
        </w:types>
        <w:behaviors>
          <w:behavior w:val="content"/>
        </w:behaviors>
        <w:guid w:val="{586C71BA-D041-4CAD-9058-119C3CF8DD39}"/>
      </w:docPartPr>
      <w:docPartBody>
        <w:p w:rsidR="002850AB" w:rsidRDefault="000B2716" w:rsidP="000B2716">
          <w:pPr>
            <w:pStyle w:val="EEB059FEF3B7482FAA286175CAA80403"/>
          </w:pPr>
          <w:r w:rsidRPr="000E47EB">
            <w:rPr>
              <w:rStyle w:val="a5"/>
            </w:rPr>
            <w:t>Click here to enter text.</w:t>
          </w:r>
        </w:p>
      </w:docPartBody>
    </w:docPart>
    <w:docPart>
      <w:docPartPr>
        <w:name w:val="5D57E78CC0CB489AB467A12BF7DAF882"/>
        <w:category>
          <w:name w:val="כללי"/>
          <w:gallery w:val="placeholder"/>
        </w:category>
        <w:types>
          <w:type w:val="bbPlcHdr"/>
        </w:types>
        <w:behaviors>
          <w:behavior w:val="content"/>
        </w:behaviors>
        <w:guid w:val="{CAA5B70D-029C-416B-AEFF-5A6F81463C64}"/>
      </w:docPartPr>
      <w:docPartBody>
        <w:p w:rsidR="002850AB" w:rsidRDefault="000B2716" w:rsidP="000B2716">
          <w:pPr>
            <w:pStyle w:val="5D57E78CC0CB489AB467A12BF7DAF882"/>
          </w:pPr>
          <w:r w:rsidRPr="000E47EB">
            <w:rPr>
              <w:rStyle w:val="a5"/>
            </w:rPr>
            <w:t>Click here to enter text.</w:t>
          </w:r>
        </w:p>
      </w:docPartBody>
    </w:docPart>
    <w:docPart>
      <w:docPartPr>
        <w:name w:val="43FF3214572A4CE39029B251FA7CF5A0"/>
        <w:category>
          <w:name w:val="כללי"/>
          <w:gallery w:val="placeholder"/>
        </w:category>
        <w:types>
          <w:type w:val="bbPlcHdr"/>
        </w:types>
        <w:behaviors>
          <w:behavior w:val="content"/>
        </w:behaviors>
        <w:guid w:val="{BC25E51D-E36F-4E9F-ACBD-3AEFB60DCD23}"/>
      </w:docPartPr>
      <w:docPartBody>
        <w:p w:rsidR="002850AB" w:rsidRDefault="000B2716" w:rsidP="000B2716">
          <w:pPr>
            <w:pStyle w:val="43FF3214572A4CE39029B251FA7CF5A0"/>
          </w:pPr>
          <w:r w:rsidRPr="000E47EB">
            <w:rPr>
              <w:rStyle w:val="a5"/>
            </w:rPr>
            <w:t>Click here to enter text.</w:t>
          </w:r>
        </w:p>
      </w:docPartBody>
    </w:docPart>
    <w:docPart>
      <w:docPartPr>
        <w:name w:val="3FFFF7D4B2BD47BAB814F147F8CDD3AE"/>
        <w:category>
          <w:name w:val="כללי"/>
          <w:gallery w:val="placeholder"/>
        </w:category>
        <w:types>
          <w:type w:val="bbPlcHdr"/>
        </w:types>
        <w:behaviors>
          <w:behavior w:val="content"/>
        </w:behaviors>
        <w:guid w:val="{241B34BE-75D4-49F0-8964-2C03AA8067CF}"/>
      </w:docPartPr>
      <w:docPartBody>
        <w:p w:rsidR="002850AB" w:rsidRDefault="000B2716" w:rsidP="000B2716">
          <w:pPr>
            <w:pStyle w:val="3FFFF7D4B2BD47BAB814F147F8CDD3AE"/>
          </w:pPr>
          <w:r w:rsidRPr="000E47EB">
            <w:rPr>
              <w:rStyle w:val="a5"/>
            </w:rPr>
            <w:t>Click here to enter text.</w:t>
          </w:r>
        </w:p>
      </w:docPartBody>
    </w:docPart>
    <w:docPart>
      <w:docPartPr>
        <w:name w:val="2FAA2ED99CC843CC95F175AAE07A00E5"/>
        <w:category>
          <w:name w:val="כללי"/>
          <w:gallery w:val="placeholder"/>
        </w:category>
        <w:types>
          <w:type w:val="bbPlcHdr"/>
        </w:types>
        <w:behaviors>
          <w:behavior w:val="content"/>
        </w:behaviors>
        <w:guid w:val="{23A88E4B-158B-402A-A275-3A501553784B}"/>
      </w:docPartPr>
      <w:docPartBody>
        <w:p w:rsidR="002850AB" w:rsidRDefault="000B2716" w:rsidP="000B2716">
          <w:pPr>
            <w:pStyle w:val="2FAA2ED99CC843CC95F175AAE07A00E5"/>
          </w:pPr>
          <w:r w:rsidRPr="000E47EB">
            <w:rPr>
              <w:rStyle w:val="a5"/>
            </w:rPr>
            <w:t>Click here to enter text.</w:t>
          </w:r>
        </w:p>
      </w:docPartBody>
    </w:docPart>
    <w:docPart>
      <w:docPartPr>
        <w:name w:val="88749EFB0C7343569C7C6B952211CF85"/>
        <w:category>
          <w:name w:val="כללי"/>
          <w:gallery w:val="placeholder"/>
        </w:category>
        <w:types>
          <w:type w:val="bbPlcHdr"/>
        </w:types>
        <w:behaviors>
          <w:behavior w:val="content"/>
        </w:behaviors>
        <w:guid w:val="{ED7BDDC0-5417-4B1E-9655-2964FFD4F0BD}"/>
      </w:docPartPr>
      <w:docPartBody>
        <w:p w:rsidR="002850AB" w:rsidRDefault="000B2716" w:rsidP="000B2716">
          <w:pPr>
            <w:pStyle w:val="88749EFB0C7343569C7C6B952211CF85"/>
          </w:pPr>
          <w:r w:rsidRPr="000E47EB">
            <w:rPr>
              <w:rStyle w:val="a5"/>
            </w:rPr>
            <w:t>Click here to enter text.</w:t>
          </w:r>
        </w:p>
      </w:docPartBody>
    </w:docPart>
    <w:docPart>
      <w:docPartPr>
        <w:name w:val="33321B1DDA654F9C8EF4A28C5D1F7ECE"/>
        <w:category>
          <w:name w:val="כללי"/>
          <w:gallery w:val="placeholder"/>
        </w:category>
        <w:types>
          <w:type w:val="bbPlcHdr"/>
        </w:types>
        <w:behaviors>
          <w:behavior w:val="content"/>
        </w:behaviors>
        <w:guid w:val="{4640420D-45A7-4C1C-942C-2ED81E26AEA6}"/>
      </w:docPartPr>
      <w:docPartBody>
        <w:p w:rsidR="002850AB" w:rsidRDefault="000B2716" w:rsidP="000B2716">
          <w:pPr>
            <w:pStyle w:val="33321B1DDA654F9C8EF4A28C5D1F7ECE"/>
          </w:pPr>
          <w:r w:rsidRPr="000E47EB">
            <w:rPr>
              <w:rStyle w:val="a5"/>
            </w:rPr>
            <w:t>Click here to enter text.</w:t>
          </w:r>
        </w:p>
      </w:docPartBody>
    </w:docPart>
    <w:docPart>
      <w:docPartPr>
        <w:name w:val="3C7905046566428CBB49F2ACF4F48959"/>
        <w:category>
          <w:name w:val="כללי"/>
          <w:gallery w:val="placeholder"/>
        </w:category>
        <w:types>
          <w:type w:val="bbPlcHdr"/>
        </w:types>
        <w:behaviors>
          <w:behavior w:val="content"/>
        </w:behaviors>
        <w:guid w:val="{88B5F736-0620-4648-9520-D163156070D0}"/>
      </w:docPartPr>
      <w:docPartBody>
        <w:p w:rsidR="002850AB" w:rsidRDefault="000B2716" w:rsidP="000B2716">
          <w:pPr>
            <w:pStyle w:val="3C7905046566428CBB49F2ACF4F48959"/>
          </w:pPr>
          <w:r w:rsidRPr="000E47EB">
            <w:rPr>
              <w:rStyle w:val="a5"/>
            </w:rPr>
            <w:t>Click here to enter text.</w:t>
          </w:r>
        </w:p>
      </w:docPartBody>
    </w:docPart>
    <w:docPart>
      <w:docPartPr>
        <w:name w:val="FDD45903834E4285B2D9B30805414C6F"/>
        <w:category>
          <w:name w:val="כללי"/>
          <w:gallery w:val="placeholder"/>
        </w:category>
        <w:types>
          <w:type w:val="bbPlcHdr"/>
        </w:types>
        <w:behaviors>
          <w:behavior w:val="content"/>
        </w:behaviors>
        <w:guid w:val="{72404967-7502-4904-A119-0665830E15FD}"/>
      </w:docPartPr>
      <w:docPartBody>
        <w:p w:rsidR="002850AB" w:rsidRDefault="000B2716" w:rsidP="000B2716">
          <w:pPr>
            <w:pStyle w:val="FDD45903834E4285B2D9B30805414C6F"/>
          </w:pPr>
          <w:r w:rsidRPr="000E47EB">
            <w:rPr>
              <w:rStyle w:val="a5"/>
            </w:rPr>
            <w:t>Click here to enter text.</w:t>
          </w:r>
        </w:p>
      </w:docPartBody>
    </w:docPart>
    <w:docPart>
      <w:docPartPr>
        <w:name w:val="5D588341AF9045B1B264EB4F86CC2F56"/>
        <w:category>
          <w:name w:val="כללי"/>
          <w:gallery w:val="placeholder"/>
        </w:category>
        <w:types>
          <w:type w:val="bbPlcHdr"/>
        </w:types>
        <w:behaviors>
          <w:behavior w:val="content"/>
        </w:behaviors>
        <w:guid w:val="{F84D1CE6-2C02-49D7-874F-82DC67126475}"/>
      </w:docPartPr>
      <w:docPartBody>
        <w:p w:rsidR="002850AB" w:rsidRDefault="000B2716" w:rsidP="000B2716">
          <w:pPr>
            <w:pStyle w:val="5D588341AF9045B1B264EB4F86CC2F56"/>
          </w:pPr>
          <w:r w:rsidRPr="000E47EB">
            <w:rPr>
              <w:rStyle w:val="a5"/>
            </w:rPr>
            <w:t>Click here to enter text.</w:t>
          </w:r>
        </w:p>
      </w:docPartBody>
    </w:docPart>
    <w:docPart>
      <w:docPartPr>
        <w:name w:val="C909DC0993134691A87FB85BE052751A"/>
        <w:category>
          <w:name w:val="כללי"/>
          <w:gallery w:val="placeholder"/>
        </w:category>
        <w:types>
          <w:type w:val="bbPlcHdr"/>
        </w:types>
        <w:behaviors>
          <w:behavior w:val="content"/>
        </w:behaviors>
        <w:guid w:val="{BEC31CD9-0BD5-43DB-B54B-046F2F06AE1D}"/>
      </w:docPartPr>
      <w:docPartBody>
        <w:p w:rsidR="002850AB" w:rsidRDefault="000B2716" w:rsidP="000B2716">
          <w:pPr>
            <w:pStyle w:val="C909DC0993134691A87FB85BE052751A"/>
          </w:pPr>
          <w:r w:rsidRPr="00A259CC">
            <w:rPr>
              <w:rStyle w:val="a3"/>
              <w:bdr w:val="single" w:sz="4" w:space="0" w:color="auto"/>
            </w:rPr>
            <w:t>Click here to enter text.</w:t>
          </w:r>
        </w:p>
      </w:docPartBody>
    </w:docPart>
    <w:docPart>
      <w:docPartPr>
        <w:name w:val="6D6BC248A8724387B53159367070B2C4"/>
        <w:category>
          <w:name w:val="כללי"/>
          <w:gallery w:val="placeholder"/>
        </w:category>
        <w:types>
          <w:type w:val="bbPlcHdr"/>
        </w:types>
        <w:behaviors>
          <w:behavior w:val="content"/>
        </w:behaviors>
        <w:guid w:val="{1B452312-272B-49EC-95F3-70A156D4F308}"/>
      </w:docPartPr>
      <w:docPartBody>
        <w:p w:rsidR="002850AB" w:rsidRDefault="000B2716" w:rsidP="000B2716">
          <w:pPr>
            <w:pStyle w:val="6D6BC248A8724387B53159367070B2C4"/>
          </w:pPr>
          <w:r w:rsidRPr="00E712B8">
            <w:rPr>
              <w:rStyle w:val="a3"/>
            </w:rPr>
            <w:t>Click here to enter text.</w:t>
          </w:r>
        </w:p>
      </w:docPartBody>
    </w:docPart>
    <w:docPart>
      <w:docPartPr>
        <w:name w:val="B846ACCFAA204D6BB409BD4C5ECBE5CE"/>
        <w:category>
          <w:name w:val="כללי"/>
          <w:gallery w:val="placeholder"/>
        </w:category>
        <w:types>
          <w:type w:val="bbPlcHdr"/>
        </w:types>
        <w:behaviors>
          <w:behavior w:val="content"/>
        </w:behaviors>
        <w:guid w:val="{12C2442B-9410-4AAE-B624-E0630D234C5B}"/>
      </w:docPartPr>
      <w:docPartBody>
        <w:p w:rsidR="002850AB" w:rsidRDefault="000B2716" w:rsidP="000B2716">
          <w:pPr>
            <w:pStyle w:val="B846ACCFAA204D6BB409BD4C5ECBE5CE"/>
          </w:pPr>
          <w:r w:rsidRPr="00A259CC">
            <w:rPr>
              <w:rStyle w:val="a3"/>
              <w:bdr w:val="single" w:sz="4" w:space="0" w:color="auto"/>
            </w:rPr>
            <w:t>Click here to enter text.</w:t>
          </w:r>
        </w:p>
      </w:docPartBody>
    </w:docPart>
    <w:docPart>
      <w:docPartPr>
        <w:name w:val="15D668E6688643638BD75575F88971A8"/>
        <w:category>
          <w:name w:val="כללי"/>
          <w:gallery w:val="placeholder"/>
        </w:category>
        <w:types>
          <w:type w:val="bbPlcHdr"/>
        </w:types>
        <w:behaviors>
          <w:behavior w:val="content"/>
        </w:behaviors>
        <w:guid w:val="{B4AF2E62-C97F-49B1-8937-A265995DF1D1}"/>
      </w:docPartPr>
      <w:docPartBody>
        <w:p w:rsidR="002850AB" w:rsidRDefault="000B2716" w:rsidP="000B2716">
          <w:pPr>
            <w:pStyle w:val="15D668E6688643638BD75575F88971A8"/>
          </w:pPr>
          <w:r w:rsidRPr="00A259CC">
            <w:rPr>
              <w:rStyle w:val="a3"/>
              <w:bdr w:val="single" w:sz="4" w:space="0" w:color="auto"/>
            </w:rPr>
            <w:t>Click here to enter text.</w:t>
          </w:r>
        </w:p>
      </w:docPartBody>
    </w:docPart>
    <w:docPart>
      <w:docPartPr>
        <w:name w:val="0BBB051FC4884836A861622E653A1262"/>
        <w:category>
          <w:name w:val="כללי"/>
          <w:gallery w:val="placeholder"/>
        </w:category>
        <w:types>
          <w:type w:val="bbPlcHdr"/>
        </w:types>
        <w:behaviors>
          <w:behavior w:val="content"/>
        </w:behaviors>
        <w:guid w:val="{15B01CE8-D4C9-4D58-AC28-24375EEC1470}"/>
      </w:docPartPr>
      <w:docPartBody>
        <w:p w:rsidR="002850AB" w:rsidRDefault="000B2716" w:rsidP="000B2716">
          <w:pPr>
            <w:pStyle w:val="0BBB051FC4884836A861622E653A1262"/>
          </w:pPr>
          <w:r w:rsidRPr="00E712B8">
            <w:rPr>
              <w:rStyle w:val="a3"/>
            </w:rPr>
            <w:t>Click here to enter text.</w:t>
          </w:r>
        </w:p>
      </w:docPartBody>
    </w:docPart>
    <w:docPart>
      <w:docPartPr>
        <w:name w:val="053A4EDAE8E14539B808B764009CDA92"/>
        <w:category>
          <w:name w:val="כללי"/>
          <w:gallery w:val="placeholder"/>
        </w:category>
        <w:types>
          <w:type w:val="bbPlcHdr"/>
        </w:types>
        <w:behaviors>
          <w:behavior w:val="content"/>
        </w:behaviors>
        <w:guid w:val="{2A605B04-9723-473A-A296-DDCAD8FAF58F}"/>
      </w:docPartPr>
      <w:docPartBody>
        <w:p w:rsidR="002850AB" w:rsidRDefault="000B2716" w:rsidP="000B2716">
          <w:pPr>
            <w:pStyle w:val="053A4EDAE8E14539B808B764009CDA92"/>
          </w:pPr>
          <w:r w:rsidRPr="00E712B8">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onotype Sorts">
    <w:altName w:val="Symbol"/>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2FF" w:usb1="0000FCFF" w:usb2="00000001" w:usb3="00000000" w:csb0="0000019F" w:csb1="00000000"/>
  </w:font>
  <w:font w:name="Calibri">
    <w:panose1 w:val="020F0502020204030204"/>
    <w:charset w:val="00"/>
    <w:family w:val="swiss"/>
    <w:pitch w:val="variable"/>
    <w:sig w:usb0="E00002FF" w:usb1="4000A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2C01"/>
    <w:rsid w:val="000128E3"/>
    <w:rsid w:val="00065B3F"/>
    <w:rsid w:val="000731D3"/>
    <w:rsid w:val="00080098"/>
    <w:rsid w:val="000B2716"/>
    <w:rsid w:val="00123C81"/>
    <w:rsid w:val="00134F76"/>
    <w:rsid w:val="001653E4"/>
    <w:rsid w:val="001715C9"/>
    <w:rsid w:val="0024652F"/>
    <w:rsid w:val="002850AB"/>
    <w:rsid w:val="002A16E0"/>
    <w:rsid w:val="002C1844"/>
    <w:rsid w:val="00311189"/>
    <w:rsid w:val="00327F9A"/>
    <w:rsid w:val="00353457"/>
    <w:rsid w:val="00413772"/>
    <w:rsid w:val="004527D8"/>
    <w:rsid w:val="004D51E3"/>
    <w:rsid w:val="004D5B4E"/>
    <w:rsid w:val="004F536F"/>
    <w:rsid w:val="0052205F"/>
    <w:rsid w:val="00523C92"/>
    <w:rsid w:val="00642C01"/>
    <w:rsid w:val="00682075"/>
    <w:rsid w:val="0075685F"/>
    <w:rsid w:val="007727C0"/>
    <w:rsid w:val="00945E5D"/>
    <w:rsid w:val="00A527B1"/>
    <w:rsid w:val="00A63F83"/>
    <w:rsid w:val="00A81CFE"/>
    <w:rsid w:val="00B27948"/>
    <w:rsid w:val="00B525EE"/>
    <w:rsid w:val="00B840F1"/>
    <w:rsid w:val="00B87F8B"/>
    <w:rsid w:val="00CC7C9A"/>
    <w:rsid w:val="00CE4BCA"/>
    <w:rsid w:val="00D728E5"/>
    <w:rsid w:val="00DC2521"/>
    <w:rsid w:val="00DD0D06"/>
    <w:rsid w:val="00E13A03"/>
    <w:rsid w:val="00EF30B8"/>
    <w:rsid w:val="00F47E59"/>
    <w:rsid w:val="00FF581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unhideWhenUsed/>
    <w:rsid w:val="000B2716"/>
    <w:rPr>
      <w:color w:val="808080"/>
    </w:rPr>
  </w:style>
  <w:style w:type="paragraph" w:customStyle="1" w:styleId="738D69C7F7C345D18F1FC04B64B34FAF">
    <w:name w:val="738D69C7F7C345D18F1FC04B64B34FAF"/>
    <w:rsid w:val="00642C01"/>
    <w:pPr>
      <w:bidi/>
    </w:pPr>
  </w:style>
  <w:style w:type="paragraph" w:customStyle="1" w:styleId="BEC021D49B684F18BE91F84D62C86C26">
    <w:name w:val="BEC021D49B684F18BE91F84D62C86C26"/>
    <w:rsid w:val="00642C01"/>
    <w:pPr>
      <w:bidi/>
    </w:pPr>
  </w:style>
  <w:style w:type="paragraph" w:customStyle="1" w:styleId="DB90DE0280C4461FB289924BA068737A">
    <w:name w:val="DB90DE0280C4461FB289924BA068737A"/>
    <w:rsid w:val="00642C01"/>
    <w:pPr>
      <w:bidi/>
    </w:pPr>
  </w:style>
  <w:style w:type="character" w:styleId="a4">
    <w:name w:val="Intense Reference"/>
    <w:basedOn w:val="a0"/>
    <w:uiPriority w:val="32"/>
    <w:qFormat/>
    <w:rsid w:val="000B2716"/>
    <w:rPr>
      <w:rFonts w:asciiTheme="minorHAnsi" w:hAnsiTheme="minorHAnsi"/>
      <w:b/>
      <w:bCs/>
      <w:i/>
      <w:iCs/>
      <w:caps/>
      <w:color w:val="4E4F89"/>
      <w:spacing w:val="5"/>
    </w:rPr>
  </w:style>
  <w:style w:type="paragraph" w:customStyle="1" w:styleId="5C3A7EFC7BFE4E7A9AB54B23D5C3117C">
    <w:name w:val="5C3A7EFC7BFE4E7A9AB54B23D5C3117C"/>
    <w:rsid w:val="00DD0D06"/>
    <w:pPr>
      <w:bidi/>
    </w:pPr>
  </w:style>
  <w:style w:type="paragraph" w:customStyle="1" w:styleId="6E6F12B42FEE4941B1B6A358DA7A30DC">
    <w:name w:val="6E6F12B42FEE4941B1B6A358DA7A30DC"/>
    <w:rsid w:val="00DD0D06"/>
    <w:pPr>
      <w:bidi/>
    </w:pPr>
  </w:style>
  <w:style w:type="paragraph" w:customStyle="1" w:styleId="B0A4FDB99DB34F5B9D1F2B27FEF945E2">
    <w:name w:val="B0A4FDB99DB34F5B9D1F2B27FEF945E2"/>
    <w:rsid w:val="00DD0D06"/>
    <w:pPr>
      <w:bidi/>
    </w:pPr>
  </w:style>
  <w:style w:type="paragraph" w:customStyle="1" w:styleId="0156D4FC5BF847AEA25B4381C04EA14B">
    <w:name w:val="0156D4FC5BF847AEA25B4381C04EA14B"/>
    <w:rsid w:val="00DD0D06"/>
    <w:pPr>
      <w:bidi/>
    </w:pPr>
  </w:style>
  <w:style w:type="paragraph" w:customStyle="1" w:styleId="4E3933CD822647C2AFBD07C2CEF07793">
    <w:name w:val="4E3933CD822647C2AFBD07C2CEF07793"/>
    <w:rsid w:val="00DD0D06"/>
    <w:pPr>
      <w:bidi/>
    </w:pPr>
  </w:style>
  <w:style w:type="paragraph" w:customStyle="1" w:styleId="8291831FE7A44F1E8FC1E4421ADB5CE0">
    <w:name w:val="8291831FE7A44F1E8FC1E4421ADB5CE0"/>
    <w:rsid w:val="00DD0D06"/>
    <w:pPr>
      <w:bidi/>
    </w:pPr>
  </w:style>
  <w:style w:type="paragraph" w:customStyle="1" w:styleId="AA7C551B7BE6422E81710A76654CCF46">
    <w:name w:val="AA7C551B7BE6422E81710A76654CCF46"/>
    <w:rsid w:val="00DD0D06"/>
    <w:pPr>
      <w:bidi/>
    </w:pPr>
  </w:style>
  <w:style w:type="paragraph" w:customStyle="1" w:styleId="DCB08E1CF9444BDDB82EDC132698F895">
    <w:name w:val="DCB08E1CF9444BDDB82EDC132698F895"/>
    <w:rsid w:val="00DD0D06"/>
    <w:pPr>
      <w:bidi/>
    </w:pPr>
  </w:style>
  <w:style w:type="paragraph" w:customStyle="1" w:styleId="9914F7E886A3431684D5735CB2C61EB4">
    <w:name w:val="9914F7E886A3431684D5735CB2C61EB4"/>
    <w:rsid w:val="00DD0D06"/>
    <w:pPr>
      <w:bidi/>
    </w:pPr>
  </w:style>
  <w:style w:type="paragraph" w:customStyle="1" w:styleId="E9723746A2424D139AE77776DCABD39A">
    <w:name w:val="E9723746A2424D139AE77776DCABD39A"/>
    <w:rsid w:val="00DD0D06"/>
    <w:pPr>
      <w:bidi/>
    </w:pPr>
  </w:style>
  <w:style w:type="character" w:styleId="a5">
    <w:name w:val="Intense Emphasis"/>
    <w:uiPriority w:val="21"/>
    <w:qFormat/>
    <w:rsid w:val="000B2716"/>
    <w:rPr>
      <w:b/>
      <w:bCs/>
      <w:i/>
      <w:iCs/>
    </w:rPr>
  </w:style>
  <w:style w:type="paragraph" w:customStyle="1" w:styleId="C46135E2594C437EA56100F2F9817595">
    <w:name w:val="C46135E2594C437EA56100F2F9817595"/>
    <w:rsid w:val="00DD0D06"/>
    <w:pPr>
      <w:bidi/>
    </w:pPr>
  </w:style>
  <w:style w:type="paragraph" w:customStyle="1" w:styleId="00C2D791C453488B81FDC78DAD1BED8C">
    <w:name w:val="00C2D791C453488B81FDC78DAD1BED8C"/>
    <w:rsid w:val="00DD0D06"/>
    <w:pPr>
      <w:bidi/>
    </w:pPr>
  </w:style>
  <w:style w:type="paragraph" w:customStyle="1" w:styleId="B174301CB276489A897569345B4F0D2B">
    <w:name w:val="B174301CB276489A897569345B4F0D2B"/>
    <w:rsid w:val="00DD0D06"/>
    <w:pPr>
      <w:bidi/>
    </w:pPr>
  </w:style>
  <w:style w:type="paragraph" w:customStyle="1" w:styleId="3F751251E4434CF68789511D08385C22">
    <w:name w:val="3F751251E4434CF68789511D08385C22"/>
    <w:rsid w:val="00DD0D06"/>
    <w:pPr>
      <w:bidi/>
    </w:pPr>
  </w:style>
  <w:style w:type="paragraph" w:customStyle="1" w:styleId="67010E651E2A4FA8ADA1E738C41D40D4">
    <w:name w:val="67010E651E2A4FA8ADA1E738C41D40D4"/>
    <w:rsid w:val="00DD0D06"/>
    <w:pPr>
      <w:bidi/>
    </w:pPr>
  </w:style>
  <w:style w:type="paragraph" w:customStyle="1" w:styleId="71F59FA5C4344A3DA1FCFECD1E091AB7">
    <w:name w:val="71F59FA5C4344A3DA1FCFECD1E091AB7"/>
    <w:rsid w:val="00DD0D06"/>
    <w:pPr>
      <w:bidi/>
    </w:pPr>
  </w:style>
  <w:style w:type="paragraph" w:customStyle="1" w:styleId="5BB3F75717864C098547DD9795B63A5A">
    <w:name w:val="5BB3F75717864C098547DD9795B63A5A"/>
    <w:rsid w:val="00DD0D06"/>
    <w:pPr>
      <w:bidi/>
    </w:pPr>
  </w:style>
  <w:style w:type="paragraph" w:customStyle="1" w:styleId="B4C295693564477B86722176D6239BB2">
    <w:name w:val="B4C295693564477B86722176D6239BB2"/>
    <w:rsid w:val="00DD0D06"/>
    <w:pPr>
      <w:bidi/>
    </w:pPr>
  </w:style>
  <w:style w:type="paragraph" w:customStyle="1" w:styleId="97B3ED21FB58438382701627D4CFCE52">
    <w:name w:val="97B3ED21FB58438382701627D4CFCE52"/>
    <w:rsid w:val="00DD0D06"/>
    <w:pPr>
      <w:bidi/>
    </w:pPr>
  </w:style>
  <w:style w:type="paragraph" w:customStyle="1" w:styleId="9BCC4C6FC562448EA940F9A5659B8F3C">
    <w:name w:val="9BCC4C6FC562448EA940F9A5659B8F3C"/>
    <w:rsid w:val="00DD0D06"/>
    <w:pPr>
      <w:bidi/>
    </w:pPr>
  </w:style>
  <w:style w:type="paragraph" w:customStyle="1" w:styleId="A474D062EE1F4B668449F51B13290FC7">
    <w:name w:val="A474D062EE1F4B668449F51B13290FC7"/>
    <w:rsid w:val="00DD0D06"/>
    <w:pPr>
      <w:bidi/>
    </w:pPr>
  </w:style>
  <w:style w:type="paragraph" w:customStyle="1" w:styleId="504A39D416CE44418CEDE692A5F51639">
    <w:name w:val="504A39D416CE44418CEDE692A5F51639"/>
    <w:rsid w:val="00DD0D06"/>
    <w:pPr>
      <w:bidi/>
    </w:pPr>
  </w:style>
  <w:style w:type="paragraph" w:customStyle="1" w:styleId="0BA74F35165D4B47A0BEC380F4D03BDE">
    <w:name w:val="0BA74F35165D4B47A0BEC380F4D03BDE"/>
    <w:rsid w:val="00DD0D06"/>
    <w:pPr>
      <w:bidi/>
    </w:pPr>
  </w:style>
  <w:style w:type="paragraph" w:customStyle="1" w:styleId="CC9571DDF5CE4647B201EC6D4F78A78F">
    <w:name w:val="CC9571DDF5CE4647B201EC6D4F78A78F"/>
    <w:rsid w:val="00DD0D06"/>
    <w:pPr>
      <w:bidi/>
    </w:pPr>
  </w:style>
  <w:style w:type="paragraph" w:customStyle="1" w:styleId="7D645A93CDA24D03BCEF15FAED7C8791">
    <w:name w:val="7D645A93CDA24D03BCEF15FAED7C8791"/>
    <w:rsid w:val="00DD0D06"/>
    <w:pPr>
      <w:bidi/>
    </w:pPr>
  </w:style>
  <w:style w:type="paragraph" w:customStyle="1" w:styleId="C0DB8FD6734D42519F3729CA7E8ECF90">
    <w:name w:val="C0DB8FD6734D42519F3729CA7E8ECF90"/>
    <w:rsid w:val="00DD0D06"/>
    <w:pPr>
      <w:bidi/>
    </w:pPr>
  </w:style>
  <w:style w:type="paragraph" w:customStyle="1" w:styleId="62B59D54626842209641FFDA027E9E1D">
    <w:name w:val="62B59D54626842209641FFDA027E9E1D"/>
    <w:rsid w:val="00DD0D06"/>
    <w:pPr>
      <w:bidi/>
    </w:pPr>
  </w:style>
  <w:style w:type="paragraph" w:customStyle="1" w:styleId="9470A59B63764418BD93851C0FFD1686">
    <w:name w:val="9470A59B63764418BD93851C0FFD1686"/>
    <w:rsid w:val="00DD0D06"/>
    <w:pPr>
      <w:bidi/>
    </w:pPr>
  </w:style>
  <w:style w:type="paragraph" w:customStyle="1" w:styleId="B4EDFC370CDB4AAA9FE2E2A7DBACF93F">
    <w:name w:val="B4EDFC370CDB4AAA9FE2E2A7DBACF93F"/>
    <w:rsid w:val="00DD0D06"/>
    <w:pPr>
      <w:bidi/>
    </w:pPr>
  </w:style>
  <w:style w:type="paragraph" w:customStyle="1" w:styleId="94BE12FFB4AF41009E1E7F372DC77BE7">
    <w:name w:val="94BE12FFB4AF41009E1E7F372DC77BE7"/>
    <w:rsid w:val="00DD0D06"/>
    <w:pPr>
      <w:bidi/>
    </w:pPr>
  </w:style>
  <w:style w:type="paragraph" w:customStyle="1" w:styleId="FA117B1244714282948ABC40CE008F7D">
    <w:name w:val="FA117B1244714282948ABC40CE008F7D"/>
    <w:rsid w:val="00DD0D06"/>
    <w:pPr>
      <w:bidi/>
    </w:pPr>
  </w:style>
  <w:style w:type="paragraph" w:customStyle="1" w:styleId="CB4A4B5AAA854365B8378E7FD36D932E">
    <w:name w:val="CB4A4B5AAA854365B8378E7FD36D932E"/>
    <w:rsid w:val="00DD0D06"/>
    <w:pPr>
      <w:bidi/>
    </w:pPr>
  </w:style>
  <w:style w:type="paragraph" w:customStyle="1" w:styleId="78DFD27D35D94807A351580B1610273E">
    <w:name w:val="78DFD27D35D94807A351580B1610273E"/>
    <w:rsid w:val="00DD0D06"/>
    <w:pPr>
      <w:bidi/>
    </w:pPr>
  </w:style>
  <w:style w:type="paragraph" w:customStyle="1" w:styleId="5A62F70B71FD418CB04240A2A1C17B9B">
    <w:name w:val="5A62F70B71FD418CB04240A2A1C17B9B"/>
    <w:rsid w:val="00DD0D06"/>
    <w:pPr>
      <w:bidi/>
    </w:pPr>
  </w:style>
  <w:style w:type="paragraph" w:customStyle="1" w:styleId="E8D83C41B00742388A5CD7CD926BA4F4">
    <w:name w:val="E8D83C41B00742388A5CD7CD926BA4F4"/>
    <w:rsid w:val="00DD0D06"/>
    <w:pPr>
      <w:bidi/>
    </w:pPr>
  </w:style>
  <w:style w:type="paragraph" w:customStyle="1" w:styleId="ECAD6A5F4A1B49C3A592D54674AA1D08">
    <w:name w:val="ECAD6A5F4A1B49C3A592D54674AA1D08"/>
    <w:rsid w:val="00DD0D06"/>
    <w:pPr>
      <w:bidi/>
    </w:pPr>
  </w:style>
  <w:style w:type="paragraph" w:customStyle="1" w:styleId="CCA06492FCCA4E7793ADC8CC1B863064">
    <w:name w:val="CCA06492FCCA4E7793ADC8CC1B863064"/>
    <w:rsid w:val="00DD0D06"/>
    <w:pPr>
      <w:bidi/>
    </w:pPr>
  </w:style>
  <w:style w:type="paragraph" w:customStyle="1" w:styleId="50EF67E1515A4B5A9A8A35FB3CB8E6CD">
    <w:name w:val="50EF67E1515A4B5A9A8A35FB3CB8E6CD"/>
    <w:rsid w:val="00DD0D06"/>
    <w:pPr>
      <w:bidi/>
    </w:pPr>
  </w:style>
  <w:style w:type="paragraph" w:customStyle="1" w:styleId="C92B4F44A00C46EBACB491CF7F354380">
    <w:name w:val="C92B4F44A00C46EBACB491CF7F354380"/>
    <w:rsid w:val="00DD0D06"/>
    <w:pPr>
      <w:bidi/>
    </w:pPr>
  </w:style>
  <w:style w:type="paragraph" w:customStyle="1" w:styleId="A5F12CFA31964A55B6F034A2A2C85119">
    <w:name w:val="A5F12CFA31964A55B6F034A2A2C85119"/>
    <w:rsid w:val="00DD0D06"/>
    <w:pPr>
      <w:bidi/>
    </w:pPr>
  </w:style>
  <w:style w:type="paragraph" w:customStyle="1" w:styleId="8F3878FF66584AA1B07F8B9405A10418">
    <w:name w:val="8F3878FF66584AA1B07F8B9405A10418"/>
    <w:rsid w:val="00DD0D06"/>
    <w:pPr>
      <w:bidi/>
    </w:pPr>
  </w:style>
  <w:style w:type="paragraph" w:customStyle="1" w:styleId="76678DF456A54ED89544472DE6FF3E64">
    <w:name w:val="76678DF456A54ED89544472DE6FF3E64"/>
    <w:rsid w:val="00DD0D06"/>
    <w:pPr>
      <w:bidi/>
    </w:pPr>
  </w:style>
  <w:style w:type="paragraph" w:customStyle="1" w:styleId="07F812193ABC46129F269F1D8AF042FB">
    <w:name w:val="07F812193ABC46129F269F1D8AF042FB"/>
    <w:rsid w:val="00DD0D06"/>
    <w:pPr>
      <w:bidi/>
    </w:pPr>
  </w:style>
  <w:style w:type="paragraph" w:customStyle="1" w:styleId="971CA390D0B84F17AD0E17871D45AEA7">
    <w:name w:val="971CA390D0B84F17AD0E17871D45AEA7"/>
    <w:rsid w:val="00DD0D06"/>
    <w:pPr>
      <w:bidi/>
    </w:pPr>
  </w:style>
  <w:style w:type="paragraph" w:customStyle="1" w:styleId="9A94ABAB3BFA4B16AF94A74189414FA2">
    <w:name w:val="9A94ABAB3BFA4B16AF94A74189414FA2"/>
    <w:rsid w:val="00DD0D06"/>
    <w:pPr>
      <w:bidi/>
    </w:pPr>
  </w:style>
  <w:style w:type="paragraph" w:customStyle="1" w:styleId="606F6D6AC344474F80932DA9DEAA9C07">
    <w:name w:val="606F6D6AC344474F80932DA9DEAA9C07"/>
    <w:rsid w:val="00DD0D06"/>
    <w:pPr>
      <w:bidi/>
    </w:pPr>
  </w:style>
  <w:style w:type="paragraph" w:customStyle="1" w:styleId="3E10B1B4B69C4F65AA51CAE00249E025">
    <w:name w:val="3E10B1B4B69C4F65AA51CAE00249E025"/>
    <w:rsid w:val="00DD0D06"/>
    <w:pPr>
      <w:bidi/>
    </w:pPr>
  </w:style>
  <w:style w:type="paragraph" w:customStyle="1" w:styleId="B084079D6B2A42E79F8341E8D968D353">
    <w:name w:val="B084079D6B2A42E79F8341E8D968D353"/>
    <w:rsid w:val="00DD0D06"/>
    <w:pPr>
      <w:bidi/>
    </w:pPr>
  </w:style>
  <w:style w:type="paragraph" w:customStyle="1" w:styleId="87416BEDFCE6453880F4FAAF026A3015">
    <w:name w:val="87416BEDFCE6453880F4FAAF026A3015"/>
    <w:rsid w:val="00DD0D06"/>
    <w:pPr>
      <w:bidi/>
    </w:pPr>
  </w:style>
  <w:style w:type="paragraph" w:customStyle="1" w:styleId="CB689C694F62432F8F99166E2ACA8494">
    <w:name w:val="CB689C694F62432F8F99166E2ACA8494"/>
    <w:rsid w:val="00DD0D06"/>
    <w:pPr>
      <w:bidi/>
    </w:pPr>
  </w:style>
  <w:style w:type="paragraph" w:customStyle="1" w:styleId="9044C4AB698C46FC80ADA1CCEA09E2B3">
    <w:name w:val="9044C4AB698C46FC80ADA1CCEA09E2B3"/>
    <w:rsid w:val="00DD0D06"/>
    <w:pPr>
      <w:bidi/>
    </w:pPr>
  </w:style>
  <w:style w:type="paragraph" w:customStyle="1" w:styleId="5AFFA6BCA8814CC1B198A89EEF28278E">
    <w:name w:val="5AFFA6BCA8814CC1B198A89EEF28278E"/>
    <w:rsid w:val="00DD0D06"/>
    <w:pPr>
      <w:bidi/>
    </w:pPr>
  </w:style>
  <w:style w:type="paragraph" w:customStyle="1" w:styleId="361CE7B630A84D37BC8D8DCDA613D696">
    <w:name w:val="361CE7B630A84D37BC8D8DCDA613D696"/>
    <w:rsid w:val="00DD0D06"/>
    <w:pPr>
      <w:bidi/>
    </w:pPr>
  </w:style>
  <w:style w:type="paragraph" w:customStyle="1" w:styleId="06D0D18DF1574DE5856B2ECE04801900">
    <w:name w:val="06D0D18DF1574DE5856B2ECE04801900"/>
    <w:rsid w:val="00DD0D06"/>
    <w:pPr>
      <w:bidi/>
    </w:pPr>
  </w:style>
  <w:style w:type="paragraph" w:customStyle="1" w:styleId="D3C8047B813A4C3A9C70697BD355B71B">
    <w:name w:val="D3C8047B813A4C3A9C70697BD355B71B"/>
    <w:rsid w:val="00327F9A"/>
    <w:pPr>
      <w:bidi/>
    </w:pPr>
  </w:style>
  <w:style w:type="paragraph" w:customStyle="1" w:styleId="BB5FCDAFD01440B99B905E9D14F4C9B7">
    <w:name w:val="BB5FCDAFD01440B99B905E9D14F4C9B7"/>
    <w:rsid w:val="00327F9A"/>
    <w:pPr>
      <w:bidi/>
    </w:pPr>
  </w:style>
  <w:style w:type="paragraph" w:customStyle="1" w:styleId="FF736962CED84B399BD09D0F3A494EF6">
    <w:name w:val="FF736962CED84B399BD09D0F3A494EF6"/>
    <w:rsid w:val="00327F9A"/>
    <w:pPr>
      <w:bidi/>
    </w:pPr>
  </w:style>
  <w:style w:type="paragraph" w:customStyle="1" w:styleId="9E4679F869C345A0866EA510752036E8">
    <w:name w:val="9E4679F869C345A0866EA510752036E8"/>
    <w:rsid w:val="00327F9A"/>
    <w:pPr>
      <w:bidi/>
    </w:pPr>
  </w:style>
  <w:style w:type="paragraph" w:customStyle="1" w:styleId="7E6C1828729B43C28DE1AD403DF83A56">
    <w:name w:val="7E6C1828729B43C28DE1AD403DF83A56"/>
    <w:rsid w:val="00327F9A"/>
    <w:pPr>
      <w:bidi/>
    </w:pPr>
  </w:style>
  <w:style w:type="paragraph" w:customStyle="1" w:styleId="7E3271EE758A482C9A437EAC5D29DD5C">
    <w:name w:val="7E3271EE758A482C9A437EAC5D29DD5C"/>
    <w:rsid w:val="00327F9A"/>
    <w:pPr>
      <w:bidi/>
    </w:pPr>
  </w:style>
  <w:style w:type="paragraph" w:customStyle="1" w:styleId="1534C0621C714413BD480A595E558B92">
    <w:name w:val="1534C0621C714413BD480A595E558B92"/>
    <w:rsid w:val="00327F9A"/>
    <w:pPr>
      <w:bidi/>
    </w:pPr>
  </w:style>
  <w:style w:type="paragraph" w:customStyle="1" w:styleId="8CC9CBD9E9A14D738A0B8335C11A768E">
    <w:name w:val="8CC9CBD9E9A14D738A0B8335C11A768E"/>
    <w:rsid w:val="00327F9A"/>
    <w:pPr>
      <w:bidi/>
    </w:pPr>
  </w:style>
  <w:style w:type="paragraph" w:customStyle="1" w:styleId="D45EB66E5C9E4FE8ABD04EFDE06021A1">
    <w:name w:val="D45EB66E5C9E4FE8ABD04EFDE06021A1"/>
    <w:rsid w:val="00327F9A"/>
    <w:pPr>
      <w:bidi/>
    </w:pPr>
  </w:style>
  <w:style w:type="paragraph" w:customStyle="1" w:styleId="6D0AA4FCF55B45878C39F6224B673FBD">
    <w:name w:val="6D0AA4FCF55B45878C39F6224B673FBD"/>
    <w:rsid w:val="00327F9A"/>
    <w:pPr>
      <w:bidi/>
    </w:pPr>
  </w:style>
  <w:style w:type="paragraph" w:customStyle="1" w:styleId="E0142015C2D143249D79CD2533A23FCD">
    <w:name w:val="E0142015C2D143249D79CD2533A23FCD"/>
    <w:rsid w:val="00327F9A"/>
    <w:pPr>
      <w:bidi/>
    </w:pPr>
  </w:style>
  <w:style w:type="paragraph" w:customStyle="1" w:styleId="B73D80EDC5144EA4BAAC9C921DE95831">
    <w:name w:val="B73D80EDC5144EA4BAAC9C921DE95831"/>
    <w:rsid w:val="00327F9A"/>
    <w:pPr>
      <w:bidi/>
    </w:pPr>
  </w:style>
  <w:style w:type="paragraph" w:customStyle="1" w:styleId="B52F8FBAC54D4B64936801EBA2BA59B8">
    <w:name w:val="B52F8FBAC54D4B64936801EBA2BA59B8"/>
    <w:rsid w:val="00327F9A"/>
    <w:pPr>
      <w:bidi/>
    </w:pPr>
  </w:style>
  <w:style w:type="paragraph" w:customStyle="1" w:styleId="04DCDBF0C27A4A67B4ADB99D5CFE21E9">
    <w:name w:val="04DCDBF0C27A4A67B4ADB99D5CFE21E9"/>
    <w:rsid w:val="00327F9A"/>
    <w:pPr>
      <w:bidi/>
    </w:pPr>
  </w:style>
  <w:style w:type="paragraph" w:customStyle="1" w:styleId="BCB86E3904264149970BB706747FFDD2">
    <w:name w:val="BCB86E3904264149970BB706747FFDD2"/>
    <w:rsid w:val="00327F9A"/>
    <w:pPr>
      <w:bidi/>
    </w:pPr>
  </w:style>
  <w:style w:type="paragraph" w:customStyle="1" w:styleId="1F5BFCE95CD14952BAE6A9F7518F5B26">
    <w:name w:val="1F5BFCE95CD14952BAE6A9F7518F5B26"/>
    <w:rsid w:val="00327F9A"/>
    <w:pPr>
      <w:bidi/>
    </w:pPr>
  </w:style>
  <w:style w:type="paragraph" w:customStyle="1" w:styleId="8FED963106B849D7B5F487463431E9F0">
    <w:name w:val="8FED963106B849D7B5F487463431E9F0"/>
    <w:rsid w:val="00327F9A"/>
    <w:pPr>
      <w:bidi/>
    </w:pPr>
  </w:style>
  <w:style w:type="paragraph" w:customStyle="1" w:styleId="DBAFDF5BD66D4EF2B1579004F712665D">
    <w:name w:val="DBAFDF5BD66D4EF2B1579004F712665D"/>
    <w:rsid w:val="00327F9A"/>
    <w:pPr>
      <w:bidi/>
    </w:pPr>
  </w:style>
  <w:style w:type="paragraph" w:customStyle="1" w:styleId="650D5DDFA9474FE1B0769FA75B6B0EF5">
    <w:name w:val="650D5DDFA9474FE1B0769FA75B6B0EF5"/>
    <w:rsid w:val="00327F9A"/>
    <w:pPr>
      <w:bidi/>
    </w:pPr>
  </w:style>
  <w:style w:type="paragraph" w:customStyle="1" w:styleId="214CE3EB00F643129A11A5BABA49C135">
    <w:name w:val="214CE3EB00F643129A11A5BABA49C135"/>
    <w:rsid w:val="00327F9A"/>
    <w:pPr>
      <w:bidi/>
    </w:pPr>
  </w:style>
  <w:style w:type="paragraph" w:customStyle="1" w:styleId="BF7CF03644A041D1BDBFDB0661D0409A">
    <w:name w:val="BF7CF03644A041D1BDBFDB0661D0409A"/>
    <w:rsid w:val="00327F9A"/>
    <w:pPr>
      <w:bidi/>
    </w:pPr>
  </w:style>
  <w:style w:type="paragraph" w:customStyle="1" w:styleId="EBD4F5BB8F094A46A55CE16F9EF73FB6">
    <w:name w:val="EBD4F5BB8F094A46A55CE16F9EF73FB6"/>
    <w:rsid w:val="00327F9A"/>
    <w:pPr>
      <w:bidi/>
    </w:pPr>
  </w:style>
  <w:style w:type="paragraph" w:customStyle="1" w:styleId="746E8236E23741E5B13C4435EF8E52AE">
    <w:name w:val="746E8236E23741E5B13C4435EF8E52AE"/>
    <w:rsid w:val="00327F9A"/>
    <w:pPr>
      <w:bidi/>
    </w:pPr>
  </w:style>
  <w:style w:type="paragraph" w:customStyle="1" w:styleId="F7DF0088ECFC469A85CB21FB7D6399C8">
    <w:name w:val="F7DF0088ECFC469A85CB21FB7D6399C8"/>
    <w:rsid w:val="00327F9A"/>
    <w:pPr>
      <w:bidi/>
    </w:pPr>
  </w:style>
  <w:style w:type="paragraph" w:customStyle="1" w:styleId="8C58E463C91247B1A0C441E6B3853A17">
    <w:name w:val="8C58E463C91247B1A0C441E6B3853A17"/>
    <w:rsid w:val="00327F9A"/>
    <w:pPr>
      <w:bidi/>
    </w:pPr>
  </w:style>
  <w:style w:type="paragraph" w:customStyle="1" w:styleId="8ADC338E9BF648189AD40E365100E2D6">
    <w:name w:val="8ADC338E9BF648189AD40E365100E2D6"/>
    <w:rsid w:val="00327F9A"/>
    <w:pPr>
      <w:bidi/>
    </w:pPr>
  </w:style>
  <w:style w:type="paragraph" w:customStyle="1" w:styleId="17FA5ACFBFA2483B9260102D7844F682">
    <w:name w:val="17FA5ACFBFA2483B9260102D7844F682"/>
    <w:rsid w:val="00327F9A"/>
    <w:pPr>
      <w:bidi/>
    </w:pPr>
  </w:style>
  <w:style w:type="paragraph" w:customStyle="1" w:styleId="FC30452126DE47538FC5342BA92EC316">
    <w:name w:val="FC30452126DE47538FC5342BA92EC316"/>
    <w:rsid w:val="00327F9A"/>
    <w:pPr>
      <w:bidi/>
    </w:pPr>
  </w:style>
  <w:style w:type="paragraph" w:customStyle="1" w:styleId="22A8331F77C842539DDBA480DDB413EF">
    <w:name w:val="22A8331F77C842539DDBA480DDB413EF"/>
    <w:rsid w:val="00327F9A"/>
    <w:pPr>
      <w:bidi/>
    </w:pPr>
  </w:style>
  <w:style w:type="paragraph" w:customStyle="1" w:styleId="A355435C58434E4680D77CDD87D49ABD">
    <w:name w:val="A355435C58434E4680D77CDD87D49ABD"/>
    <w:rsid w:val="00327F9A"/>
    <w:pPr>
      <w:bidi/>
    </w:pPr>
  </w:style>
  <w:style w:type="paragraph" w:customStyle="1" w:styleId="A04B3DB4136F45FB9A75AC190D1FC50F">
    <w:name w:val="A04B3DB4136F45FB9A75AC190D1FC50F"/>
    <w:rsid w:val="00327F9A"/>
    <w:pPr>
      <w:bidi/>
    </w:pPr>
  </w:style>
  <w:style w:type="paragraph" w:customStyle="1" w:styleId="246EA98CDE0849DEAEF5D408598B51F0">
    <w:name w:val="246EA98CDE0849DEAEF5D408598B51F0"/>
    <w:rsid w:val="00327F9A"/>
    <w:pPr>
      <w:bidi/>
    </w:pPr>
  </w:style>
  <w:style w:type="paragraph" w:customStyle="1" w:styleId="060E0ED465B9427584B8841ECF9FE038">
    <w:name w:val="060E0ED465B9427584B8841ECF9FE038"/>
    <w:rsid w:val="00327F9A"/>
    <w:pPr>
      <w:bidi/>
    </w:pPr>
  </w:style>
  <w:style w:type="paragraph" w:customStyle="1" w:styleId="A2448E4EB3384CB3AF4CB1A86F5CCAA6">
    <w:name w:val="A2448E4EB3384CB3AF4CB1A86F5CCAA6"/>
    <w:rsid w:val="00327F9A"/>
    <w:pPr>
      <w:bidi/>
    </w:pPr>
  </w:style>
  <w:style w:type="paragraph" w:customStyle="1" w:styleId="5CC6711FA16543D49E2F9239D9C98817">
    <w:name w:val="5CC6711FA16543D49E2F9239D9C98817"/>
    <w:rsid w:val="00327F9A"/>
    <w:pPr>
      <w:bidi/>
    </w:pPr>
  </w:style>
  <w:style w:type="paragraph" w:customStyle="1" w:styleId="EE902CB07BA0422BAC668E47E75E29F4">
    <w:name w:val="EE902CB07BA0422BAC668E47E75E29F4"/>
    <w:rsid w:val="00327F9A"/>
    <w:pPr>
      <w:bidi/>
    </w:pPr>
  </w:style>
  <w:style w:type="paragraph" w:customStyle="1" w:styleId="D448BD2622E242CEB164045226B537D3">
    <w:name w:val="D448BD2622E242CEB164045226B537D3"/>
    <w:rsid w:val="00327F9A"/>
    <w:pPr>
      <w:bidi/>
    </w:pPr>
  </w:style>
  <w:style w:type="paragraph" w:customStyle="1" w:styleId="D8B2D143A79E4D92B19417C5FAB7C084">
    <w:name w:val="D8B2D143A79E4D92B19417C5FAB7C084"/>
    <w:rsid w:val="00327F9A"/>
    <w:pPr>
      <w:bidi/>
    </w:pPr>
  </w:style>
  <w:style w:type="paragraph" w:customStyle="1" w:styleId="DD2F4541F2444B978E71451691BD5864">
    <w:name w:val="DD2F4541F2444B978E71451691BD5864"/>
    <w:rsid w:val="00327F9A"/>
    <w:pPr>
      <w:bidi/>
    </w:pPr>
  </w:style>
  <w:style w:type="paragraph" w:customStyle="1" w:styleId="1A28920A79B84F83B92A40BAF2C7DB5F">
    <w:name w:val="1A28920A79B84F83B92A40BAF2C7DB5F"/>
    <w:rsid w:val="00327F9A"/>
    <w:pPr>
      <w:bidi/>
    </w:pPr>
  </w:style>
  <w:style w:type="paragraph" w:customStyle="1" w:styleId="6A5B85FBE17A46D1BDA3E42C3980C32C">
    <w:name w:val="6A5B85FBE17A46D1BDA3E42C3980C32C"/>
    <w:rsid w:val="00327F9A"/>
    <w:pPr>
      <w:bidi/>
    </w:pPr>
  </w:style>
  <w:style w:type="paragraph" w:customStyle="1" w:styleId="090915F4ED50400084D124D27A328513">
    <w:name w:val="090915F4ED50400084D124D27A328513"/>
    <w:rsid w:val="00327F9A"/>
    <w:pPr>
      <w:bidi/>
    </w:pPr>
  </w:style>
  <w:style w:type="paragraph" w:customStyle="1" w:styleId="FF05E95ABD934A38BC75B0F16E74278C">
    <w:name w:val="FF05E95ABD934A38BC75B0F16E74278C"/>
    <w:rsid w:val="00327F9A"/>
    <w:pPr>
      <w:bidi/>
    </w:pPr>
  </w:style>
  <w:style w:type="paragraph" w:customStyle="1" w:styleId="BADA55181E7D442194F386FE4206E0AC">
    <w:name w:val="BADA55181E7D442194F386FE4206E0AC"/>
    <w:rsid w:val="00327F9A"/>
    <w:pPr>
      <w:bidi/>
    </w:pPr>
  </w:style>
  <w:style w:type="paragraph" w:customStyle="1" w:styleId="4FD23AD2168A4958BC8347D0F22D0BD3">
    <w:name w:val="4FD23AD2168A4958BC8347D0F22D0BD3"/>
    <w:rsid w:val="00327F9A"/>
    <w:pPr>
      <w:bidi/>
    </w:pPr>
  </w:style>
  <w:style w:type="paragraph" w:customStyle="1" w:styleId="D55BFCD12D7A4FE9AC01765D498CEF82">
    <w:name w:val="D55BFCD12D7A4FE9AC01765D498CEF82"/>
    <w:rsid w:val="00327F9A"/>
    <w:pPr>
      <w:bidi/>
    </w:pPr>
  </w:style>
  <w:style w:type="paragraph" w:customStyle="1" w:styleId="FF266EA3A97A495F89A0194D3E400F36">
    <w:name w:val="FF266EA3A97A495F89A0194D3E400F36"/>
    <w:rsid w:val="00327F9A"/>
    <w:pPr>
      <w:bidi/>
    </w:pPr>
  </w:style>
  <w:style w:type="paragraph" w:customStyle="1" w:styleId="BA03E66C508449B4A0D977334DD44057">
    <w:name w:val="BA03E66C508449B4A0D977334DD44057"/>
    <w:rsid w:val="00327F9A"/>
    <w:pPr>
      <w:bidi/>
    </w:pPr>
  </w:style>
  <w:style w:type="paragraph" w:customStyle="1" w:styleId="9BE86F8963724DD19B0F9328FF69F086">
    <w:name w:val="9BE86F8963724DD19B0F9328FF69F086"/>
    <w:rsid w:val="00327F9A"/>
    <w:pPr>
      <w:bidi/>
    </w:pPr>
  </w:style>
  <w:style w:type="paragraph" w:customStyle="1" w:styleId="6CAB990A4AED409687A7EE6C7060BC64">
    <w:name w:val="6CAB990A4AED409687A7EE6C7060BC64"/>
    <w:rsid w:val="00327F9A"/>
    <w:pPr>
      <w:bidi/>
    </w:pPr>
  </w:style>
  <w:style w:type="paragraph" w:customStyle="1" w:styleId="90577627A94E481099606EA03367DEDF">
    <w:name w:val="90577627A94E481099606EA03367DEDF"/>
    <w:rsid w:val="00327F9A"/>
    <w:pPr>
      <w:bidi/>
    </w:pPr>
  </w:style>
  <w:style w:type="paragraph" w:customStyle="1" w:styleId="FA164AD93E23464786A01068FAA1755A">
    <w:name w:val="FA164AD93E23464786A01068FAA1755A"/>
    <w:rsid w:val="00327F9A"/>
    <w:pPr>
      <w:bidi/>
    </w:pPr>
  </w:style>
  <w:style w:type="paragraph" w:customStyle="1" w:styleId="A092A7A9FDC04B3AB147F311F7CDF506">
    <w:name w:val="A092A7A9FDC04B3AB147F311F7CDF506"/>
    <w:rsid w:val="00327F9A"/>
    <w:pPr>
      <w:bidi/>
    </w:pPr>
  </w:style>
  <w:style w:type="paragraph" w:customStyle="1" w:styleId="96671C17C7A544FA86BECD81D8325A52">
    <w:name w:val="96671C17C7A544FA86BECD81D8325A52"/>
    <w:rsid w:val="00327F9A"/>
    <w:pPr>
      <w:bidi/>
    </w:pPr>
  </w:style>
  <w:style w:type="paragraph" w:customStyle="1" w:styleId="2FFB676B680D4971BC7B6240B88E7E8F">
    <w:name w:val="2FFB676B680D4971BC7B6240B88E7E8F"/>
    <w:rsid w:val="00311189"/>
    <w:pPr>
      <w:bidi/>
    </w:pPr>
  </w:style>
  <w:style w:type="paragraph" w:customStyle="1" w:styleId="D740F1E144C6466B853ADE160A3DE9C5">
    <w:name w:val="D740F1E144C6466B853ADE160A3DE9C5"/>
    <w:rsid w:val="00311189"/>
    <w:pPr>
      <w:bidi/>
    </w:pPr>
  </w:style>
  <w:style w:type="paragraph" w:customStyle="1" w:styleId="8585F753F41E42039B44E376A418580F">
    <w:name w:val="8585F753F41E42039B44E376A418580F"/>
    <w:rsid w:val="00311189"/>
    <w:pPr>
      <w:bidi/>
    </w:pPr>
  </w:style>
  <w:style w:type="paragraph" w:customStyle="1" w:styleId="40B74C3C0910444C92A592D2A15A1D3E">
    <w:name w:val="40B74C3C0910444C92A592D2A15A1D3E"/>
    <w:rsid w:val="00311189"/>
    <w:pPr>
      <w:bidi/>
    </w:pPr>
  </w:style>
  <w:style w:type="paragraph" w:customStyle="1" w:styleId="D409A6D0537844A69BA2CEA7049C5012">
    <w:name w:val="D409A6D0537844A69BA2CEA7049C5012"/>
    <w:rsid w:val="00311189"/>
    <w:pPr>
      <w:bidi/>
    </w:pPr>
  </w:style>
  <w:style w:type="paragraph" w:customStyle="1" w:styleId="6A2D6B83EA28408C8D75A38ECC042C98">
    <w:name w:val="6A2D6B83EA28408C8D75A38ECC042C98"/>
    <w:rsid w:val="00311189"/>
    <w:pPr>
      <w:bidi/>
    </w:pPr>
  </w:style>
  <w:style w:type="paragraph" w:customStyle="1" w:styleId="6AF4D0F0C1C44ADA89883BD1E17181C7">
    <w:name w:val="6AF4D0F0C1C44ADA89883BD1E17181C7"/>
    <w:rsid w:val="00311189"/>
    <w:pPr>
      <w:bidi/>
    </w:pPr>
  </w:style>
  <w:style w:type="paragraph" w:customStyle="1" w:styleId="75BD8415B5634AE48E8AE4B333B277D7">
    <w:name w:val="75BD8415B5634AE48E8AE4B333B277D7"/>
    <w:rsid w:val="00311189"/>
    <w:pPr>
      <w:bidi/>
    </w:pPr>
  </w:style>
  <w:style w:type="paragraph" w:customStyle="1" w:styleId="2424071E898544AC998D3E7B109AA82D">
    <w:name w:val="2424071E898544AC998D3E7B109AA82D"/>
    <w:rsid w:val="00311189"/>
    <w:pPr>
      <w:bidi/>
    </w:pPr>
  </w:style>
  <w:style w:type="paragraph" w:customStyle="1" w:styleId="8C3DFB69D380486CAE41FC18CEBE8D1B">
    <w:name w:val="8C3DFB69D380486CAE41FC18CEBE8D1B"/>
    <w:rsid w:val="00311189"/>
    <w:pPr>
      <w:bidi/>
    </w:pPr>
  </w:style>
  <w:style w:type="paragraph" w:customStyle="1" w:styleId="398EF15C4B264876BCE6F49E3B13B410">
    <w:name w:val="398EF15C4B264876BCE6F49E3B13B410"/>
    <w:rsid w:val="00311189"/>
    <w:pPr>
      <w:bidi/>
    </w:pPr>
  </w:style>
  <w:style w:type="paragraph" w:customStyle="1" w:styleId="366A321674204F44A9DBD61BFDB739C4">
    <w:name w:val="366A321674204F44A9DBD61BFDB739C4"/>
    <w:rsid w:val="00311189"/>
    <w:pPr>
      <w:bidi/>
    </w:pPr>
  </w:style>
  <w:style w:type="paragraph" w:customStyle="1" w:styleId="D7DC8F99BC2D4B3598184015315CE2AC">
    <w:name w:val="D7DC8F99BC2D4B3598184015315CE2AC"/>
    <w:rsid w:val="00311189"/>
    <w:pPr>
      <w:bidi/>
    </w:pPr>
  </w:style>
  <w:style w:type="paragraph" w:customStyle="1" w:styleId="D98BE5C1155F4DFFAAA1E10A21730B2F">
    <w:name w:val="D98BE5C1155F4DFFAAA1E10A21730B2F"/>
    <w:rsid w:val="00311189"/>
    <w:pPr>
      <w:bidi/>
    </w:pPr>
  </w:style>
  <w:style w:type="paragraph" w:customStyle="1" w:styleId="DF76A195D9324171B55DFAB62891832B">
    <w:name w:val="DF76A195D9324171B55DFAB62891832B"/>
    <w:rsid w:val="00311189"/>
    <w:pPr>
      <w:bidi/>
    </w:pPr>
  </w:style>
  <w:style w:type="paragraph" w:customStyle="1" w:styleId="CFA3EAA250CD4B8BB20ECE4DFB90C43B">
    <w:name w:val="CFA3EAA250CD4B8BB20ECE4DFB90C43B"/>
    <w:rsid w:val="00311189"/>
    <w:pPr>
      <w:bidi/>
    </w:pPr>
  </w:style>
  <w:style w:type="paragraph" w:customStyle="1" w:styleId="EFAA27D750904582A82167A6364934E9">
    <w:name w:val="EFAA27D750904582A82167A6364934E9"/>
    <w:rsid w:val="00311189"/>
    <w:pPr>
      <w:bidi/>
    </w:pPr>
  </w:style>
  <w:style w:type="paragraph" w:customStyle="1" w:styleId="89B643972CA744BD84819995922423CA">
    <w:name w:val="89B643972CA744BD84819995922423CA"/>
    <w:rsid w:val="00311189"/>
    <w:pPr>
      <w:bidi/>
    </w:pPr>
  </w:style>
  <w:style w:type="paragraph" w:customStyle="1" w:styleId="F3533665B10549FEB2DC9AF805D27F74">
    <w:name w:val="F3533665B10549FEB2DC9AF805D27F74"/>
    <w:rsid w:val="00311189"/>
    <w:pPr>
      <w:bidi/>
    </w:pPr>
  </w:style>
  <w:style w:type="paragraph" w:customStyle="1" w:styleId="2C3991A1C6E748B79E451B035337F50C">
    <w:name w:val="2C3991A1C6E748B79E451B035337F50C"/>
    <w:rsid w:val="00311189"/>
    <w:pPr>
      <w:bidi/>
    </w:pPr>
  </w:style>
  <w:style w:type="paragraph" w:customStyle="1" w:styleId="43F917E5F6DD491FBB275DD1295E909D">
    <w:name w:val="43F917E5F6DD491FBB275DD1295E909D"/>
    <w:rsid w:val="00311189"/>
    <w:pPr>
      <w:bidi/>
    </w:pPr>
  </w:style>
  <w:style w:type="paragraph" w:customStyle="1" w:styleId="E0C7ACFF45844D8697E843A59BD3E1AD">
    <w:name w:val="E0C7ACFF45844D8697E843A59BD3E1AD"/>
    <w:rsid w:val="00311189"/>
    <w:pPr>
      <w:bidi/>
    </w:pPr>
  </w:style>
  <w:style w:type="paragraph" w:customStyle="1" w:styleId="B1FC7AFBA064442086F6BF3050B7957F">
    <w:name w:val="B1FC7AFBA064442086F6BF3050B7957F"/>
    <w:rsid w:val="00311189"/>
    <w:pPr>
      <w:bidi/>
    </w:pPr>
  </w:style>
  <w:style w:type="paragraph" w:customStyle="1" w:styleId="E33FBDA5924043BE9297F69071D70FBA">
    <w:name w:val="E33FBDA5924043BE9297F69071D70FBA"/>
    <w:rsid w:val="00311189"/>
    <w:pPr>
      <w:bidi/>
    </w:pPr>
  </w:style>
  <w:style w:type="paragraph" w:customStyle="1" w:styleId="1C68C41026784549A13DA4441B45A41B">
    <w:name w:val="1C68C41026784549A13DA4441B45A41B"/>
    <w:rsid w:val="00311189"/>
    <w:pPr>
      <w:bidi/>
    </w:pPr>
  </w:style>
  <w:style w:type="paragraph" w:customStyle="1" w:styleId="B70F8CEDF3EC4B0E81800223B74225B1">
    <w:name w:val="B70F8CEDF3EC4B0E81800223B74225B1"/>
    <w:rsid w:val="00311189"/>
    <w:pPr>
      <w:bidi/>
    </w:pPr>
  </w:style>
  <w:style w:type="paragraph" w:customStyle="1" w:styleId="E9592965F76E48C299EA14DA08437983">
    <w:name w:val="E9592965F76E48C299EA14DA08437983"/>
    <w:rsid w:val="00311189"/>
    <w:pPr>
      <w:bidi/>
    </w:pPr>
  </w:style>
  <w:style w:type="paragraph" w:customStyle="1" w:styleId="AACA8D6548FC434492280B45AF194D97">
    <w:name w:val="AACA8D6548FC434492280B45AF194D97"/>
    <w:rsid w:val="00311189"/>
    <w:pPr>
      <w:bidi/>
    </w:pPr>
  </w:style>
  <w:style w:type="paragraph" w:customStyle="1" w:styleId="7A55C7347CEF43BCBAC713B74315E6CB">
    <w:name w:val="7A55C7347CEF43BCBAC713B74315E6CB"/>
    <w:rsid w:val="00311189"/>
    <w:pPr>
      <w:bidi/>
    </w:pPr>
  </w:style>
  <w:style w:type="paragraph" w:customStyle="1" w:styleId="74D04F36F12D480EAC12D9C38FDA89C5">
    <w:name w:val="74D04F36F12D480EAC12D9C38FDA89C5"/>
    <w:rsid w:val="00311189"/>
    <w:pPr>
      <w:bidi/>
    </w:pPr>
  </w:style>
  <w:style w:type="paragraph" w:customStyle="1" w:styleId="DD629A34251548BC9F3F8F5059D9E0B7">
    <w:name w:val="DD629A34251548BC9F3F8F5059D9E0B7"/>
    <w:rsid w:val="00311189"/>
    <w:pPr>
      <w:bidi/>
    </w:pPr>
  </w:style>
  <w:style w:type="paragraph" w:customStyle="1" w:styleId="1689C3B9F5034B2F8F2494B2C9245974">
    <w:name w:val="1689C3B9F5034B2F8F2494B2C9245974"/>
    <w:rsid w:val="00311189"/>
    <w:pPr>
      <w:bidi/>
    </w:pPr>
  </w:style>
  <w:style w:type="paragraph" w:customStyle="1" w:styleId="D4B1F39EAF0845938E714AD3DD8F624A">
    <w:name w:val="D4B1F39EAF0845938E714AD3DD8F624A"/>
    <w:rsid w:val="00311189"/>
    <w:pPr>
      <w:bidi/>
    </w:pPr>
  </w:style>
  <w:style w:type="paragraph" w:customStyle="1" w:styleId="6371214A63C44CD99D4376BB6BA81426">
    <w:name w:val="6371214A63C44CD99D4376BB6BA81426"/>
    <w:rsid w:val="00311189"/>
    <w:pPr>
      <w:bidi/>
    </w:pPr>
  </w:style>
  <w:style w:type="paragraph" w:customStyle="1" w:styleId="2A3BD609FB574C618E1B3675A4110063">
    <w:name w:val="2A3BD609FB574C618E1B3675A4110063"/>
    <w:rsid w:val="00311189"/>
    <w:pPr>
      <w:bidi/>
    </w:pPr>
  </w:style>
  <w:style w:type="paragraph" w:customStyle="1" w:styleId="5930D53BE1E143CA9C55AD565B505C34">
    <w:name w:val="5930D53BE1E143CA9C55AD565B505C34"/>
    <w:rsid w:val="00311189"/>
    <w:pPr>
      <w:bidi/>
    </w:pPr>
  </w:style>
  <w:style w:type="paragraph" w:customStyle="1" w:styleId="04FE77ADEDD14710B7586883887BE096">
    <w:name w:val="04FE77ADEDD14710B7586883887BE096"/>
    <w:rsid w:val="00311189"/>
    <w:pPr>
      <w:bidi/>
    </w:pPr>
  </w:style>
  <w:style w:type="paragraph" w:customStyle="1" w:styleId="A8E479F8B91941CE9C3D2CE83A9CDEE6">
    <w:name w:val="A8E479F8B91941CE9C3D2CE83A9CDEE6"/>
    <w:rsid w:val="00311189"/>
    <w:pPr>
      <w:bidi/>
    </w:pPr>
  </w:style>
  <w:style w:type="paragraph" w:customStyle="1" w:styleId="C955B3667B8043148D8B8E59E255BA1F">
    <w:name w:val="C955B3667B8043148D8B8E59E255BA1F"/>
    <w:rsid w:val="00311189"/>
    <w:pPr>
      <w:bidi/>
    </w:pPr>
  </w:style>
  <w:style w:type="paragraph" w:customStyle="1" w:styleId="4F215373F5AD462CA878275FBF88B0E5">
    <w:name w:val="4F215373F5AD462CA878275FBF88B0E5"/>
    <w:rsid w:val="00311189"/>
    <w:pPr>
      <w:bidi/>
    </w:pPr>
  </w:style>
  <w:style w:type="paragraph" w:customStyle="1" w:styleId="339AAEDD8909437EB5DD733332E03699">
    <w:name w:val="339AAEDD8909437EB5DD733332E03699"/>
    <w:rsid w:val="00311189"/>
    <w:pPr>
      <w:bidi/>
    </w:pPr>
  </w:style>
  <w:style w:type="paragraph" w:customStyle="1" w:styleId="53B31C9CFDA74E2E8F83C705C13CE18E">
    <w:name w:val="53B31C9CFDA74E2E8F83C705C13CE18E"/>
    <w:rsid w:val="00311189"/>
    <w:pPr>
      <w:bidi/>
    </w:pPr>
  </w:style>
  <w:style w:type="paragraph" w:customStyle="1" w:styleId="14AFD0BCBA3A492090C16F1141DA7EDA">
    <w:name w:val="14AFD0BCBA3A492090C16F1141DA7EDA"/>
    <w:rsid w:val="00311189"/>
    <w:pPr>
      <w:bidi/>
    </w:pPr>
  </w:style>
  <w:style w:type="paragraph" w:customStyle="1" w:styleId="606A615E091F4E95ADC16E52CCCF12E4">
    <w:name w:val="606A615E091F4E95ADC16E52CCCF12E4"/>
    <w:rsid w:val="00311189"/>
    <w:pPr>
      <w:bidi/>
    </w:pPr>
  </w:style>
  <w:style w:type="paragraph" w:customStyle="1" w:styleId="3DFF8B9900D84994B63B5343F667C70F">
    <w:name w:val="3DFF8B9900D84994B63B5343F667C70F"/>
    <w:rsid w:val="00311189"/>
    <w:pPr>
      <w:bidi/>
    </w:pPr>
  </w:style>
  <w:style w:type="paragraph" w:customStyle="1" w:styleId="1F22592B77B545778AE180DA25C2AFF2">
    <w:name w:val="1F22592B77B545778AE180DA25C2AFF2"/>
    <w:rsid w:val="00311189"/>
    <w:pPr>
      <w:bidi/>
    </w:pPr>
  </w:style>
  <w:style w:type="paragraph" w:customStyle="1" w:styleId="D383AD7000534C93AF2CBFD61ED8B8CA">
    <w:name w:val="D383AD7000534C93AF2CBFD61ED8B8CA"/>
    <w:rsid w:val="00311189"/>
    <w:pPr>
      <w:bidi/>
    </w:pPr>
  </w:style>
  <w:style w:type="paragraph" w:customStyle="1" w:styleId="3209BA1FE9974C6983DD4357D97BB819">
    <w:name w:val="3209BA1FE9974C6983DD4357D97BB819"/>
    <w:rsid w:val="00311189"/>
    <w:pPr>
      <w:bidi/>
    </w:pPr>
  </w:style>
  <w:style w:type="paragraph" w:customStyle="1" w:styleId="759A37B43A7E4C778E88E082BA0C63FB">
    <w:name w:val="759A37B43A7E4C778E88E082BA0C63FB"/>
    <w:rsid w:val="00311189"/>
    <w:pPr>
      <w:bidi/>
    </w:pPr>
  </w:style>
  <w:style w:type="paragraph" w:customStyle="1" w:styleId="CFEB8D5C16BD45A09D4E6E2A4103F747">
    <w:name w:val="CFEB8D5C16BD45A09D4E6E2A4103F747"/>
    <w:rsid w:val="00311189"/>
    <w:pPr>
      <w:bidi/>
    </w:pPr>
  </w:style>
  <w:style w:type="paragraph" w:customStyle="1" w:styleId="19EB918FEEA446C386F30DB9E2688C81">
    <w:name w:val="19EB918FEEA446C386F30DB9E2688C81"/>
    <w:rsid w:val="00311189"/>
    <w:pPr>
      <w:bidi/>
    </w:pPr>
  </w:style>
  <w:style w:type="paragraph" w:customStyle="1" w:styleId="313C9B8FF3D44DD28D3D23FBC40F240F">
    <w:name w:val="313C9B8FF3D44DD28D3D23FBC40F240F"/>
    <w:rsid w:val="00311189"/>
    <w:pPr>
      <w:bidi/>
    </w:pPr>
  </w:style>
  <w:style w:type="paragraph" w:customStyle="1" w:styleId="AB89CA8496B14981A0023C813A830420">
    <w:name w:val="AB89CA8496B14981A0023C813A830420"/>
    <w:rsid w:val="00311189"/>
    <w:pPr>
      <w:bidi/>
    </w:pPr>
  </w:style>
  <w:style w:type="paragraph" w:customStyle="1" w:styleId="1839581E19CC4EF685A70F19277E3816">
    <w:name w:val="1839581E19CC4EF685A70F19277E3816"/>
    <w:rsid w:val="00311189"/>
    <w:pPr>
      <w:bidi/>
    </w:pPr>
  </w:style>
  <w:style w:type="paragraph" w:customStyle="1" w:styleId="CFB2448867FF4A36A7FAE7C05643BCCD">
    <w:name w:val="CFB2448867FF4A36A7FAE7C05643BCCD"/>
    <w:rsid w:val="0024652F"/>
    <w:pPr>
      <w:bidi/>
    </w:pPr>
  </w:style>
  <w:style w:type="paragraph" w:customStyle="1" w:styleId="3B3F33A272CA4C359350373AF1645CE1">
    <w:name w:val="3B3F33A272CA4C359350373AF1645CE1"/>
    <w:rsid w:val="0024652F"/>
    <w:pPr>
      <w:bidi/>
    </w:pPr>
  </w:style>
  <w:style w:type="paragraph" w:customStyle="1" w:styleId="9B76581592AD4B8483870BD66F3EE8CF">
    <w:name w:val="9B76581592AD4B8483870BD66F3EE8CF"/>
    <w:rsid w:val="0024652F"/>
    <w:pPr>
      <w:bidi/>
    </w:pPr>
  </w:style>
  <w:style w:type="paragraph" w:customStyle="1" w:styleId="E78F6A15B18D45CBB6012C627D54DF63">
    <w:name w:val="E78F6A15B18D45CBB6012C627D54DF63"/>
    <w:rsid w:val="0024652F"/>
    <w:pPr>
      <w:bidi/>
    </w:pPr>
  </w:style>
  <w:style w:type="paragraph" w:customStyle="1" w:styleId="AB5DE9B002BB41858BDBDF54194CD3E2">
    <w:name w:val="AB5DE9B002BB41858BDBDF54194CD3E2"/>
    <w:rsid w:val="0024652F"/>
    <w:pPr>
      <w:bidi/>
    </w:pPr>
  </w:style>
  <w:style w:type="paragraph" w:customStyle="1" w:styleId="E628F1943E9A4C29894927B4AA77CC87">
    <w:name w:val="E628F1943E9A4C29894927B4AA77CC87"/>
    <w:rsid w:val="0024652F"/>
    <w:pPr>
      <w:bidi/>
    </w:pPr>
  </w:style>
  <w:style w:type="paragraph" w:customStyle="1" w:styleId="98BBD19134C24586BE08EE8FF110252B">
    <w:name w:val="98BBD19134C24586BE08EE8FF110252B"/>
    <w:rsid w:val="0024652F"/>
    <w:pPr>
      <w:bidi/>
    </w:pPr>
  </w:style>
  <w:style w:type="paragraph" w:customStyle="1" w:styleId="9D191EE228F148F487495C5C11079AE3">
    <w:name w:val="9D191EE228F148F487495C5C11079AE3"/>
    <w:rsid w:val="0024652F"/>
    <w:pPr>
      <w:bidi/>
    </w:pPr>
  </w:style>
  <w:style w:type="paragraph" w:customStyle="1" w:styleId="B9867C188FDD4135A0C7E28A6810275A">
    <w:name w:val="B9867C188FDD4135A0C7E28A6810275A"/>
    <w:rsid w:val="0024652F"/>
    <w:pPr>
      <w:bidi/>
    </w:pPr>
  </w:style>
  <w:style w:type="paragraph" w:customStyle="1" w:styleId="3FBA5A616BB940C19366F1E375DE0664">
    <w:name w:val="3FBA5A616BB940C19366F1E375DE0664"/>
    <w:rsid w:val="0024652F"/>
    <w:pPr>
      <w:bidi/>
    </w:pPr>
  </w:style>
  <w:style w:type="paragraph" w:customStyle="1" w:styleId="35968A7DC24D42E5BC0B8B56CB46022C">
    <w:name w:val="35968A7DC24D42E5BC0B8B56CB46022C"/>
    <w:rsid w:val="0024652F"/>
    <w:pPr>
      <w:bidi/>
    </w:pPr>
  </w:style>
  <w:style w:type="paragraph" w:customStyle="1" w:styleId="9CD078786BC44AFCA27C778B570C269B">
    <w:name w:val="9CD078786BC44AFCA27C778B570C269B"/>
    <w:rsid w:val="0024652F"/>
    <w:pPr>
      <w:bidi/>
    </w:pPr>
  </w:style>
  <w:style w:type="paragraph" w:customStyle="1" w:styleId="1F757CD0252442798A37EDD3B448DBE4">
    <w:name w:val="1F757CD0252442798A37EDD3B448DBE4"/>
    <w:rsid w:val="0024652F"/>
    <w:pPr>
      <w:bidi/>
    </w:pPr>
  </w:style>
  <w:style w:type="paragraph" w:customStyle="1" w:styleId="1AD62F76118348F8B87B428B9EBD8F10">
    <w:name w:val="1AD62F76118348F8B87B428B9EBD8F10"/>
    <w:rsid w:val="0024652F"/>
    <w:pPr>
      <w:bidi/>
    </w:pPr>
  </w:style>
  <w:style w:type="paragraph" w:customStyle="1" w:styleId="68A39CFBBEEA48D8AD0E6A90C5EA7EAA">
    <w:name w:val="68A39CFBBEEA48D8AD0E6A90C5EA7EAA"/>
    <w:rsid w:val="0024652F"/>
    <w:pPr>
      <w:bidi/>
    </w:pPr>
  </w:style>
  <w:style w:type="paragraph" w:customStyle="1" w:styleId="89A7D9E78EED4FF6A3B34CC0B74FCB65">
    <w:name w:val="89A7D9E78EED4FF6A3B34CC0B74FCB65"/>
    <w:rsid w:val="0024652F"/>
    <w:pPr>
      <w:bidi/>
    </w:pPr>
  </w:style>
  <w:style w:type="paragraph" w:customStyle="1" w:styleId="E309805BFF454901A3AB169C1B78AEF8">
    <w:name w:val="E309805BFF454901A3AB169C1B78AEF8"/>
    <w:rsid w:val="0024652F"/>
    <w:pPr>
      <w:bidi/>
    </w:pPr>
  </w:style>
  <w:style w:type="paragraph" w:customStyle="1" w:styleId="8D3293C42DAB4939A35C0687EE177723">
    <w:name w:val="8D3293C42DAB4939A35C0687EE177723"/>
    <w:rsid w:val="0024652F"/>
    <w:pPr>
      <w:bidi/>
    </w:pPr>
  </w:style>
  <w:style w:type="paragraph" w:customStyle="1" w:styleId="DA3304C151FC40D89BF3B7EC63103EC7">
    <w:name w:val="DA3304C151FC40D89BF3B7EC63103EC7"/>
    <w:rsid w:val="0024652F"/>
    <w:pPr>
      <w:bidi/>
    </w:pPr>
  </w:style>
  <w:style w:type="paragraph" w:customStyle="1" w:styleId="9B200C1E1779450F861F8E05AE062961">
    <w:name w:val="9B200C1E1779450F861F8E05AE062961"/>
    <w:rsid w:val="0024652F"/>
    <w:pPr>
      <w:bidi/>
    </w:pPr>
  </w:style>
  <w:style w:type="paragraph" w:customStyle="1" w:styleId="6A26D782120D4858B15E2DB875B364E9">
    <w:name w:val="6A26D782120D4858B15E2DB875B364E9"/>
    <w:rsid w:val="0024652F"/>
    <w:pPr>
      <w:bidi/>
    </w:pPr>
  </w:style>
  <w:style w:type="paragraph" w:customStyle="1" w:styleId="A927BD41B2724C3F8EDDC286C0B985CA">
    <w:name w:val="A927BD41B2724C3F8EDDC286C0B985CA"/>
    <w:rsid w:val="0024652F"/>
    <w:pPr>
      <w:bidi/>
    </w:pPr>
  </w:style>
  <w:style w:type="paragraph" w:customStyle="1" w:styleId="37E4BBD1FD8744C4BA18D61B3196C416">
    <w:name w:val="37E4BBD1FD8744C4BA18D61B3196C416"/>
    <w:rsid w:val="0024652F"/>
    <w:pPr>
      <w:bidi/>
    </w:pPr>
  </w:style>
  <w:style w:type="paragraph" w:customStyle="1" w:styleId="86871356435F4199B0466E8CCFAF9D4A">
    <w:name w:val="86871356435F4199B0466E8CCFAF9D4A"/>
    <w:rsid w:val="0024652F"/>
    <w:pPr>
      <w:bidi/>
    </w:pPr>
  </w:style>
  <w:style w:type="paragraph" w:customStyle="1" w:styleId="E72988C68A434B3CAABB73F34E60C1D3">
    <w:name w:val="E72988C68A434B3CAABB73F34E60C1D3"/>
    <w:rsid w:val="0024652F"/>
    <w:pPr>
      <w:bidi/>
    </w:pPr>
  </w:style>
  <w:style w:type="paragraph" w:customStyle="1" w:styleId="DA2C1D6F9F1946F6BD5E058B085C4343">
    <w:name w:val="DA2C1D6F9F1946F6BD5E058B085C4343"/>
    <w:rsid w:val="0024652F"/>
    <w:pPr>
      <w:bidi/>
    </w:pPr>
  </w:style>
  <w:style w:type="paragraph" w:customStyle="1" w:styleId="85540F7AC32D4622A4932EF0CD8901A5">
    <w:name w:val="85540F7AC32D4622A4932EF0CD8901A5"/>
    <w:rsid w:val="0024652F"/>
    <w:pPr>
      <w:bidi/>
    </w:pPr>
  </w:style>
  <w:style w:type="paragraph" w:customStyle="1" w:styleId="E3CB95A3508742E68B8CFCD81596FB93">
    <w:name w:val="E3CB95A3508742E68B8CFCD81596FB93"/>
    <w:rsid w:val="0024652F"/>
    <w:pPr>
      <w:bidi/>
    </w:pPr>
  </w:style>
  <w:style w:type="paragraph" w:customStyle="1" w:styleId="98F4071583F049798981D33C420C57A9">
    <w:name w:val="98F4071583F049798981D33C420C57A9"/>
    <w:rsid w:val="0024652F"/>
    <w:pPr>
      <w:bidi/>
    </w:pPr>
  </w:style>
  <w:style w:type="paragraph" w:customStyle="1" w:styleId="F05C1FF410D740419ACF79F7F30DA7AE">
    <w:name w:val="F05C1FF410D740419ACF79F7F30DA7AE"/>
    <w:rsid w:val="0024652F"/>
    <w:pPr>
      <w:bidi/>
    </w:pPr>
  </w:style>
  <w:style w:type="paragraph" w:customStyle="1" w:styleId="F2320308DFEC427D99AB3BC31287E2DB">
    <w:name w:val="F2320308DFEC427D99AB3BC31287E2DB"/>
    <w:rsid w:val="0024652F"/>
    <w:pPr>
      <w:bidi/>
    </w:pPr>
  </w:style>
  <w:style w:type="paragraph" w:customStyle="1" w:styleId="537DD7BAF00D450983161E3D99B82444">
    <w:name w:val="537DD7BAF00D450983161E3D99B82444"/>
    <w:rsid w:val="0024652F"/>
    <w:pPr>
      <w:bidi/>
    </w:pPr>
  </w:style>
  <w:style w:type="paragraph" w:customStyle="1" w:styleId="3DEA34D4A8204D01AD14750CCE1C64B1">
    <w:name w:val="3DEA34D4A8204D01AD14750CCE1C64B1"/>
    <w:rsid w:val="0024652F"/>
    <w:pPr>
      <w:bidi/>
    </w:pPr>
  </w:style>
  <w:style w:type="paragraph" w:customStyle="1" w:styleId="D9DAD4F6412E42098916E38512CF7381">
    <w:name w:val="D9DAD4F6412E42098916E38512CF7381"/>
    <w:rsid w:val="0024652F"/>
    <w:pPr>
      <w:bidi/>
    </w:pPr>
  </w:style>
  <w:style w:type="paragraph" w:customStyle="1" w:styleId="0C22B29CD2CF48C3BA8CBAFC1F316944">
    <w:name w:val="0C22B29CD2CF48C3BA8CBAFC1F316944"/>
    <w:rsid w:val="0024652F"/>
    <w:pPr>
      <w:bidi/>
    </w:pPr>
  </w:style>
  <w:style w:type="paragraph" w:customStyle="1" w:styleId="A9AB84FC336248DCB342081DF396FD3B">
    <w:name w:val="A9AB84FC336248DCB342081DF396FD3B"/>
    <w:rsid w:val="0024652F"/>
    <w:pPr>
      <w:bidi/>
    </w:pPr>
  </w:style>
  <w:style w:type="paragraph" w:customStyle="1" w:styleId="1475324DD9C1456684461C6C1FD45D40">
    <w:name w:val="1475324DD9C1456684461C6C1FD45D40"/>
    <w:rsid w:val="0024652F"/>
    <w:pPr>
      <w:bidi/>
    </w:pPr>
  </w:style>
  <w:style w:type="paragraph" w:customStyle="1" w:styleId="1107DDBAD3974E8992A01B909217A7C9">
    <w:name w:val="1107DDBAD3974E8992A01B909217A7C9"/>
    <w:rsid w:val="0024652F"/>
    <w:pPr>
      <w:bidi/>
    </w:pPr>
  </w:style>
  <w:style w:type="paragraph" w:customStyle="1" w:styleId="D082DDBFE59B44C68876AB38BDEBED2D">
    <w:name w:val="D082DDBFE59B44C68876AB38BDEBED2D"/>
    <w:rsid w:val="0024652F"/>
    <w:pPr>
      <w:bidi/>
    </w:pPr>
  </w:style>
  <w:style w:type="paragraph" w:customStyle="1" w:styleId="21DC5DFF5B29482FA37DCB745B90B0A8">
    <w:name w:val="21DC5DFF5B29482FA37DCB745B90B0A8"/>
    <w:rsid w:val="0024652F"/>
    <w:pPr>
      <w:bidi/>
    </w:pPr>
  </w:style>
  <w:style w:type="paragraph" w:customStyle="1" w:styleId="B28F17D24DD84B73981062536703C3F7">
    <w:name w:val="B28F17D24DD84B73981062536703C3F7"/>
    <w:rsid w:val="0024652F"/>
    <w:pPr>
      <w:bidi/>
    </w:pPr>
  </w:style>
  <w:style w:type="paragraph" w:customStyle="1" w:styleId="29021BA0E01B4DFABCCD6BB991116366">
    <w:name w:val="29021BA0E01B4DFABCCD6BB991116366"/>
    <w:rsid w:val="0024652F"/>
    <w:pPr>
      <w:bidi/>
    </w:pPr>
  </w:style>
  <w:style w:type="paragraph" w:customStyle="1" w:styleId="19444FD792AD4FB2ABD97C858713220A">
    <w:name w:val="19444FD792AD4FB2ABD97C858713220A"/>
    <w:rsid w:val="0024652F"/>
    <w:pPr>
      <w:bidi/>
    </w:pPr>
  </w:style>
  <w:style w:type="paragraph" w:customStyle="1" w:styleId="58FFEF9A4F444B3EAC3A67C3B92809C5">
    <w:name w:val="58FFEF9A4F444B3EAC3A67C3B92809C5"/>
    <w:rsid w:val="0024652F"/>
    <w:pPr>
      <w:bidi/>
    </w:pPr>
  </w:style>
  <w:style w:type="paragraph" w:customStyle="1" w:styleId="2121B70FF07F44F19B37894857EEB541">
    <w:name w:val="2121B70FF07F44F19B37894857EEB541"/>
    <w:rsid w:val="0024652F"/>
    <w:pPr>
      <w:bidi/>
    </w:pPr>
  </w:style>
  <w:style w:type="paragraph" w:customStyle="1" w:styleId="D4B1E84DBB78454E8F0F179282D232BF">
    <w:name w:val="D4B1E84DBB78454E8F0F179282D232BF"/>
    <w:rsid w:val="0024652F"/>
    <w:pPr>
      <w:bidi/>
    </w:pPr>
  </w:style>
  <w:style w:type="paragraph" w:customStyle="1" w:styleId="8B63DFCAC5344488B74C23A55DA4ADC7">
    <w:name w:val="8B63DFCAC5344488B74C23A55DA4ADC7"/>
    <w:rsid w:val="0024652F"/>
    <w:pPr>
      <w:bidi/>
    </w:pPr>
  </w:style>
  <w:style w:type="paragraph" w:customStyle="1" w:styleId="5F37C299A3654430926DC398BEF5FA0D">
    <w:name w:val="5F37C299A3654430926DC398BEF5FA0D"/>
    <w:rsid w:val="0024652F"/>
    <w:pPr>
      <w:bidi/>
    </w:pPr>
  </w:style>
  <w:style w:type="paragraph" w:customStyle="1" w:styleId="41C4F90A8CAE42BFA041B85A91F8A308">
    <w:name w:val="41C4F90A8CAE42BFA041B85A91F8A308"/>
    <w:rsid w:val="0024652F"/>
    <w:pPr>
      <w:bidi/>
    </w:pPr>
  </w:style>
  <w:style w:type="paragraph" w:customStyle="1" w:styleId="01ABDAAD254D4DDFBC57B4FBD0F24D3A">
    <w:name w:val="01ABDAAD254D4DDFBC57B4FBD0F24D3A"/>
    <w:rsid w:val="0024652F"/>
    <w:pPr>
      <w:bidi/>
    </w:pPr>
  </w:style>
  <w:style w:type="paragraph" w:customStyle="1" w:styleId="A95D31BEE91545D0BB1C4BBF0F5F0972">
    <w:name w:val="A95D31BEE91545D0BB1C4BBF0F5F0972"/>
    <w:rsid w:val="0024652F"/>
    <w:pPr>
      <w:bidi/>
    </w:pPr>
  </w:style>
  <w:style w:type="paragraph" w:customStyle="1" w:styleId="73C76C571D13426380CBCBF9EEF3C4E8">
    <w:name w:val="73C76C571D13426380CBCBF9EEF3C4E8"/>
    <w:rsid w:val="0024652F"/>
    <w:pPr>
      <w:bidi/>
    </w:pPr>
  </w:style>
  <w:style w:type="paragraph" w:customStyle="1" w:styleId="3B7AFB215F20469492578A381DC82B66">
    <w:name w:val="3B7AFB215F20469492578A381DC82B66"/>
    <w:rsid w:val="0024652F"/>
    <w:pPr>
      <w:bidi/>
    </w:pPr>
  </w:style>
  <w:style w:type="paragraph" w:customStyle="1" w:styleId="F4EC4365049A49309D2510830F9F9383">
    <w:name w:val="F4EC4365049A49309D2510830F9F9383"/>
    <w:rsid w:val="0024652F"/>
    <w:pPr>
      <w:bidi/>
    </w:pPr>
  </w:style>
  <w:style w:type="paragraph" w:customStyle="1" w:styleId="DBC3099D15BD44D0ADDF674B0A411036">
    <w:name w:val="DBC3099D15BD44D0ADDF674B0A411036"/>
    <w:rsid w:val="0024652F"/>
    <w:pPr>
      <w:bidi/>
    </w:pPr>
  </w:style>
  <w:style w:type="paragraph" w:customStyle="1" w:styleId="FBC82ABAD56246459833FAEC8C8AEE8F">
    <w:name w:val="FBC82ABAD56246459833FAEC8C8AEE8F"/>
    <w:rsid w:val="0024652F"/>
    <w:pPr>
      <w:bidi/>
    </w:pPr>
  </w:style>
  <w:style w:type="paragraph" w:customStyle="1" w:styleId="383820CEB5AE4D66A9791FDEBC409B57">
    <w:name w:val="383820CEB5AE4D66A9791FDEBC409B57"/>
    <w:rsid w:val="0024652F"/>
    <w:pPr>
      <w:bidi/>
    </w:pPr>
  </w:style>
  <w:style w:type="paragraph" w:customStyle="1" w:styleId="763F0048C0BA4DBD8DA0CDF1CDDA4114">
    <w:name w:val="763F0048C0BA4DBD8DA0CDF1CDDA4114"/>
    <w:rsid w:val="0024652F"/>
    <w:pPr>
      <w:bidi/>
    </w:pPr>
  </w:style>
  <w:style w:type="paragraph" w:customStyle="1" w:styleId="92786037D10B48C89C9EE56C1E629F3E">
    <w:name w:val="92786037D10B48C89C9EE56C1E629F3E"/>
    <w:rsid w:val="0024652F"/>
    <w:pPr>
      <w:bidi/>
    </w:pPr>
  </w:style>
  <w:style w:type="paragraph" w:customStyle="1" w:styleId="8BC11262DE4C4D9B8ABBDE8E5E6F2D84">
    <w:name w:val="8BC11262DE4C4D9B8ABBDE8E5E6F2D84"/>
    <w:rsid w:val="0024652F"/>
    <w:pPr>
      <w:bidi/>
    </w:pPr>
  </w:style>
  <w:style w:type="paragraph" w:customStyle="1" w:styleId="20C04F5747E045ACA116DE247D2AA62D">
    <w:name w:val="20C04F5747E045ACA116DE247D2AA62D"/>
    <w:rsid w:val="0024652F"/>
    <w:pPr>
      <w:bidi/>
    </w:pPr>
  </w:style>
  <w:style w:type="paragraph" w:customStyle="1" w:styleId="283A17A6F8334AE8ABAE4F01166B2DAE">
    <w:name w:val="283A17A6F8334AE8ABAE4F01166B2DAE"/>
    <w:rsid w:val="0024652F"/>
    <w:pPr>
      <w:bidi/>
    </w:pPr>
  </w:style>
  <w:style w:type="paragraph" w:customStyle="1" w:styleId="652199171A8A4058AC327EF08724136C">
    <w:name w:val="652199171A8A4058AC327EF08724136C"/>
    <w:rsid w:val="0024652F"/>
    <w:pPr>
      <w:bidi/>
    </w:pPr>
  </w:style>
  <w:style w:type="paragraph" w:customStyle="1" w:styleId="0B2D361257C24A9CA1A9A5BA584197D8">
    <w:name w:val="0B2D361257C24A9CA1A9A5BA584197D8"/>
    <w:rsid w:val="0024652F"/>
    <w:pPr>
      <w:bidi/>
    </w:pPr>
  </w:style>
  <w:style w:type="paragraph" w:customStyle="1" w:styleId="1B38338FD32342B19520FFAB5D8A9B30">
    <w:name w:val="1B38338FD32342B19520FFAB5D8A9B30"/>
    <w:rsid w:val="0024652F"/>
    <w:pPr>
      <w:bidi/>
    </w:pPr>
  </w:style>
  <w:style w:type="paragraph" w:customStyle="1" w:styleId="67DA02AFAF9743C08D30D0E43F71DBD2">
    <w:name w:val="67DA02AFAF9743C08D30D0E43F71DBD2"/>
    <w:rsid w:val="0024652F"/>
    <w:pPr>
      <w:bidi/>
    </w:pPr>
  </w:style>
  <w:style w:type="paragraph" w:customStyle="1" w:styleId="A4CE1843B39A4E79AA5BB509230AD42C">
    <w:name w:val="A4CE1843B39A4E79AA5BB509230AD42C"/>
    <w:rsid w:val="0024652F"/>
    <w:pPr>
      <w:bidi/>
    </w:pPr>
  </w:style>
  <w:style w:type="paragraph" w:customStyle="1" w:styleId="E73D11B78F214FC8BE70789E6618A2DF">
    <w:name w:val="E73D11B78F214FC8BE70789E6618A2DF"/>
    <w:rsid w:val="0024652F"/>
    <w:pPr>
      <w:bidi/>
    </w:pPr>
  </w:style>
  <w:style w:type="paragraph" w:customStyle="1" w:styleId="091906384FEA43DF98783B890DB1FA4B">
    <w:name w:val="091906384FEA43DF98783B890DB1FA4B"/>
    <w:rsid w:val="0024652F"/>
    <w:pPr>
      <w:bidi/>
    </w:pPr>
  </w:style>
  <w:style w:type="paragraph" w:customStyle="1" w:styleId="2A6CF371C09347E5BA4909CB5310E49E">
    <w:name w:val="2A6CF371C09347E5BA4909CB5310E49E"/>
    <w:rsid w:val="0024652F"/>
    <w:pPr>
      <w:bidi/>
    </w:pPr>
  </w:style>
  <w:style w:type="paragraph" w:customStyle="1" w:styleId="D6AF4C34DD224CD1B0DCA263E60CA72F">
    <w:name w:val="D6AF4C34DD224CD1B0DCA263E60CA72F"/>
    <w:rsid w:val="0024652F"/>
    <w:pPr>
      <w:bidi/>
    </w:pPr>
  </w:style>
  <w:style w:type="paragraph" w:customStyle="1" w:styleId="F9D8FC655F424E9AB86A697A1519FDD6">
    <w:name w:val="F9D8FC655F424E9AB86A697A1519FDD6"/>
    <w:rsid w:val="0024652F"/>
    <w:pPr>
      <w:bidi/>
    </w:pPr>
  </w:style>
  <w:style w:type="paragraph" w:customStyle="1" w:styleId="A632DE1FDAE3482DB4FFB1893E5FD0C2">
    <w:name w:val="A632DE1FDAE3482DB4FFB1893E5FD0C2"/>
    <w:rsid w:val="0024652F"/>
    <w:pPr>
      <w:bidi/>
    </w:pPr>
  </w:style>
  <w:style w:type="paragraph" w:customStyle="1" w:styleId="69288AEB02D5468493D30E72575739D2">
    <w:name w:val="69288AEB02D5468493D30E72575739D2"/>
    <w:rsid w:val="0024652F"/>
    <w:pPr>
      <w:bidi/>
    </w:pPr>
  </w:style>
  <w:style w:type="paragraph" w:customStyle="1" w:styleId="1E60D362978A44B7A1FDBC1CE97F8A8A">
    <w:name w:val="1E60D362978A44B7A1FDBC1CE97F8A8A"/>
    <w:rsid w:val="0024652F"/>
    <w:pPr>
      <w:bidi/>
    </w:pPr>
  </w:style>
  <w:style w:type="paragraph" w:customStyle="1" w:styleId="9F827C0A196543CE86715B99C9C01279">
    <w:name w:val="9F827C0A196543CE86715B99C9C01279"/>
    <w:rsid w:val="0024652F"/>
    <w:pPr>
      <w:bidi/>
    </w:pPr>
  </w:style>
  <w:style w:type="paragraph" w:customStyle="1" w:styleId="66865BA98A1745A5BCBB457EBB11E22D">
    <w:name w:val="66865BA98A1745A5BCBB457EBB11E22D"/>
    <w:rsid w:val="0024652F"/>
    <w:pPr>
      <w:bidi/>
    </w:pPr>
  </w:style>
  <w:style w:type="paragraph" w:customStyle="1" w:styleId="7A942472754E4DCB974FB62FC4652CE4">
    <w:name w:val="7A942472754E4DCB974FB62FC4652CE4"/>
    <w:rsid w:val="0024652F"/>
    <w:pPr>
      <w:bidi/>
    </w:pPr>
  </w:style>
  <w:style w:type="paragraph" w:customStyle="1" w:styleId="789CD8C7BD79420491B8B54E6FC10612">
    <w:name w:val="789CD8C7BD79420491B8B54E6FC10612"/>
    <w:rsid w:val="0024652F"/>
    <w:pPr>
      <w:bidi/>
    </w:pPr>
  </w:style>
  <w:style w:type="paragraph" w:customStyle="1" w:styleId="6F43106917D846D591ED4E64814311E8">
    <w:name w:val="6F43106917D846D591ED4E64814311E8"/>
    <w:rsid w:val="0024652F"/>
    <w:pPr>
      <w:bidi/>
    </w:pPr>
  </w:style>
  <w:style w:type="paragraph" w:customStyle="1" w:styleId="18CCC728037941988B37CE67211A47EA">
    <w:name w:val="18CCC728037941988B37CE67211A47EA"/>
    <w:rsid w:val="0024652F"/>
    <w:pPr>
      <w:bidi/>
    </w:pPr>
  </w:style>
  <w:style w:type="paragraph" w:customStyle="1" w:styleId="3E1D6EFD3EC14B2C8DAA0D627199DDC1">
    <w:name w:val="3E1D6EFD3EC14B2C8DAA0D627199DDC1"/>
    <w:rsid w:val="0024652F"/>
    <w:pPr>
      <w:bidi/>
    </w:pPr>
  </w:style>
  <w:style w:type="paragraph" w:customStyle="1" w:styleId="A809C7272C38484BB3D4A3A5DE3BF4D9">
    <w:name w:val="A809C7272C38484BB3D4A3A5DE3BF4D9"/>
    <w:rsid w:val="0024652F"/>
    <w:pPr>
      <w:bidi/>
    </w:pPr>
  </w:style>
  <w:style w:type="paragraph" w:customStyle="1" w:styleId="596DD38DFDF1480FBCB54D06AF18A403">
    <w:name w:val="596DD38DFDF1480FBCB54D06AF18A403"/>
    <w:rsid w:val="0024652F"/>
    <w:pPr>
      <w:bidi/>
    </w:pPr>
  </w:style>
  <w:style w:type="paragraph" w:customStyle="1" w:styleId="8580F55BF9E84710A5587804B436881F">
    <w:name w:val="8580F55BF9E84710A5587804B436881F"/>
    <w:rsid w:val="0024652F"/>
    <w:pPr>
      <w:bidi/>
    </w:pPr>
  </w:style>
  <w:style w:type="paragraph" w:customStyle="1" w:styleId="9C4F59BDDC3F49EBB0ABCBF6FB91A3DD">
    <w:name w:val="9C4F59BDDC3F49EBB0ABCBF6FB91A3DD"/>
    <w:rsid w:val="0024652F"/>
    <w:pPr>
      <w:bidi/>
    </w:pPr>
  </w:style>
  <w:style w:type="paragraph" w:customStyle="1" w:styleId="D85C6740D9EC49389B5C961D93E1A447">
    <w:name w:val="D85C6740D9EC49389B5C961D93E1A447"/>
    <w:rsid w:val="0024652F"/>
    <w:pPr>
      <w:bidi/>
    </w:pPr>
  </w:style>
  <w:style w:type="paragraph" w:customStyle="1" w:styleId="E65E3FF8CDFD43489221C1AC664235F7">
    <w:name w:val="E65E3FF8CDFD43489221C1AC664235F7"/>
    <w:rsid w:val="0024652F"/>
    <w:pPr>
      <w:bidi/>
    </w:pPr>
  </w:style>
  <w:style w:type="paragraph" w:customStyle="1" w:styleId="ADFD51E28ECB4564AB1D0C0BFF6106F5">
    <w:name w:val="ADFD51E28ECB4564AB1D0C0BFF6106F5"/>
    <w:rsid w:val="0024652F"/>
    <w:pPr>
      <w:bidi/>
    </w:pPr>
  </w:style>
  <w:style w:type="paragraph" w:customStyle="1" w:styleId="BF96CA92027F4161BED9FDBBB9B6E574">
    <w:name w:val="BF96CA92027F4161BED9FDBBB9B6E574"/>
    <w:rsid w:val="0024652F"/>
    <w:pPr>
      <w:bidi/>
    </w:pPr>
  </w:style>
  <w:style w:type="paragraph" w:customStyle="1" w:styleId="F5429212DA024648A01D7AB06A06CDA3">
    <w:name w:val="F5429212DA024648A01D7AB06A06CDA3"/>
    <w:rsid w:val="0024652F"/>
    <w:pPr>
      <w:bidi/>
    </w:pPr>
  </w:style>
  <w:style w:type="paragraph" w:customStyle="1" w:styleId="15381AA499BD43C1A1968B70692C05AD">
    <w:name w:val="15381AA499BD43C1A1968B70692C05AD"/>
    <w:rsid w:val="0024652F"/>
    <w:pPr>
      <w:bidi/>
    </w:pPr>
  </w:style>
  <w:style w:type="paragraph" w:customStyle="1" w:styleId="AB9626E7BDDC4E1581E9C46009D36D64">
    <w:name w:val="AB9626E7BDDC4E1581E9C46009D36D64"/>
    <w:rsid w:val="0024652F"/>
    <w:pPr>
      <w:bidi/>
    </w:pPr>
  </w:style>
  <w:style w:type="paragraph" w:customStyle="1" w:styleId="DDA95A36FA1A48FB95FF39911A213B56">
    <w:name w:val="DDA95A36FA1A48FB95FF39911A213B56"/>
    <w:rsid w:val="0024652F"/>
    <w:pPr>
      <w:bidi/>
    </w:pPr>
  </w:style>
  <w:style w:type="paragraph" w:customStyle="1" w:styleId="3530D82BF0D9458682E42EDC6C2DAB45">
    <w:name w:val="3530D82BF0D9458682E42EDC6C2DAB45"/>
    <w:rsid w:val="0024652F"/>
    <w:pPr>
      <w:bidi/>
    </w:pPr>
  </w:style>
  <w:style w:type="paragraph" w:customStyle="1" w:styleId="59AB399BD35647D08A99F3A4E4155DBF">
    <w:name w:val="59AB399BD35647D08A99F3A4E4155DBF"/>
    <w:rsid w:val="0024652F"/>
    <w:pPr>
      <w:bidi/>
    </w:pPr>
  </w:style>
  <w:style w:type="paragraph" w:customStyle="1" w:styleId="8BDF07CF74B643DC84D084486B1B93F8">
    <w:name w:val="8BDF07CF74B643DC84D084486B1B93F8"/>
    <w:rsid w:val="0024652F"/>
    <w:pPr>
      <w:bidi/>
    </w:pPr>
  </w:style>
  <w:style w:type="paragraph" w:customStyle="1" w:styleId="483C9AB6BB3A4A38AD1F61557DF5211E">
    <w:name w:val="483C9AB6BB3A4A38AD1F61557DF5211E"/>
    <w:rsid w:val="0024652F"/>
    <w:pPr>
      <w:bidi/>
    </w:pPr>
  </w:style>
  <w:style w:type="paragraph" w:customStyle="1" w:styleId="367DD9990C11408D8CBE5AE8E0D60753">
    <w:name w:val="367DD9990C11408D8CBE5AE8E0D60753"/>
    <w:rsid w:val="0024652F"/>
    <w:pPr>
      <w:bidi/>
    </w:pPr>
  </w:style>
  <w:style w:type="paragraph" w:customStyle="1" w:styleId="D7CDA97CBFDB4DE39905679E85695CD2">
    <w:name w:val="D7CDA97CBFDB4DE39905679E85695CD2"/>
    <w:rsid w:val="0024652F"/>
    <w:pPr>
      <w:bidi/>
    </w:pPr>
  </w:style>
  <w:style w:type="paragraph" w:customStyle="1" w:styleId="8BAF2FC66C9E44629E07A17CEE4FFC89">
    <w:name w:val="8BAF2FC66C9E44629E07A17CEE4FFC89"/>
    <w:rsid w:val="0024652F"/>
    <w:pPr>
      <w:bidi/>
    </w:pPr>
  </w:style>
  <w:style w:type="paragraph" w:customStyle="1" w:styleId="FBA27055FB534E098C648648CD7DE0DC">
    <w:name w:val="FBA27055FB534E098C648648CD7DE0DC"/>
    <w:rsid w:val="0024652F"/>
    <w:pPr>
      <w:bidi/>
    </w:pPr>
  </w:style>
  <w:style w:type="paragraph" w:customStyle="1" w:styleId="C73F80413ABE45D5A7F8A47699CF1B66">
    <w:name w:val="C73F80413ABE45D5A7F8A47699CF1B66"/>
    <w:rsid w:val="0024652F"/>
    <w:pPr>
      <w:bidi/>
    </w:pPr>
  </w:style>
  <w:style w:type="paragraph" w:customStyle="1" w:styleId="666BB9001A054127A7BD65D2B7710B10">
    <w:name w:val="666BB9001A054127A7BD65D2B7710B10"/>
    <w:rsid w:val="0024652F"/>
    <w:pPr>
      <w:bidi/>
    </w:pPr>
  </w:style>
  <w:style w:type="paragraph" w:customStyle="1" w:styleId="303E8218EED04FA9BA403F9FCEFB94EF">
    <w:name w:val="303E8218EED04FA9BA403F9FCEFB94EF"/>
    <w:rsid w:val="0024652F"/>
    <w:pPr>
      <w:bidi/>
    </w:pPr>
  </w:style>
  <w:style w:type="paragraph" w:customStyle="1" w:styleId="B72DCCC24BDE4968B2A94907F498AEF6">
    <w:name w:val="B72DCCC24BDE4968B2A94907F498AEF6"/>
    <w:rsid w:val="0024652F"/>
    <w:pPr>
      <w:bidi/>
    </w:pPr>
  </w:style>
  <w:style w:type="paragraph" w:customStyle="1" w:styleId="72DF5FED353B47CBACE2ED0CB03FC943">
    <w:name w:val="72DF5FED353B47CBACE2ED0CB03FC943"/>
    <w:rsid w:val="0024652F"/>
    <w:pPr>
      <w:bidi/>
    </w:pPr>
  </w:style>
  <w:style w:type="paragraph" w:customStyle="1" w:styleId="051D01F8D3F14E67A0483F646ED7DEB5">
    <w:name w:val="051D01F8D3F14E67A0483F646ED7DEB5"/>
    <w:rsid w:val="0024652F"/>
    <w:pPr>
      <w:bidi/>
    </w:pPr>
  </w:style>
  <w:style w:type="paragraph" w:customStyle="1" w:styleId="3DBC5ECDE6494EB48C20E30798C0C4EF">
    <w:name w:val="3DBC5ECDE6494EB48C20E30798C0C4EF"/>
    <w:rsid w:val="00134F76"/>
    <w:pPr>
      <w:bidi/>
    </w:pPr>
  </w:style>
  <w:style w:type="paragraph" w:customStyle="1" w:styleId="C6EE8145DF304CB4899969E2754423B6">
    <w:name w:val="C6EE8145DF304CB4899969E2754423B6"/>
    <w:rsid w:val="00134F76"/>
    <w:pPr>
      <w:bidi/>
    </w:pPr>
  </w:style>
  <w:style w:type="paragraph" w:customStyle="1" w:styleId="CA4DA5A380FC4B6A9DA0AE4E6CC83D1D">
    <w:name w:val="CA4DA5A380FC4B6A9DA0AE4E6CC83D1D"/>
    <w:rsid w:val="00134F76"/>
    <w:pPr>
      <w:bidi/>
    </w:pPr>
  </w:style>
  <w:style w:type="paragraph" w:customStyle="1" w:styleId="7511E4B61A62458294D88FB3D8777DC1">
    <w:name w:val="7511E4B61A62458294D88FB3D8777DC1"/>
    <w:rsid w:val="00134F76"/>
    <w:pPr>
      <w:bidi/>
    </w:pPr>
  </w:style>
  <w:style w:type="paragraph" w:customStyle="1" w:styleId="EC17856E547A479DA62D7D6731DBC586">
    <w:name w:val="EC17856E547A479DA62D7D6731DBC586"/>
    <w:rsid w:val="00134F76"/>
    <w:pPr>
      <w:bidi/>
    </w:pPr>
  </w:style>
  <w:style w:type="paragraph" w:customStyle="1" w:styleId="97CB502F959F48878D75F1F847D21C8A">
    <w:name w:val="97CB502F959F48878D75F1F847D21C8A"/>
    <w:rsid w:val="00134F76"/>
    <w:pPr>
      <w:bidi/>
    </w:pPr>
  </w:style>
  <w:style w:type="paragraph" w:customStyle="1" w:styleId="D5FCAD2FD20649C69A111471B3ED4956">
    <w:name w:val="D5FCAD2FD20649C69A111471B3ED4956"/>
    <w:rsid w:val="00134F76"/>
    <w:pPr>
      <w:bidi/>
    </w:pPr>
  </w:style>
  <w:style w:type="paragraph" w:customStyle="1" w:styleId="FED4D5DCF01F413586470D3CCFF7502F">
    <w:name w:val="FED4D5DCF01F413586470D3CCFF7502F"/>
    <w:rsid w:val="00134F76"/>
    <w:pPr>
      <w:bidi/>
    </w:pPr>
  </w:style>
  <w:style w:type="paragraph" w:customStyle="1" w:styleId="7783B763879C430DB2AD3F6B5E0E4CD7">
    <w:name w:val="7783B763879C430DB2AD3F6B5E0E4CD7"/>
    <w:rsid w:val="00134F76"/>
    <w:pPr>
      <w:bidi/>
    </w:pPr>
  </w:style>
  <w:style w:type="paragraph" w:customStyle="1" w:styleId="4497432E6D9D41DABEF53A8030BDA49C">
    <w:name w:val="4497432E6D9D41DABEF53A8030BDA49C"/>
    <w:rsid w:val="00134F76"/>
    <w:pPr>
      <w:bidi/>
    </w:pPr>
  </w:style>
  <w:style w:type="paragraph" w:customStyle="1" w:styleId="62B2E3A328B74C91AF2F3B39C9EBA032">
    <w:name w:val="62B2E3A328B74C91AF2F3B39C9EBA032"/>
    <w:rsid w:val="00134F76"/>
    <w:pPr>
      <w:bidi/>
    </w:pPr>
  </w:style>
  <w:style w:type="paragraph" w:customStyle="1" w:styleId="71FA10BF5C3D434787251D97C28918FD">
    <w:name w:val="71FA10BF5C3D434787251D97C28918FD"/>
    <w:rsid w:val="00134F76"/>
    <w:pPr>
      <w:bidi/>
    </w:pPr>
  </w:style>
  <w:style w:type="paragraph" w:customStyle="1" w:styleId="B004E920C73741EC9BFF70DA9227F07F">
    <w:name w:val="B004E920C73741EC9BFF70DA9227F07F"/>
    <w:rsid w:val="00134F76"/>
    <w:pPr>
      <w:bidi/>
    </w:pPr>
  </w:style>
  <w:style w:type="paragraph" w:customStyle="1" w:styleId="05A30B38423E42998C178BE03E5AC750">
    <w:name w:val="05A30B38423E42998C178BE03E5AC750"/>
    <w:rsid w:val="00134F76"/>
    <w:pPr>
      <w:bidi/>
    </w:pPr>
  </w:style>
  <w:style w:type="paragraph" w:customStyle="1" w:styleId="7A5FCE3887C44972B504786363BBC14C">
    <w:name w:val="7A5FCE3887C44972B504786363BBC14C"/>
    <w:rsid w:val="00134F76"/>
    <w:pPr>
      <w:bidi/>
    </w:pPr>
  </w:style>
  <w:style w:type="paragraph" w:customStyle="1" w:styleId="E4665C47035849E1B295540026E25D9C">
    <w:name w:val="E4665C47035849E1B295540026E25D9C"/>
    <w:rsid w:val="00134F76"/>
    <w:pPr>
      <w:bidi/>
    </w:pPr>
  </w:style>
  <w:style w:type="paragraph" w:customStyle="1" w:styleId="2FCD306CB99640E58CF2D0C2857B0C8A">
    <w:name w:val="2FCD306CB99640E58CF2D0C2857B0C8A"/>
    <w:rsid w:val="00134F76"/>
    <w:pPr>
      <w:bidi/>
    </w:pPr>
  </w:style>
  <w:style w:type="paragraph" w:customStyle="1" w:styleId="ABA6F2825D954157B7D0B415DA7B3FFA">
    <w:name w:val="ABA6F2825D954157B7D0B415DA7B3FFA"/>
    <w:rsid w:val="00134F76"/>
    <w:pPr>
      <w:bidi/>
    </w:pPr>
  </w:style>
  <w:style w:type="paragraph" w:customStyle="1" w:styleId="BF5B8BC172644115B1F0CAF0EC9BE9FD">
    <w:name w:val="BF5B8BC172644115B1F0CAF0EC9BE9FD"/>
    <w:rsid w:val="00134F76"/>
    <w:pPr>
      <w:bidi/>
    </w:pPr>
  </w:style>
  <w:style w:type="paragraph" w:customStyle="1" w:styleId="86D8BADA85544690BD89068B4064C74C">
    <w:name w:val="86D8BADA85544690BD89068B4064C74C"/>
    <w:rsid w:val="00134F76"/>
    <w:pPr>
      <w:bidi/>
    </w:pPr>
  </w:style>
  <w:style w:type="paragraph" w:customStyle="1" w:styleId="CD96E1CCB0ED4F8DA7777F55388B9B69">
    <w:name w:val="CD96E1CCB0ED4F8DA7777F55388B9B69"/>
    <w:rsid w:val="00134F76"/>
    <w:pPr>
      <w:bidi/>
    </w:pPr>
  </w:style>
  <w:style w:type="paragraph" w:customStyle="1" w:styleId="E846663A8C0248929FC19A4FCA686074">
    <w:name w:val="E846663A8C0248929FC19A4FCA686074"/>
    <w:rsid w:val="00134F76"/>
    <w:pPr>
      <w:bidi/>
    </w:pPr>
  </w:style>
  <w:style w:type="paragraph" w:customStyle="1" w:styleId="4008A8AB1E5C46D1AB1EB951D5769D88">
    <w:name w:val="4008A8AB1E5C46D1AB1EB951D5769D88"/>
    <w:rsid w:val="00134F76"/>
    <w:pPr>
      <w:bidi/>
    </w:pPr>
  </w:style>
  <w:style w:type="paragraph" w:customStyle="1" w:styleId="90619837BC9E4156B4EE67684712C274">
    <w:name w:val="90619837BC9E4156B4EE67684712C274"/>
    <w:rsid w:val="00134F76"/>
    <w:pPr>
      <w:bidi/>
    </w:pPr>
  </w:style>
  <w:style w:type="paragraph" w:customStyle="1" w:styleId="7F303E557DF24BA18F6955F8BDF3BC9F">
    <w:name w:val="7F303E557DF24BA18F6955F8BDF3BC9F"/>
    <w:rsid w:val="00134F76"/>
    <w:pPr>
      <w:bidi/>
    </w:pPr>
  </w:style>
  <w:style w:type="paragraph" w:customStyle="1" w:styleId="1A48FB52A9364F8E908C8677C636911F">
    <w:name w:val="1A48FB52A9364F8E908C8677C636911F"/>
    <w:rsid w:val="00134F76"/>
    <w:pPr>
      <w:bidi/>
    </w:pPr>
  </w:style>
  <w:style w:type="paragraph" w:customStyle="1" w:styleId="51441BD571C74B3BA76FDCB6FFD7D371">
    <w:name w:val="51441BD571C74B3BA76FDCB6FFD7D371"/>
    <w:rsid w:val="00134F76"/>
    <w:pPr>
      <w:bidi/>
    </w:pPr>
  </w:style>
  <w:style w:type="paragraph" w:customStyle="1" w:styleId="B7371813B3DA47E29344DA33F469F597">
    <w:name w:val="B7371813B3DA47E29344DA33F469F597"/>
    <w:rsid w:val="00134F76"/>
    <w:pPr>
      <w:bidi/>
    </w:pPr>
  </w:style>
  <w:style w:type="paragraph" w:customStyle="1" w:styleId="E23FA5507B7E44F0AF49169F85B0C586">
    <w:name w:val="E23FA5507B7E44F0AF49169F85B0C586"/>
    <w:rsid w:val="00134F76"/>
    <w:pPr>
      <w:bidi/>
    </w:pPr>
  </w:style>
  <w:style w:type="paragraph" w:customStyle="1" w:styleId="F502B2F5807D49FB9A24B3C6E1B221CD">
    <w:name w:val="F502B2F5807D49FB9A24B3C6E1B221CD"/>
    <w:rsid w:val="00134F76"/>
    <w:pPr>
      <w:bidi/>
    </w:pPr>
  </w:style>
  <w:style w:type="paragraph" w:customStyle="1" w:styleId="4A55349043CF40B4B3424F83ADAF5685">
    <w:name w:val="4A55349043CF40B4B3424F83ADAF5685"/>
    <w:rsid w:val="00134F76"/>
    <w:pPr>
      <w:bidi/>
    </w:pPr>
  </w:style>
  <w:style w:type="paragraph" w:customStyle="1" w:styleId="12516869FF30444EBFA32F9AD0741D05">
    <w:name w:val="12516869FF30444EBFA32F9AD0741D05"/>
    <w:rsid w:val="00134F76"/>
    <w:pPr>
      <w:bidi/>
    </w:pPr>
  </w:style>
  <w:style w:type="paragraph" w:customStyle="1" w:styleId="4B2C5567C57A4AE2BC528BF3423B906F">
    <w:name w:val="4B2C5567C57A4AE2BC528BF3423B906F"/>
    <w:rsid w:val="00134F76"/>
    <w:pPr>
      <w:bidi/>
    </w:pPr>
  </w:style>
  <w:style w:type="paragraph" w:customStyle="1" w:styleId="BAC27FDD79524AD683FA25E25256A151">
    <w:name w:val="BAC27FDD79524AD683FA25E25256A151"/>
    <w:rsid w:val="00134F76"/>
    <w:pPr>
      <w:bidi/>
    </w:pPr>
  </w:style>
  <w:style w:type="paragraph" w:customStyle="1" w:styleId="07070F7654C04097B3F6E1EA714DDBC9">
    <w:name w:val="07070F7654C04097B3F6E1EA714DDBC9"/>
    <w:rsid w:val="00134F76"/>
    <w:pPr>
      <w:bidi/>
    </w:pPr>
  </w:style>
  <w:style w:type="paragraph" w:customStyle="1" w:styleId="9D6E5C5FA6FD4375B8CE99709865B96D">
    <w:name w:val="9D6E5C5FA6FD4375B8CE99709865B96D"/>
    <w:rsid w:val="00134F76"/>
    <w:pPr>
      <w:bidi/>
    </w:pPr>
  </w:style>
  <w:style w:type="paragraph" w:customStyle="1" w:styleId="790531D62D0A42F485C4E19ABDAED5C2">
    <w:name w:val="790531D62D0A42F485C4E19ABDAED5C2"/>
    <w:rsid w:val="00134F76"/>
    <w:pPr>
      <w:bidi/>
    </w:pPr>
  </w:style>
  <w:style w:type="paragraph" w:customStyle="1" w:styleId="128FAAE6ABB748A9974FAB60A6251CD0">
    <w:name w:val="128FAAE6ABB748A9974FAB60A6251CD0"/>
    <w:rsid w:val="00134F76"/>
    <w:pPr>
      <w:bidi/>
    </w:pPr>
  </w:style>
  <w:style w:type="paragraph" w:customStyle="1" w:styleId="D8F45DB66DC04A09A3CA0B4DA8788375">
    <w:name w:val="D8F45DB66DC04A09A3CA0B4DA8788375"/>
    <w:rsid w:val="00134F76"/>
    <w:pPr>
      <w:bidi/>
    </w:pPr>
  </w:style>
  <w:style w:type="paragraph" w:customStyle="1" w:styleId="1D99697896FA4B04B8D7875FF4204C30">
    <w:name w:val="1D99697896FA4B04B8D7875FF4204C30"/>
    <w:rsid w:val="00134F76"/>
    <w:pPr>
      <w:bidi/>
    </w:pPr>
  </w:style>
  <w:style w:type="paragraph" w:customStyle="1" w:styleId="2C6E9AA257554EBF85A278A71B33B710">
    <w:name w:val="2C6E9AA257554EBF85A278A71B33B710"/>
    <w:rsid w:val="00134F76"/>
    <w:pPr>
      <w:bidi/>
    </w:pPr>
  </w:style>
  <w:style w:type="paragraph" w:customStyle="1" w:styleId="DA338F763C5F42EBA6587246C4A66D40">
    <w:name w:val="DA338F763C5F42EBA6587246C4A66D40"/>
    <w:rsid w:val="00134F76"/>
    <w:pPr>
      <w:bidi/>
    </w:pPr>
  </w:style>
  <w:style w:type="paragraph" w:customStyle="1" w:styleId="AB185794C23E48D78B65658B1FD43752">
    <w:name w:val="AB185794C23E48D78B65658B1FD43752"/>
    <w:rsid w:val="00134F76"/>
    <w:pPr>
      <w:bidi/>
    </w:pPr>
  </w:style>
  <w:style w:type="paragraph" w:customStyle="1" w:styleId="D374B003AC60401785B1C97611FF3A8A">
    <w:name w:val="D374B003AC60401785B1C97611FF3A8A"/>
    <w:rsid w:val="00134F76"/>
    <w:pPr>
      <w:bidi/>
    </w:pPr>
  </w:style>
  <w:style w:type="paragraph" w:customStyle="1" w:styleId="EAAF1A389E91450EB5CAC387ACB8BBE9">
    <w:name w:val="EAAF1A389E91450EB5CAC387ACB8BBE9"/>
    <w:rsid w:val="00134F76"/>
    <w:pPr>
      <w:bidi/>
    </w:pPr>
  </w:style>
  <w:style w:type="paragraph" w:customStyle="1" w:styleId="2498DDA170BF4B8F911F2E2427775E24">
    <w:name w:val="2498DDA170BF4B8F911F2E2427775E24"/>
    <w:rsid w:val="00134F76"/>
    <w:pPr>
      <w:bidi/>
    </w:pPr>
  </w:style>
  <w:style w:type="paragraph" w:customStyle="1" w:styleId="05A3731C9BCE4059B4CDDB5D640E8849">
    <w:name w:val="05A3731C9BCE4059B4CDDB5D640E8849"/>
    <w:rsid w:val="00134F76"/>
    <w:pPr>
      <w:bidi/>
    </w:pPr>
  </w:style>
  <w:style w:type="paragraph" w:customStyle="1" w:styleId="68E0C5D4B92F4253B0814F657A559E9D">
    <w:name w:val="68E0C5D4B92F4253B0814F657A559E9D"/>
    <w:rsid w:val="00134F76"/>
    <w:pPr>
      <w:bidi/>
    </w:pPr>
  </w:style>
  <w:style w:type="paragraph" w:customStyle="1" w:styleId="8A90B607F1AF4A4EAE68E5F862F26068">
    <w:name w:val="8A90B607F1AF4A4EAE68E5F862F26068"/>
    <w:rsid w:val="00134F76"/>
    <w:pPr>
      <w:bidi/>
    </w:pPr>
  </w:style>
  <w:style w:type="paragraph" w:customStyle="1" w:styleId="F739E33E4CF9444F8AFD721DE53EA89F">
    <w:name w:val="F739E33E4CF9444F8AFD721DE53EA89F"/>
    <w:rsid w:val="00134F76"/>
    <w:pPr>
      <w:bidi/>
    </w:pPr>
  </w:style>
  <w:style w:type="paragraph" w:customStyle="1" w:styleId="32B6A6B574924B7D9A939549482BE94C">
    <w:name w:val="32B6A6B574924B7D9A939549482BE94C"/>
    <w:rsid w:val="00134F76"/>
    <w:pPr>
      <w:bidi/>
    </w:pPr>
  </w:style>
  <w:style w:type="paragraph" w:customStyle="1" w:styleId="D783F864F0F848EA96AB8C9B312B0045">
    <w:name w:val="D783F864F0F848EA96AB8C9B312B0045"/>
    <w:rsid w:val="00134F76"/>
    <w:pPr>
      <w:bidi/>
    </w:pPr>
  </w:style>
  <w:style w:type="paragraph" w:customStyle="1" w:styleId="0C945E2A56F74D6589CA37B3AAAA7640">
    <w:name w:val="0C945E2A56F74D6589CA37B3AAAA7640"/>
    <w:rsid w:val="00134F76"/>
    <w:pPr>
      <w:bidi/>
    </w:pPr>
  </w:style>
  <w:style w:type="paragraph" w:customStyle="1" w:styleId="BACF70CE063545AC978161EA4AEA1E5C">
    <w:name w:val="BACF70CE063545AC978161EA4AEA1E5C"/>
    <w:rsid w:val="00134F76"/>
    <w:pPr>
      <w:bidi/>
    </w:pPr>
  </w:style>
  <w:style w:type="paragraph" w:customStyle="1" w:styleId="3BAF45D0F96F490C8B0C5318EF89E48A">
    <w:name w:val="3BAF45D0F96F490C8B0C5318EF89E48A"/>
    <w:rsid w:val="00B840F1"/>
    <w:pPr>
      <w:bidi/>
    </w:pPr>
  </w:style>
  <w:style w:type="paragraph" w:customStyle="1" w:styleId="34E4509AABDE4F23BEDDB7A4A26A0318">
    <w:name w:val="34E4509AABDE4F23BEDDB7A4A26A0318"/>
    <w:rsid w:val="00B840F1"/>
    <w:pPr>
      <w:bidi/>
    </w:pPr>
  </w:style>
  <w:style w:type="paragraph" w:customStyle="1" w:styleId="A25ABFCE09B04AEF999FB3B216D0C200">
    <w:name w:val="A25ABFCE09B04AEF999FB3B216D0C200"/>
    <w:rsid w:val="00B840F1"/>
    <w:pPr>
      <w:bidi/>
    </w:pPr>
  </w:style>
  <w:style w:type="paragraph" w:customStyle="1" w:styleId="91D64C6E43494A4E82E26B5E40637A71">
    <w:name w:val="91D64C6E43494A4E82E26B5E40637A71"/>
    <w:rsid w:val="00B840F1"/>
    <w:pPr>
      <w:bidi/>
    </w:pPr>
  </w:style>
  <w:style w:type="paragraph" w:customStyle="1" w:styleId="168F66024561477B9D96A4EC18DC051A">
    <w:name w:val="168F66024561477B9D96A4EC18DC051A"/>
    <w:rsid w:val="00B840F1"/>
    <w:pPr>
      <w:bidi/>
    </w:pPr>
  </w:style>
  <w:style w:type="paragraph" w:customStyle="1" w:styleId="5F6B3E93C51640648DC499E90298ABEF">
    <w:name w:val="5F6B3E93C51640648DC499E90298ABEF"/>
    <w:rsid w:val="00B840F1"/>
    <w:pPr>
      <w:bidi/>
    </w:pPr>
  </w:style>
  <w:style w:type="paragraph" w:customStyle="1" w:styleId="D96F7DE4D76A41569B97A461E891FCA9">
    <w:name w:val="D96F7DE4D76A41569B97A461E891FCA9"/>
    <w:rsid w:val="00B840F1"/>
    <w:pPr>
      <w:bidi/>
    </w:pPr>
  </w:style>
  <w:style w:type="paragraph" w:customStyle="1" w:styleId="79DE7D99A21649C48318A2A903A4787A">
    <w:name w:val="79DE7D99A21649C48318A2A903A4787A"/>
    <w:rsid w:val="00B840F1"/>
    <w:pPr>
      <w:bidi/>
    </w:pPr>
  </w:style>
  <w:style w:type="paragraph" w:customStyle="1" w:styleId="9DEC7980B7544CE487B5FC34BF82FB43">
    <w:name w:val="9DEC7980B7544CE487B5FC34BF82FB43"/>
    <w:rsid w:val="00B840F1"/>
    <w:pPr>
      <w:bidi/>
    </w:pPr>
  </w:style>
  <w:style w:type="paragraph" w:customStyle="1" w:styleId="115FAE3891E44C09813913FA722566DB">
    <w:name w:val="115FAE3891E44C09813913FA722566DB"/>
    <w:rsid w:val="00B840F1"/>
    <w:pPr>
      <w:bidi/>
    </w:pPr>
  </w:style>
  <w:style w:type="paragraph" w:customStyle="1" w:styleId="4586984E4A9449C7BB4AD0EC674021C4">
    <w:name w:val="4586984E4A9449C7BB4AD0EC674021C4"/>
    <w:rsid w:val="00B840F1"/>
    <w:pPr>
      <w:bidi/>
    </w:pPr>
  </w:style>
  <w:style w:type="paragraph" w:customStyle="1" w:styleId="666BD6785DAE49C1A1B4493BD72D7551">
    <w:name w:val="666BD6785DAE49C1A1B4493BD72D7551"/>
    <w:rsid w:val="00B840F1"/>
    <w:pPr>
      <w:bidi/>
    </w:pPr>
  </w:style>
  <w:style w:type="paragraph" w:customStyle="1" w:styleId="9E833343B15A42D593A3585452709A64">
    <w:name w:val="9E833343B15A42D593A3585452709A64"/>
    <w:rsid w:val="00B840F1"/>
    <w:pPr>
      <w:bidi/>
    </w:pPr>
  </w:style>
  <w:style w:type="paragraph" w:customStyle="1" w:styleId="DFE7347AB9BE4A4FBD76745D77C6ECF5">
    <w:name w:val="DFE7347AB9BE4A4FBD76745D77C6ECF5"/>
    <w:rsid w:val="00B840F1"/>
    <w:pPr>
      <w:bidi/>
    </w:pPr>
  </w:style>
  <w:style w:type="paragraph" w:customStyle="1" w:styleId="36F8AF2F91B2409287837554F9F92A20">
    <w:name w:val="36F8AF2F91B2409287837554F9F92A20"/>
    <w:rsid w:val="00B840F1"/>
    <w:pPr>
      <w:bidi/>
    </w:pPr>
  </w:style>
  <w:style w:type="paragraph" w:customStyle="1" w:styleId="A473A28524F24F12931C710F83588FBD">
    <w:name w:val="A473A28524F24F12931C710F83588FBD"/>
    <w:rsid w:val="00B840F1"/>
    <w:pPr>
      <w:bidi/>
    </w:pPr>
  </w:style>
  <w:style w:type="paragraph" w:customStyle="1" w:styleId="85F6497C73084112B0E84F13AA20D7A8">
    <w:name w:val="85F6497C73084112B0E84F13AA20D7A8"/>
    <w:rsid w:val="00B840F1"/>
    <w:pPr>
      <w:bidi/>
    </w:pPr>
  </w:style>
  <w:style w:type="paragraph" w:customStyle="1" w:styleId="01C11A20D2424A9795C605A1EA8E51DC">
    <w:name w:val="01C11A20D2424A9795C605A1EA8E51DC"/>
    <w:rsid w:val="00B840F1"/>
    <w:pPr>
      <w:bidi/>
    </w:pPr>
  </w:style>
  <w:style w:type="paragraph" w:customStyle="1" w:styleId="FE9F874C152C40F8AE8AD02C3A4F65AE">
    <w:name w:val="FE9F874C152C40F8AE8AD02C3A4F65AE"/>
    <w:rsid w:val="00B840F1"/>
    <w:pPr>
      <w:bidi/>
    </w:pPr>
  </w:style>
  <w:style w:type="paragraph" w:customStyle="1" w:styleId="1BF66B79144B4CEAB2790E8EA8CE65C7">
    <w:name w:val="1BF66B79144B4CEAB2790E8EA8CE65C7"/>
    <w:rsid w:val="00B840F1"/>
    <w:pPr>
      <w:bidi/>
    </w:pPr>
  </w:style>
  <w:style w:type="paragraph" w:customStyle="1" w:styleId="D189555E200B405F9199A335C04DD631">
    <w:name w:val="D189555E200B405F9199A335C04DD631"/>
    <w:rsid w:val="00B840F1"/>
    <w:pPr>
      <w:bidi/>
    </w:pPr>
  </w:style>
  <w:style w:type="paragraph" w:customStyle="1" w:styleId="0A030F8248F9485298AADE12A1370A5F">
    <w:name w:val="0A030F8248F9485298AADE12A1370A5F"/>
    <w:rsid w:val="00B840F1"/>
    <w:pPr>
      <w:bidi/>
    </w:pPr>
  </w:style>
  <w:style w:type="paragraph" w:customStyle="1" w:styleId="03A545887DBA47BABFD979C3223E0F3E">
    <w:name w:val="03A545887DBA47BABFD979C3223E0F3E"/>
    <w:rsid w:val="00B840F1"/>
    <w:pPr>
      <w:bidi/>
    </w:pPr>
  </w:style>
  <w:style w:type="paragraph" w:customStyle="1" w:styleId="FEE78BCE43694D9F9D742B17E4AFBC44">
    <w:name w:val="FEE78BCE43694D9F9D742B17E4AFBC44"/>
    <w:rsid w:val="00B840F1"/>
    <w:pPr>
      <w:bidi/>
    </w:pPr>
  </w:style>
  <w:style w:type="paragraph" w:customStyle="1" w:styleId="F9677075902144D599F6A1E480675483">
    <w:name w:val="F9677075902144D599F6A1E480675483"/>
    <w:rsid w:val="00B840F1"/>
    <w:pPr>
      <w:bidi/>
    </w:pPr>
  </w:style>
  <w:style w:type="paragraph" w:customStyle="1" w:styleId="488AB4C826CB4CD7AEEEEBB53622DDBE">
    <w:name w:val="488AB4C826CB4CD7AEEEEBB53622DDBE"/>
    <w:rsid w:val="00B840F1"/>
    <w:pPr>
      <w:bidi/>
    </w:pPr>
  </w:style>
  <w:style w:type="paragraph" w:customStyle="1" w:styleId="882C2A70F56F4843B26C2B402C91923D">
    <w:name w:val="882C2A70F56F4843B26C2B402C91923D"/>
    <w:rsid w:val="00B840F1"/>
    <w:pPr>
      <w:bidi/>
    </w:pPr>
  </w:style>
  <w:style w:type="paragraph" w:customStyle="1" w:styleId="A2536DB177204161B7669497377A6D4B">
    <w:name w:val="A2536DB177204161B7669497377A6D4B"/>
    <w:rsid w:val="00B840F1"/>
    <w:pPr>
      <w:bidi/>
    </w:pPr>
  </w:style>
  <w:style w:type="paragraph" w:customStyle="1" w:styleId="1668F7495FAF4C459AF6606E82B7C045">
    <w:name w:val="1668F7495FAF4C459AF6606E82B7C045"/>
    <w:rsid w:val="00B840F1"/>
    <w:pPr>
      <w:bidi/>
    </w:pPr>
  </w:style>
  <w:style w:type="paragraph" w:customStyle="1" w:styleId="AEE7428FC8E345A9B1D61CD928CC018B">
    <w:name w:val="AEE7428FC8E345A9B1D61CD928CC018B"/>
    <w:rsid w:val="00B840F1"/>
    <w:pPr>
      <w:bidi/>
    </w:pPr>
  </w:style>
  <w:style w:type="paragraph" w:customStyle="1" w:styleId="9D68132BBE4041A888FA01FFA2D0FB7F">
    <w:name w:val="9D68132BBE4041A888FA01FFA2D0FB7F"/>
    <w:rsid w:val="00B840F1"/>
    <w:pPr>
      <w:bidi/>
    </w:pPr>
  </w:style>
  <w:style w:type="paragraph" w:customStyle="1" w:styleId="4D0EC4E28114447D8A0AE764AA0E4B01">
    <w:name w:val="4D0EC4E28114447D8A0AE764AA0E4B01"/>
    <w:rsid w:val="00B840F1"/>
    <w:pPr>
      <w:bidi/>
    </w:pPr>
  </w:style>
  <w:style w:type="paragraph" w:customStyle="1" w:styleId="0B871B68FDA540D09E9F4ABC531C8A43">
    <w:name w:val="0B871B68FDA540D09E9F4ABC531C8A43"/>
    <w:rsid w:val="00B840F1"/>
    <w:pPr>
      <w:bidi/>
    </w:pPr>
  </w:style>
  <w:style w:type="paragraph" w:customStyle="1" w:styleId="E9368F9D3607479DA38A68594D99BF78">
    <w:name w:val="E9368F9D3607479DA38A68594D99BF78"/>
    <w:rsid w:val="00B840F1"/>
    <w:pPr>
      <w:bidi/>
    </w:pPr>
  </w:style>
  <w:style w:type="paragraph" w:customStyle="1" w:styleId="D26736F80BC647DBABA53B7BF638551B">
    <w:name w:val="D26736F80BC647DBABA53B7BF638551B"/>
    <w:rsid w:val="00B840F1"/>
    <w:pPr>
      <w:bidi/>
    </w:pPr>
  </w:style>
  <w:style w:type="paragraph" w:customStyle="1" w:styleId="0CCBDBE105F641319E77F83D65D8F9C3">
    <w:name w:val="0CCBDBE105F641319E77F83D65D8F9C3"/>
    <w:rsid w:val="00B840F1"/>
    <w:pPr>
      <w:bidi/>
    </w:pPr>
  </w:style>
  <w:style w:type="paragraph" w:customStyle="1" w:styleId="AF0EE61ECD5F4A4698E55E33281F2D25">
    <w:name w:val="AF0EE61ECD5F4A4698E55E33281F2D25"/>
    <w:rsid w:val="00B840F1"/>
    <w:pPr>
      <w:bidi/>
    </w:pPr>
  </w:style>
  <w:style w:type="paragraph" w:customStyle="1" w:styleId="C8DDEE60D48449F6916051F9706E81E9">
    <w:name w:val="C8DDEE60D48449F6916051F9706E81E9"/>
    <w:rsid w:val="00B840F1"/>
    <w:pPr>
      <w:bidi/>
    </w:pPr>
  </w:style>
  <w:style w:type="paragraph" w:customStyle="1" w:styleId="CD030514C16A41CE933A55411FDE2DF7">
    <w:name w:val="CD030514C16A41CE933A55411FDE2DF7"/>
    <w:rsid w:val="00B840F1"/>
    <w:pPr>
      <w:bidi/>
    </w:pPr>
  </w:style>
  <w:style w:type="paragraph" w:customStyle="1" w:styleId="9AB5CD3A2BEF4420A4FF71DDCB98A47B">
    <w:name w:val="9AB5CD3A2BEF4420A4FF71DDCB98A47B"/>
    <w:rsid w:val="00B840F1"/>
    <w:pPr>
      <w:bidi/>
    </w:pPr>
  </w:style>
  <w:style w:type="paragraph" w:customStyle="1" w:styleId="FC28C27476534A7280A2844F35DC35D3">
    <w:name w:val="FC28C27476534A7280A2844F35DC35D3"/>
    <w:rsid w:val="00B840F1"/>
    <w:pPr>
      <w:bidi/>
    </w:pPr>
  </w:style>
  <w:style w:type="paragraph" w:customStyle="1" w:styleId="8803487F917549FC8DBD740433C9E6DE">
    <w:name w:val="8803487F917549FC8DBD740433C9E6DE"/>
    <w:rsid w:val="00B840F1"/>
    <w:pPr>
      <w:bidi/>
    </w:pPr>
  </w:style>
  <w:style w:type="paragraph" w:customStyle="1" w:styleId="C8C629DC2E3B4F9F8F33470F2DFF0312">
    <w:name w:val="C8C629DC2E3B4F9F8F33470F2DFF0312"/>
    <w:rsid w:val="00B840F1"/>
    <w:pPr>
      <w:bidi/>
    </w:pPr>
  </w:style>
  <w:style w:type="paragraph" w:customStyle="1" w:styleId="290952698ED34D39A81315CF727B20CD">
    <w:name w:val="290952698ED34D39A81315CF727B20CD"/>
    <w:rsid w:val="00B840F1"/>
    <w:pPr>
      <w:bidi/>
    </w:pPr>
  </w:style>
  <w:style w:type="paragraph" w:customStyle="1" w:styleId="00D7F517607949C393AEFAC9F657E05C">
    <w:name w:val="00D7F517607949C393AEFAC9F657E05C"/>
    <w:rsid w:val="00B840F1"/>
    <w:pPr>
      <w:bidi/>
    </w:pPr>
  </w:style>
  <w:style w:type="paragraph" w:customStyle="1" w:styleId="31EBEDEF6A3E4C7F8BFE05A03C75D3A1">
    <w:name w:val="31EBEDEF6A3E4C7F8BFE05A03C75D3A1"/>
    <w:rsid w:val="00B840F1"/>
    <w:pPr>
      <w:bidi/>
    </w:pPr>
  </w:style>
  <w:style w:type="paragraph" w:customStyle="1" w:styleId="B1292805FA624987B6A6188660DA77E4">
    <w:name w:val="B1292805FA624987B6A6188660DA77E4"/>
    <w:rsid w:val="00B840F1"/>
    <w:pPr>
      <w:bidi/>
    </w:pPr>
  </w:style>
  <w:style w:type="paragraph" w:customStyle="1" w:styleId="762E638708F3403BB16C63DAE04D96AE">
    <w:name w:val="762E638708F3403BB16C63DAE04D96AE"/>
    <w:rsid w:val="00B840F1"/>
    <w:pPr>
      <w:bidi/>
    </w:pPr>
  </w:style>
  <w:style w:type="paragraph" w:customStyle="1" w:styleId="370A45F624FD494FBB754C58D2178D27">
    <w:name w:val="370A45F624FD494FBB754C58D2178D27"/>
    <w:rsid w:val="00B840F1"/>
    <w:pPr>
      <w:bidi/>
    </w:pPr>
  </w:style>
  <w:style w:type="paragraph" w:customStyle="1" w:styleId="91E728D0187D4A638A5C4BE538A80BFC">
    <w:name w:val="91E728D0187D4A638A5C4BE538A80BFC"/>
    <w:rsid w:val="00B840F1"/>
    <w:pPr>
      <w:bidi/>
    </w:pPr>
  </w:style>
  <w:style w:type="paragraph" w:customStyle="1" w:styleId="4C012A2A44C34E508AEA63C73F87A9BA">
    <w:name w:val="4C012A2A44C34E508AEA63C73F87A9BA"/>
    <w:rsid w:val="00B840F1"/>
    <w:pPr>
      <w:bidi/>
    </w:pPr>
  </w:style>
  <w:style w:type="paragraph" w:customStyle="1" w:styleId="BE263CD6831E40799BF0B86CB1BCFE4D">
    <w:name w:val="BE263CD6831E40799BF0B86CB1BCFE4D"/>
    <w:rsid w:val="00B840F1"/>
    <w:pPr>
      <w:bidi/>
    </w:pPr>
  </w:style>
  <w:style w:type="paragraph" w:customStyle="1" w:styleId="193AF1342B0946D0912365333310C784">
    <w:name w:val="193AF1342B0946D0912365333310C784"/>
    <w:rsid w:val="00B840F1"/>
    <w:pPr>
      <w:bidi/>
    </w:pPr>
  </w:style>
  <w:style w:type="paragraph" w:customStyle="1" w:styleId="F9BF58D276EC4F999BAE378238FAA3E0">
    <w:name w:val="F9BF58D276EC4F999BAE378238FAA3E0"/>
    <w:rsid w:val="00B840F1"/>
    <w:pPr>
      <w:bidi/>
    </w:pPr>
  </w:style>
  <w:style w:type="paragraph" w:customStyle="1" w:styleId="CAC548E04A8048F8919BBCBA18A391C7">
    <w:name w:val="CAC548E04A8048F8919BBCBA18A391C7"/>
    <w:rsid w:val="00080098"/>
  </w:style>
  <w:style w:type="paragraph" w:customStyle="1" w:styleId="186355F4A25A4B7AA5E3AA00731C67AC">
    <w:name w:val="186355F4A25A4B7AA5E3AA00731C67AC"/>
    <w:rsid w:val="00080098"/>
  </w:style>
  <w:style w:type="paragraph" w:customStyle="1" w:styleId="9FFA8B256F574E1BA0DFC2048783A661">
    <w:name w:val="9FFA8B256F574E1BA0DFC2048783A661"/>
    <w:rsid w:val="00080098"/>
  </w:style>
  <w:style w:type="paragraph" w:customStyle="1" w:styleId="B28E24EC885E4C80A4BA69336CF233BF">
    <w:name w:val="B28E24EC885E4C80A4BA69336CF233BF"/>
    <w:rsid w:val="00080098"/>
  </w:style>
  <w:style w:type="paragraph" w:customStyle="1" w:styleId="DA8A5D0E70A44BCC9D2E98C2E3D4F010">
    <w:name w:val="DA8A5D0E70A44BCC9D2E98C2E3D4F010"/>
    <w:rsid w:val="00080098"/>
  </w:style>
  <w:style w:type="paragraph" w:customStyle="1" w:styleId="070EAD1F50CD44F6B226A147F8E1501D">
    <w:name w:val="070EAD1F50CD44F6B226A147F8E1501D"/>
    <w:rsid w:val="00080098"/>
  </w:style>
  <w:style w:type="paragraph" w:customStyle="1" w:styleId="18ED05445E6E44D8A4F5535A82FF4094">
    <w:name w:val="18ED05445E6E44D8A4F5535A82FF4094"/>
    <w:rsid w:val="00080098"/>
  </w:style>
  <w:style w:type="paragraph" w:customStyle="1" w:styleId="E21829ED12474BC096C63716A17ADFC2">
    <w:name w:val="E21829ED12474BC096C63716A17ADFC2"/>
    <w:rsid w:val="00080098"/>
  </w:style>
  <w:style w:type="paragraph" w:customStyle="1" w:styleId="61862047FF4E4DAB9C3850E0E20A91E9">
    <w:name w:val="61862047FF4E4DAB9C3850E0E20A91E9"/>
    <w:rsid w:val="00080098"/>
  </w:style>
  <w:style w:type="paragraph" w:customStyle="1" w:styleId="69C8916473704413BEECBAB3FC568787">
    <w:name w:val="69C8916473704413BEECBAB3FC568787"/>
    <w:rsid w:val="00080098"/>
  </w:style>
  <w:style w:type="paragraph" w:customStyle="1" w:styleId="726BC6E7920147C6B4A23268EE3218B3">
    <w:name w:val="726BC6E7920147C6B4A23268EE3218B3"/>
    <w:rsid w:val="00080098"/>
  </w:style>
  <w:style w:type="paragraph" w:customStyle="1" w:styleId="C0E0712F484748D8B84A796658C5EE36">
    <w:name w:val="C0E0712F484748D8B84A796658C5EE36"/>
    <w:rsid w:val="00080098"/>
  </w:style>
  <w:style w:type="paragraph" w:customStyle="1" w:styleId="682F7EEBF22A4512B5F2930D386DE9A5">
    <w:name w:val="682F7EEBF22A4512B5F2930D386DE9A5"/>
    <w:rsid w:val="00080098"/>
  </w:style>
  <w:style w:type="paragraph" w:customStyle="1" w:styleId="388796AB64774A88BFDDAFC31412C4E8">
    <w:name w:val="388796AB64774A88BFDDAFC31412C4E8"/>
    <w:rsid w:val="00080098"/>
  </w:style>
  <w:style w:type="paragraph" w:customStyle="1" w:styleId="0B187FCDEDE24E5EA91A3A0695D347CE">
    <w:name w:val="0B187FCDEDE24E5EA91A3A0695D347CE"/>
    <w:rsid w:val="00080098"/>
  </w:style>
  <w:style w:type="paragraph" w:customStyle="1" w:styleId="51BD4EACFC0743B9B646989388040746">
    <w:name w:val="51BD4EACFC0743B9B646989388040746"/>
    <w:rsid w:val="00080098"/>
  </w:style>
  <w:style w:type="paragraph" w:customStyle="1" w:styleId="5878948D3B514934871D096FBE6B7B09">
    <w:name w:val="5878948D3B514934871D096FBE6B7B09"/>
    <w:rsid w:val="00080098"/>
  </w:style>
  <w:style w:type="paragraph" w:customStyle="1" w:styleId="E405B561D12D46E59D72154A2F1058A5">
    <w:name w:val="E405B561D12D46E59D72154A2F1058A5"/>
    <w:rsid w:val="00080098"/>
  </w:style>
  <w:style w:type="paragraph" w:customStyle="1" w:styleId="9F3930DD4DCC42ED97B7939531627195">
    <w:name w:val="9F3930DD4DCC42ED97B7939531627195"/>
    <w:rsid w:val="00080098"/>
  </w:style>
  <w:style w:type="paragraph" w:customStyle="1" w:styleId="4ED9FCCFC1764928BB74BF5FD3E5EA34">
    <w:name w:val="4ED9FCCFC1764928BB74BF5FD3E5EA34"/>
    <w:rsid w:val="00080098"/>
  </w:style>
  <w:style w:type="paragraph" w:customStyle="1" w:styleId="29E429117BCB4E76910FAB088C9ED865">
    <w:name w:val="29E429117BCB4E76910FAB088C9ED865"/>
    <w:rsid w:val="00080098"/>
  </w:style>
  <w:style w:type="paragraph" w:customStyle="1" w:styleId="BEC0BF160FF84882BA10931110C880F7">
    <w:name w:val="BEC0BF160FF84882BA10931110C880F7"/>
    <w:rsid w:val="00080098"/>
  </w:style>
  <w:style w:type="paragraph" w:customStyle="1" w:styleId="3956A87C6EDC45D9A7C221007C9711D7">
    <w:name w:val="3956A87C6EDC45D9A7C221007C9711D7"/>
    <w:rsid w:val="00080098"/>
  </w:style>
  <w:style w:type="paragraph" w:customStyle="1" w:styleId="9BB7830AC9A2481FBF405DA84FB6DE47">
    <w:name w:val="9BB7830AC9A2481FBF405DA84FB6DE47"/>
    <w:rsid w:val="00080098"/>
  </w:style>
  <w:style w:type="paragraph" w:customStyle="1" w:styleId="00865C8DDA19413A9222871B35705D0A">
    <w:name w:val="00865C8DDA19413A9222871B35705D0A"/>
    <w:rsid w:val="00080098"/>
  </w:style>
  <w:style w:type="paragraph" w:customStyle="1" w:styleId="A6628F127ABF4512B4D051FDE0FFB756">
    <w:name w:val="A6628F127ABF4512B4D051FDE0FFB756"/>
    <w:rsid w:val="00080098"/>
  </w:style>
  <w:style w:type="paragraph" w:customStyle="1" w:styleId="A674F9408B3B4FCCAA276DC800DE646A">
    <w:name w:val="A674F9408B3B4FCCAA276DC800DE646A"/>
    <w:rsid w:val="00080098"/>
  </w:style>
  <w:style w:type="paragraph" w:customStyle="1" w:styleId="35D62AA97FB84D2BAD150C177253EAFD">
    <w:name w:val="35D62AA97FB84D2BAD150C177253EAFD"/>
    <w:rsid w:val="00080098"/>
  </w:style>
  <w:style w:type="paragraph" w:customStyle="1" w:styleId="AE6A704DF03D429AB7FC161277E47889">
    <w:name w:val="AE6A704DF03D429AB7FC161277E47889"/>
    <w:rsid w:val="00080098"/>
  </w:style>
  <w:style w:type="paragraph" w:customStyle="1" w:styleId="BDB6B7179DCF446AB7E5E9F2A99A3F54">
    <w:name w:val="BDB6B7179DCF446AB7E5E9F2A99A3F54"/>
    <w:rsid w:val="00080098"/>
  </w:style>
  <w:style w:type="paragraph" w:customStyle="1" w:styleId="7B40D51783324CFF962E42BD4F3B9547">
    <w:name w:val="7B40D51783324CFF962E42BD4F3B9547"/>
    <w:rsid w:val="00080098"/>
  </w:style>
  <w:style w:type="paragraph" w:customStyle="1" w:styleId="70A75D8037DA4073B21E0E70F805CB81">
    <w:name w:val="70A75D8037DA4073B21E0E70F805CB81"/>
    <w:rsid w:val="00080098"/>
  </w:style>
  <w:style w:type="paragraph" w:customStyle="1" w:styleId="1EEC08908D2E4A73A135AA9FFFBF9BA5">
    <w:name w:val="1EEC08908D2E4A73A135AA9FFFBF9BA5"/>
    <w:rsid w:val="00080098"/>
  </w:style>
  <w:style w:type="paragraph" w:customStyle="1" w:styleId="4BE3B4CA067D40F0AB3B1A4D87E0950A">
    <w:name w:val="4BE3B4CA067D40F0AB3B1A4D87E0950A"/>
    <w:rsid w:val="00080098"/>
  </w:style>
  <w:style w:type="paragraph" w:customStyle="1" w:styleId="1B9FE657192F4273A82DD0D5564366F1">
    <w:name w:val="1B9FE657192F4273A82DD0D5564366F1"/>
    <w:rsid w:val="00080098"/>
  </w:style>
  <w:style w:type="paragraph" w:customStyle="1" w:styleId="8036AEA911F8413791261809A9E511E6">
    <w:name w:val="8036AEA911F8413791261809A9E511E6"/>
    <w:rsid w:val="00080098"/>
  </w:style>
  <w:style w:type="paragraph" w:customStyle="1" w:styleId="7AD4FAD50F164E24934F9144923DECB1">
    <w:name w:val="7AD4FAD50F164E24934F9144923DECB1"/>
    <w:rsid w:val="00080098"/>
  </w:style>
  <w:style w:type="paragraph" w:customStyle="1" w:styleId="2E1CC92387304935ACE3510009686AF5">
    <w:name w:val="2E1CC92387304935ACE3510009686AF5"/>
    <w:rsid w:val="00080098"/>
  </w:style>
  <w:style w:type="paragraph" w:customStyle="1" w:styleId="F23C1A29CB4F427B9F0831C6582D249E">
    <w:name w:val="F23C1A29CB4F427B9F0831C6582D249E"/>
    <w:rsid w:val="00080098"/>
  </w:style>
  <w:style w:type="paragraph" w:customStyle="1" w:styleId="2A5237CCC34C4A4A85324B22CFEF8E93">
    <w:name w:val="2A5237CCC34C4A4A85324B22CFEF8E93"/>
    <w:rsid w:val="00080098"/>
  </w:style>
  <w:style w:type="paragraph" w:customStyle="1" w:styleId="0D295A2DC6D64CD4AE89C73B9CF1ED05">
    <w:name w:val="0D295A2DC6D64CD4AE89C73B9CF1ED05"/>
    <w:rsid w:val="00080098"/>
  </w:style>
  <w:style w:type="paragraph" w:customStyle="1" w:styleId="17121B8C7D614BC5A40DDC0FA8C1A82C">
    <w:name w:val="17121B8C7D614BC5A40DDC0FA8C1A82C"/>
    <w:rsid w:val="00080098"/>
  </w:style>
  <w:style w:type="paragraph" w:customStyle="1" w:styleId="6BE5EA7A3C2D4EECB90594D7A5E5D05D">
    <w:name w:val="6BE5EA7A3C2D4EECB90594D7A5E5D05D"/>
    <w:rsid w:val="00080098"/>
  </w:style>
  <w:style w:type="paragraph" w:customStyle="1" w:styleId="4B8C5530AFCA4B8DA324A44F96D2EC71">
    <w:name w:val="4B8C5530AFCA4B8DA324A44F96D2EC71"/>
    <w:rsid w:val="00080098"/>
  </w:style>
  <w:style w:type="paragraph" w:customStyle="1" w:styleId="EF9BAF5D981D41DABB9BBF21D785B458">
    <w:name w:val="EF9BAF5D981D41DABB9BBF21D785B458"/>
    <w:rsid w:val="00080098"/>
  </w:style>
  <w:style w:type="paragraph" w:customStyle="1" w:styleId="F15C3F6F26814E9C9AB47F44948344F9">
    <w:name w:val="F15C3F6F26814E9C9AB47F44948344F9"/>
    <w:rsid w:val="00080098"/>
  </w:style>
  <w:style w:type="paragraph" w:customStyle="1" w:styleId="9AFF37D71321455C95E4CF24C0EB71BB">
    <w:name w:val="9AFF37D71321455C95E4CF24C0EB71BB"/>
    <w:rsid w:val="00080098"/>
  </w:style>
  <w:style w:type="paragraph" w:customStyle="1" w:styleId="5B485E61CF614ACC8A1E965853E696AB">
    <w:name w:val="5B485E61CF614ACC8A1E965853E696AB"/>
    <w:rsid w:val="00080098"/>
  </w:style>
  <w:style w:type="paragraph" w:customStyle="1" w:styleId="FF6DC0721E9A4B9A99B3CD6D43E3476D">
    <w:name w:val="FF6DC0721E9A4B9A99B3CD6D43E3476D"/>
    <w:rsid w:val="00080098"/>
  </w:style>
  <w:style w:type="paragraph" w:customStyle="1" w:styleId="817DDC28CCA94545B3E59DAED62CCB08">
    <w:name w:val="817DDC28CCA94545B3E59DAED62CCB08"/>
    <w:rsid w:val="00080098"/>
  </w:style>
  <w:style w:type="paragraph" w:customStyle="1" w:styleId="44BC31D9804648C6859AA30468DA0C87">
    <w:name w:val="44BC31D9804648C6859AA30468DA0C87"/>
    <w:rsid w:val="00080098"/>
  </w:style>
  <w:style w:type="paragraph" w:customStyle="1" w:styleId="B1D15F6430A747ABAF446A3A5C8CF089">
    <w:name w:val="B1D15F6430A747ABAF446A3A5C8CF089"/>
    <w:rsid w:val="00080098"/>
  </w:style>
  <w:style w:type="paragraph" w:customStyle="1" w:styleId="1E09C796B0B74F43BF1DFFAB4CDE025E">
    <w:name w:val="1E09C796B0B74F43BF1DFFAB4CDE025E"/>
    <w:rsid w:val="00080098"/>
  </w:style>
  <w:style w:type="paragraph" w:customStyle="1" w:styleId="ECE725D47E644C358F95F8E28CE7A667">
    <w:name w:val="ECE725D47E644C358F95F8E28CE7A667"/>
    <w:rsid w:val="00080098"/>
  </w:style>
  <w:style w:type="paragraph" w:customStyle="1" w:styleId="720DACBE0D934BB992E36FD059C730FF">
    <w:name w:val="720DACBE0D934BB992E36FD059C730FF"/>
    <w:rsid w:val="00080098"/>
  </w:style>
  <w:style w:type="paragraph" w:customStyle="1" w:styleId="98AA4A4848254F8F80E1BAFDDDA43B2A">
    <w:name w:val="98AA4A4848254F8F80E1BAFDDDA43B2A"/>
    <w:rsid w:val="00080098"/>
  </w:style>
  <w:style w:type="paragraph" w:customStyle="1" w:styleId="0D319839B1904F8D9D55A88CE7BC3582">
    <w:name w:val="0D319839B1904F8D9D55A88CE7BC3582"/>
    <w:rsid w:val="00080098"/>
  </w:style>
  <w:style w:type="paragraph" w:customStyle="1" w:styleId="D182562C808B491B9A4516BEF24C2B0E">
    <w:name w:val="D182562C808B491B9A4516BEF24C2B0E"/>
    <w:rsid w:val="00080098"/>
  </w:style>
  <w:style w:type="paragraph" w:customStyle="1" w:styleId="58FAA6DAF4304FCB973B712AE1756881">
    <w:name w:val="58FAA6DAF4304FCB973B712AE1756881"/>
    <w:rsid w:val="00080098"/>
  </w:style>
  <w:style w:type="paragraph" w:customStyle="1" w:styleId="1D29E9784A3E43AEAF1AC004159DEF72">
    <w:name w:val="1D29E9784A3E43AEAF1AC004159DEF72"/>
    <w:rsid w:val="00080098"/>
  </w:style>
  <w:style w:type="paragraph" w:customStyle="1" w:styleId="A3F0078839C94427A064A4D0AB6F2F0F">
    <w:name w:val="A3F0078839C94427A064A4D0AB6F2F0F"/>
    <w:rsid w:val="00080098"/>
  </w:style>
  <w:style w:type="paragraph" w:customStyle="1" w:styleId="5CAAFB48413F4D02A7B3D4EC83D9E022">
    <w:name w:val="5CAAFB48413F4D02A7B3D4EC83D9E022"/>
    <w:rsid w:val="00080098"/>
  </w:style>
  <w:style w:type="paragraph" w:customStyle="1" w:styleId="6A33E73C666647C5920E0FB3CA6AB38D">
    <w:name w:val="6A33E73C666647C5920E0FB3CA6AB38D"/>
    <w:rsid w:val="00080098"/>
  </w:style>
  <w:style w:type="paragraph" w:customStyle="1" w:styleId="FEDC20A0CB874B0BBF5BCC696C119726">
    <w:name w:val="FEDC20A0CB874B0BBF5BCC696C119726"/>
    <w:rsid w:val="00080098"/>
  </w:style>
  <w:style w:type="paragraph" w:customStyle="1" w:styleId="0113C1AA9104479E920D35C4A9C9B4DF">
    <w:name w:val="0113C1AA9104479E920D35C4A9C9B4DF"/>
    <w:rsid w:val="00080098"/>
  </w:style>
  <w:style w:type="paragraph" w:customStyle="1" w:styleId="3B418A2285ED481FB1983AD294999749">
    <w:name w:val="3B418A2285ED481FB1983AD294999749"/>
    <w:rsid w:val="00080098"/>
  </w:style>
  <w:style w:type="paragraph" w:customStyle="1" w:styleId="CD3C1070963B41E39AE7CAE3FB003160">
    <w:name w:val="CD3C1070963B41E39AE7CAE3FB003160"/>
    <w:rsid w:val="00080098"/>
  </w:style>
  <w:style w:type="paragraph" w:customStyle="1" w:styleId="C327B4CDA57A42C8BEFF1F74486556E2">
    <w:name w:val="C327B4CDA57A42C8BEFF1F74486556E2"/>
    <w:rsid w:val="00080098"/>
  </w:style>
  <w:style w:type="paragraph" w:customStyle="1" w:styleId="625A424FB30B47A4B0F0A9DFEC88207C">
    <w:name w:val="625A424FB30B47A4B0F0A9DFEC88207C"/>
    <w:rsid w:val="00080098"/>
  </w:style>
  <w:style w:type="paragraph" w:customStyle="1" w:styleId="0CE8D31FD0364AB8BEE55A2C9D3D58BF">
    <w:name w:val="0CE8D31FD0364AB8BEE55A2C9D3D58BF"/>
    <w:rsid w:val="00080098"/>
  </w:style>
  <w:style w:type="paragraph" w:customStyle="1" w:styleId="FCE8CB9FB581413E8AFF6388AEAE1B59">
    <w:name w:val="FCE8CB9FB581413E8AFF6388AEAE1B59"/>
    <w:rsid w:val="00080098"/>
  </w:style>
  <w:style w:type="paragraph" w:customStyle="1" w:styleId="C6B901B6DBE6481CB6301766280BD449">
    <w:name w:val="C6B901B6DBE6481CB6301766280BD449"/>
    <w:rsid w:val="00080098"/>
  </w:style>
  <w:style w:type="paragraph" w:customStyle="1" w:styleId="D2802FC3A4DE4AA1AFA99609EFC904C0">
    <w:name w:val="D2802FC3A4DE4AA1AFA99609EFC904C0"/>
    <w:rsid w:val="00080098"/>
  </w:style>
  <w:style w:type="paragraph" w:customStyle="1" w:styleId="262885597A5A44F98CF6B3BA2F0B1DE5">
    <w:name w:val="262885597A5A44F98CF6B3BA2F0B1DE5"/>
    <w:rsid w:val="00080098"/>
  </w:style>
  <w:style w:type="paragraph" w:customStyle="1" w:styleId="537C901FBA7147589446FCF5F7EF3AD9">
    <w:name w:val="537C901FBA7147589446FCF5F7EF3AD9"/>
    <w:rsid w:val="00080098"/>
  </w:style>
  <w:style w:type="paragraph" w:customStyle="1" w:styleId="6D377A8E55204AC79A1C7D461520F11F">
    <w:name w:val="6D377A8E55204AC79A1C7D461520F11F"/>
    <w:rsid w:val="00080098"/>
  </w:style>
  <w:style w:type="paragraph" w:customStyle="1" w:styleId="3AEDB69AF4744341B410F34F529FA016">
    <w:name w:val="3AEDB69AF4744341B410F34F529FA016"/>
    <w:rsid w:val="00080098"/>
  </w:style>
  <w:style w:type="paragraph" w:customStyle="1" w:styleId="724E22374DE74148BD85B1AC0C6A1F5D">
    <w:name w:val="724E22374DE74148BD85B1AC0C6A1F5D"/>
    <w:rsid w:val="00080098"/>
  </w:style>
  <w:style w:type="paragraph" w:customStyle="1" w:styleId="C72C22449723421A93C37F92A4B6B360">
    <w:name w:val="C72C22449723421A93C37F92A4B6B360"/>
    <w:rsid w:val="00080098"/>
  </w:style>
  <w:style w:type="paragraph" w:customStyle="1" w:styleId="BC15AB1833674241B2BD914BD0CBEBA6">
    <w:name w:val="BC15AB1833674241B2BD914BD0CBEBA6"/>
    <w:rsid w:val="00080098"/>
  </w:style>
  <w:style w:type="paragraph" w:customStyle="1" w:styleId="18EC4A6244294A9EA580D4FF9C809332">
    <w:name w:val="18EC4A6244294A9EA580D4FF9C809332"/>
    <w:rsid w:val="00080098"/>
  </w:style>
  <w:style w:type="paragraph" w:customStyle="1" w:styleId="6300226BD9E44336A8F3D7356FF247E1">
    <w:name w:val="6300226BD9E44336A8F3D7356FF247E1"/>
    <w:rsid w:val="00080098"/>
  </w:style>
  <w:style w:type="paragraph" w:customStyle="1" w:styleId="2F83569C0B274EDA9AA4E19F3E95E1D7">
    <w:name w:val="2F83569C0B274EDA9AA4E19F3E95E1D7"/>
    <w:rsid w:val="00080098"/>
  </w:style>
  <w:style w:type="paragraph" w:customStyle="1" w:styleId="5BE3C483A61442F291151EB8811C6829">
    <w:name w:val="5BE3C483A61442F291151EB8811C6829"/>
    <w:rsid w:val="00080098"/>
  </w:style>
  <w:style w:type="paragraph" w:customStyle="1" w:styleId="AA501F34292D4EBF8555EF3185478C25">
    <w:name w:val="AA501F34292D4EBF8555EF3185478C25"/>
    <w:rsid w:val="00080098"/>
  </w:style>
  <w:style w:type="paragraph" w:customStyle="1" w:styleId="C5CFBCF3B9C1420DA89487AFACF5B221">
    <w:name w:val="C5CFBCF3B9C1420DA89487AFACF5B221"/>
    <w:rsid w:val="00080098"/>
  </w:style>
  <w:style w:type="paragraph" w:customStyle="1" w:styleId="489267B63CEF42C8AF88B460EA4B13BA">
    <w:name w:val="489267B63CEF42C8AF88B460EA4B13BA"/>
    <w:rsid w:val="00080098"/>
  </w:style>
  <w:style w:type="paragraph" w:customStyle="1" w:styleId="33AD8840D6104EE48478ECD7406B3A5C">
    <w:name w:val="33AD8840D6104EE48478ECD7406B3A5C"/>
    <w:rsid w:val="00080098"/>
  </w:style>
  <w:style w:type="paragraph" w:customStyle="1" w:styleId="5CC9EAA02B1F406B8A5FB62C74EA75CC">
    <w:name w:val="5CC9EAA02B1F406B8A5FB62C74EA75CC"/>
    <w:rsid w:val="00080098"/>
  </w:style>
  <w:style w:type="paragraph" w:customStyle="1" w:styleId="E23674DBA2824A73876F8267C70CAFDA">
    <w:name w:val="E23674DBA2824A73876F8267C70CAFDA"/>
    <w:rsid w:val="00080098"/>
  </w:style>
  <w:style w:type="paragraph" w:customStyle="1" w:styleId="A3701CBC1B1E4701BAA44544D5EC221B">
    <w:name w:val="A3701CBC1B1E4701BAA44544D5EC221B"/>
    <w:rsid w:val="00080098"/>
  </w:style>
  <w:style w:type="paragraph" w:customStyle="1" w:styleId="135B9D8E20AA469596BBFE6722963570">
    <w:name w:val="135B9D8E20AA469596BBFE6722963570"/>
    <w:rsid w:val="00080098"/>
  </w:style>
  <w:style w:type="paragraph" w:customStyle="1" w:styleId="CFFDFEB428C84BC697C2C73A0CF6560B">
    <w:name w:val="CFFDFEB428C84BC697C2C73A0CF6560B"/>
    <w:rsid w:val="00080098"/>
  </w:style>
  <w:style w:type="paragraph" w:customStyle="1" w:styleId="E401C899E49F44F8928DBB1AF5EC94F1">
    <w:name w:val="E401C899E49F44F8928DBB1AF5EC94F1"/>
    <w:rsid w:val="00080098"/>
  </w:style>
  <w:style w:type="paragraph" w:customStyle="1" w:styleId="12D9AF97ED414137ABE0A4C46BA8A519">
    <w:name w:val="12D9AF97ED414137ABE0A4C46BA8A519"/>
    <w:rsid w:val="00080098"/>
  </w:style>
  <w:style w:type="paragraph" w:customStyle="1" w:styleId="DE92A2CA5461485C94BBFF3FFF6923CF">
    <w:name w:val="DE92A2CA5461485C94BBFF3FFF6923CF"/>
    <w:rsid w:val="00080098"/>
  </w:style>
  <w:style w:type="paragraph" w:customStyle="1" w:styleId="A16D85A6334F478099445D652FB517E6">
    <w:name w:val="A16D85A6334F478099445D652FB517E6"/>
    <w:rsid w:val="00080098"/>
  </w:style>
  <w:style w:type="paragraph" w:customStyle="1" w:styleId="088469007B464C81BA7BBA2E2399343F">
    <w:name w:val="088469007B464C81BA7BBA2E2399343F"/>
    <w:rsid w:val="00080098"/>
  </w:style>
  <w:style w:type="paragraph" w:customStyle="1" w:styleId="08D84DFDF3624C099E1B3AECFB51EE47">
    <w:name w:val="08D84DFDF3624C099E1B3AECFB51EE47"/>
    <w:rsid w:val="00080098"/>
  </w:style>
  <w:style w:type="paragraph" w:customStyle="1" w:styleId="D3C66C3E161A4F37868DF51BE3347B47">
    <w:name w:val="D3C66C3E161A4F37868DF51BE3347B47"/>
    <w:rsid w:val="00080098"/>
  </w:style>
  <w:style w:type="paragraph" w:customStyle="1" w:styleId="9C73700AA00943C49E2B7F6A48279167">
    <w:name w:val="9C73700AA00943C49E2B7F6A48279167"/>
    <w:rsid w:val="00080098"/>
  </w:style>
  <w:style w:type="paragraph" w:customStyle="1" w:styleId="28EFAF92A38D446C8F142F57EAB9EF90">
    <w:name w:val="28EFAF92A38D446C8F142F57EAB9EF90"/>
    <w:rsid w:val="00080098"/>
  </w:style>
  <w:style w:type="paragraph" w:customStyle="1" w:styleId="529401A57B2949DE881969F3C2944C87">
    <w:name w:val="529401A57B2949DE881969F3C2944C87"/>
    <w:rsid w:val="00080098"/>
  </w:style>
  <w:style w:type="paragraph" w:customStyle="1" w:styleId="1E05F3AF368F4E448822C8A1C262CED4">
    <w:name w:val="1E05F3AF368F4E448822C8A1C262CED4"/>
    <w:rsid w:val="00080098"/>
  </w:style>
  <w:style w:type="paragraph" w:customStyle="1" w:styleId="93388A4F769C4A1D821415BE4E5BCF53">
    <w:name w:val="93388A4F769C4A1D821415BE4E5BCF53"/>
    <w:rsid w:val="00080098"/>
  </w:style>
  <w:style w:type="paragraph" w:customStyle="1" w:styleId="AA1529CF4BB545ED8473B598731A7FEE">
    <w:name w:val="AA1529CF4BB545ED8473B598731A7FEE"/>
    <w:rsid w:val="00080098"/>
  </w:style>
  <w:style w:type="paragraph" w:customStyle="1" w:styleId="08C8CC0DF3A74A1CB950456F79CF3968">
    <w:name w:val="08C8CC0DF3A74A1CB950456F79CF3968"/>
    <w:rsid w:val="00080098"/>
  </w:style>
  <w:style w:type="paragraph" w:customStyle="1" w:styleId="6E56B03450194FEFBC40339D08AC90A7">
    <w:name w:val="6E56B03450194FEFBC40339D08AC90A7"/>
    <w:rsid w:val="00080098"/>
  </w:style>
  <w:style w:type="paragraph" w:customStyle="1" w:styleId="12875032A69944C4930F8F287B3EEB23">
    <w:name w:val="12875032A69944C4930F8F287B3EEB23"/>
    <w:rsid w:val="00080098"/>
  </w:style>
  <w:style w:type="paragraph" w:customStyle="1" w:styleId="FA7F13D95C9648F28BA7796DE036D2C0">
    <w:name w:val="FA7F13D95C9648F28BA7796DE036D2C0"/>
    <w:rsid w:val="00080098"/>
  </w:style>
  <w:style w:type="paragraph" w:customStyle="1" w:styleId="B735B975CA9848EB823EDA761256A109">
    <w:name w:val="B735B975CA9848EB823EDA761256A109"/>
    <w:rsid w:val="00080098"/>
  </w:style>
  <w:style w:type="paragraph" w:customStyle="1" w:styleId="53BB4F2A06054949973AB924529501E4">
    <w:name w:val="53BB4F2A06054949973AB924529501E4"/>
    <w:rsid w:val="00080098"/>
  </w:style>
  <w:style w:type="paragraph" w:customStyle="1" w:styleId="524A7C1041FA4D48BDEDF4ED57F894F5">
    <w:name w:val="524A7C1041FA4D48BDEDF4ED57F894F5"/>
    <w:rsid w:val="00080098"/>
  </w:style>
  <w:style w:type="paragraph" w:customStyle="1" w:styleId="7226431636604DF695AED6F8CCBA40D5">
    <w:name w:val="7226431636604DF695AED6F8CCBA40D5"/>
    <w:rsid w:val="00080098"/>
  </w:style>
  <w:style w:type="paragraph" w:customStyle="1" w:styleId="177C7F63A0BB480DB1184B69F3EB765A">
    <w:name w:val="177C7F63A0BB480DB1184B69F3EB765A"/>
    <w:rsid w:val="00080098"/>
  </w:style>
  <w:style w:type="paragraph" w:customStyle="1" w:styleId="5E438DC0E9F54CF3A0BE503C09467737">
    <w:name w:val="5E438DC0E9F54CF3A0BE503C09467737"/>
    <w:rsid w:val="00080098"/>
  </w:style>
  <w:style w:type="paragraph" w:customStyle="1" w:styleId="7C62488E7A5B4C78A3C598767026DDA8">
    <w:name w:val="7C62488E7A5B4C78A3C598767026DDA8"/>
    <w:rsid w:val="00080098"/>
  </w:style>
  <w:style w:type="paragraph" w:customStyle="1" w:styleId="8CE5B6BC34CD4B60A70142B377136F25">
    <w:name w:val="8CE5B6BC34CD4B60A70142B377136F25"/>
    <w:rsid w:val="00080098"/>
  </w:style>
  <w:style w:type="paragraph" w:customStyle="1" w:styleId="C6A0A38F316E4C66951B705394051DD4">
    <w:name w:val="C6A0A38F316E4C66951B705394051DD4"/>
    <w:rsid w:val="00080098"/>
  </w:style>
  <w:style w:type="paragraph" w:customStyle="1" w:styleId="1094D833EAC345C989C1062E5B5ED001">
    <w:name w:val="1094D833EAC345C989C1062E5B5ED001"/>
    <w:rsid w:val="00080098"/>
  </w:style>
  <w:style w:type="paragraph" w:customStyle="1" w:styleId="715361D03CD14FB2AFC27CB68A76279A">
    <w:name w:val="715361D03CD14FB2AFC27CB68A76279A"/>
    <w:rsid w:val="00080098"/>
  </w:style>
  <w:style w:type="paragraph" w:customStyle="1" w:styleId="FB8A45569CA9425FAC7A0D989652F470">
    <w:name w:val="FB8A45569CA9425FAC7A0D989652F470"/>
    <w:rsid w:val="00080098"/>
  </w:style>
  <w:style w:type="paragraph" w:customStyle="1" w:styleId="1A47D125F00740E6BD43E64A17442C01">
    <w:name w:val="1A47D125F00740E6BD43E64A17442C01"/>
    <w:rsid w:val="00080098"/>
  </w:style>
  <w:style w:type="paragraph" w:customStyle="1" w:styleId="1F27EBFD336B401BAF4F848ABA718B28">
    <w:name w:val="1F27EBFD336B401BAF4F848ABA718B28"/>
    <w:rsid w:val="00080098"/>
  </w:style>
  <w:style w:type="paragraph" w:customStyle="1" w:styleId="2BB2E6B945A04F31895B1628BCFC5BE2">
    <w:name w:val="2BB2E6B945A04F31895B1628BCFC5BE2"/>
    <w:rsid w:val="00080098"/>
  </w:style>
  <w:style w:type="paragraph" w:customStyle="1" w:styleId="615487A8CB7C419AA80AF64D92D28886">
    <w:name w:val="615487A8CB7C419AA80AF64D92D28886"/>
    <w:rsid w:val="00080098"/>
  </w:style>
  <w:style w:type="paragraph" w:customStyle="1" w:styleId="BE165EE7AB174ED9875B0150BE9112AE">
    <w:name w:val="BE165EE7AB174ED9875B0150BE9112AE"/>
    <w:rsid w:val="00080098"/>
  </w:style>
  <w:style w:type="paragraph" w:customStyle="1" w:styleId="96CDFAD14A5744999972F07901153CA5">
    <w:name w:val="96CDFAD14A5744999972F07901153CA5"/>
    <w:rsid w:val="00080098"/>
  </w:style>
  <w:style w:type="paragraph" w:customStyle="1" w:styleId="A1D16F133FB94E019950A0163DFD1612">
    <w:name w:val="A1D16F133FB94E019950A0163DFD1612"/>
    <w:pPr>
      <w:bidi/>
    </w:pPr>
  </w:style>
  <w:style w:type="paragraph" w:customStyle="1" w:styleId="5E929284F1724A0C90285B92EC4400FC">
    <w:name w:val="5E929284F1724A0C90285B92EC4400FC"/>
    <w:pPr>
      <w:bidi/>
    </w:pPr>
  </w:style>
  <w:style w:type="paragraph" w:customStyle="1" w:styleId="4689244D5B7B405D8BE19F3CFEC07C04">
    <w:name w:val="4689244D5B7B405D8BE19F3CFEC07C04"/>
    <w:pPr>
      <w:bidi/>
    </w:pPr>
  </w:style>
  <w:style w:type="paragraph" w:customStyle="1" w:styleId="119F3A0949C14B92A5C27E80441EC1D9">
    <w:name w:val="119F3A0949C14B92A5C27E80441EC1D9"/>
    <w:pPr>
      <w:bidi/>
    </w:pPr>
  </w:style>
  <w:style w:type="paragraph" w:customStyle="1" w:styleId="CEC9353A2B5B4DC891F3F3EEB6703897">
    <w:name w:val="CEC9353A2B5B4DC891F3F3EEB6703897"/>
    <w:pPr>
      <w:bidi/>
    </w:pPr>
  </w:style>
  <w:style w:type="paragraph" w:customStyle="1" w:styleId="3ED51260CA78474B9D59D97D7E59724E">
    <w:name w:val="3ED51260CA78474B9D59D97D7E59724E"/>
    <w:pPr>
      <w:bidi/>
    </w:pPr>
  </w:style>
  <w:style w:type="paragraph" w:customStyle="1" w:styleId="25E2F62162E2449690DAF1B8E97A01B4">
    <w:name w:val="25E2F62162E2449690DAF1B8E97A01B4"/>
    <w:pPr>
      <w:bidi/>
    </w:pPr>
  </w:style>
  <w:style w:type="paragraph" w:customStyle="1" w:styleId="075F004DF429486AB31598A145F1CC87">
    <w:name w:val="075F004DF429486AB31598A145F1CC87"/>
    <w:pPr>
      <w:bidi/>
    </w:pPr>
  </w:style>
  <w:style w:type="paragraph" w:customStyle="1" w:styleId="3456A6C5A5444944A5E2F728487B3BEB">
    <w:name w:val="3456A6C5A5444944A5E2F728487B3BEB"/>
    <w:pPr>
      <w:bidi/>
    </w:pPr>
  </w:style>
  <w:style w:type="paragraph" w:customStyle="1" w:styleId="6278E23EEE4C48A1A4F6FDC3ADD95B9B">
    <w:name w:val="6278E23EEE4C48A1A4F6FDC3ADD95B9B"/>
    <w:pPr>
      <w:bidi/>
    </w:pPr>
  </w:style>
  <w:style w:type="paragraph" w:customStyle="1" w:styleId="E5F9C372A06644C391A12A4F4F87ABD8">
    <w:name w:val="E5F9C372A06644C391A12A4F4F87ABD8"/>
    <w:pPr>
      <w:bidi/>
    </w:pPr>
  </w:style>
  <w:style w:type="paragraph" w:customStyle="1" w:styleId="514C435D2C55461EA40A6EA106358D82">
    <w:name w:val="514C435D2C55461EA40A6EA106358D82"/>
    <w:pPr>
      <w:bidi/>
    </w:pPr>
  </w:style>
  <w:style w:type="paragraph" w:customStyle="1" w:styleId="89CEA0EA2B1C4F71AFED59D983DA7B9A">
    <w:name w:val="89CEA0EA2B1C4F71AFED59D983DA7B9A"/>
    <w:pPr>
      <w:bidi/>
    </w:pPr>
  </w:style>
  <w:style w:type="paragraph" w:customStyle="1" w:styleId="714311AEB32D4D7C8717D982596D8F62">
    <w:name w:val="714311AEB32D4D7C8717D982596D8F62"/>
    <w:pPr>
      <w:bidi/>
    </w:pPr>
  </w:style>
  <w:style w:type="paragraph" w:customStyle="1" w:styleId="03AF29CEE3854EE1AF3C2A0F23568B90">
    <w:name w:val="03AF29CEE3854EE1AF3C2A0F23568B90"/>
    <w:pPr>
      <w:bidi/>
    </w:pPr>
  </w:style>
  <w:style w:type="paragraph" w:customStyle="1" w:styleId="2AFA24182B4F4D0997BE4B3AEE82D0C2">
    <w:name w:val="2AFA24182B4F4D0997BE4B3AEE82D0C2"/>
    <w:pPr>
      <w:bidi/>
    </w:pPr>
  </w:style>
  <w:style w:type="paragraph" w:customStyle="1" w:styleId="15E3D17118B743C581EC611BE93C8537">
    <w:name w:val="15E3D17118B743C581EC611BE93C8537"/>
    <w:pPr>
      <w:bidi/>
    </w:pPr>
  </w:style>
  <w:style w:type="paragraph" w:customStyle="1" w:styleId="F5957EC0399D44F7859BA77814A2BCEA">
    <w:name w:val="F5957EC0399D44F7859BA77814A2BCEA"/>
    <w:pPr>
      <w:bidi/>
    </w:pPr>
  </w:style>
  <w:style w:type="paragraph" w:customStyle="1" w:styleId="EEAB2B3274544513B0EBE61966667387">
    <w:name w:val="EEAB2B3274544513B0EBE61966667387"/>
    <w:pPr>
      <w:bidi/>
    </w:pPr>
  </w:style>
  <w:style w:type="paragraph" w:customStyle="1" w:styleId="8E5564B1BD4C40B0A5E65C063708A7C2">
    <w:name w:val="8E5564B1BD4C40B0A5E65C063708A7C2"/>
    <w:pPr>
      <w:bidi/>
    </w:pPr>
  </w:style>
  <w:style w:type="paragraph" w:customStyle="1" w:styleId="748526673876472B814C9DB4347B9C2F">
    <w:name w:val="748526673876472B814C9DB4347B9C2F"/>
    <w:pPr>
      <w:bidi/>
    </w:pPr>
  </w:style>
  <w:style w:type="paragraph" w:customStyle="1" w:styleId="499034288F714175A06CD60E74C73CAB">
    <w:name w:val="499034288F714175A06CD60E74C73CAB"/>
    <w:pPr>
      <w:bidi/>
    </w:pPr>
  </w:style>
  <w:style w:type="paragraph" w:customStyle="1" w:styleId="68BBB2212F654C91851DD905323D0EBB">
    <w:name w:val="68BBB2212F654C91851DD905323D0EBB"/>
    <w:pPr>
      <w:bidi/>
    </w:pPr>
  </w:style>
  <w:style w:type="paragraph" w:customStyle="1" w:styleId="EEF9C5A54C9044629D512262B12150FA">
    <w:name w:val="EEF9C5A54C9044629D512262B12150FA"/>
    <w:pPr>
      <w:bidi/>
    </w:pPr>
  </w:style>
  <w:style w:type="paragraph" w:customStyle="1" w:styleId="43840232EA0C48B29A1526AF7D66BB4C">
    <w:name w:val="43840232EA0C48B29A1526AF7D66BB4C"/>
    <w:pPr>
      <w:bidi/>
    </w:pPr>
  </w:style>
  <w:style w:type="paragraph" w:customStyle="1" w:styleId="705356D20CC24F27A10461AFD39E7851">
    <w:name w:val="705356D20CC24F27A10461AFD39E7851"/>
    <w:pPr>
      <w:bidi/>
    </w:pPr>
  </w:style>
  <w:style w:type="paragraph" w:customStyle="1" w:styleId="1F519D01F45B4B2D92DEFCF694424A38">
    <w:name w:val="1F519D01F45B4B2D92DEFCF694424A38"/>
    <w:pPr>
      <w:bidi/>
    </w:pPr>
  </w:style>
  <w:style w:type="paragraph" w:customStyle="1" w:styleId="689671F4693847DA859166C14E8C5951">
    <w:name w:val="689671F4693847DA859166C14E8C5951"/>
    <w:pPr>
      <w:bidi/>
    </w:pPr>
  </w:style>
  <w:style w:type="paragraph" w:customStyle="1" w:styleId="A7D251DE253A454780EB2FB727F1BDA1">
    <w:name w:val="A7D251DE253A454780EB2FB727F1BDA1"/>
    <w:pPr>
      <w:bidi/>
    </w:pPr>
  </w:style>
  <w:style w:type="paragraph" w:customStyle="1" w:styleId="0CBE70EC4D83420B97579F367CB39E8D">
    <w:name w:val="0CBE70EC4D83420B97579F367CB39E8D"/>
    <w:pPr>
      <w:bidi/>
    </w:pPr>
  </w:style>
  <w:style w:type="paragraph" w:customStyle="1" w:styleId="752B74B8C97548EF959DADE5856AB49B">
    <w:name w:val="752B74B8C97548EF959DADE5856AB49B"/>
    <w:pPr>
      <w:bidi/>
    </w:pPr>
  </w:style>
  <w:style w:type="paragraph" w:customStyle="1" w:styleId="766346F9AAFE438CBFBF8CA528943C9F">
    <w:name w:val="766346F9AAFE438CBFBF8CA528943C9F"/>
    <w:pPr>
      <w:bidi/>
    </w:pPr>
  </w:style>
  <w:style w:type="paragraph" w:customStyle="1" w:styleId="E7CDBCC81DE544CFB7D4B6D1BAB90EBA">
    <w:name w:val="E7CDBCC81DE544CFB7D4B6D1BAB90EBA"/>
    <w:pPr>
      <w:bidi/>
    </w:pPr>
  </w:style>
  <w:style w:type="paragraph" w:customStyle="1" w:styleId="B2336CE5E41246718EAE0D4D883F195C">
    <w:name w:val="B2336CE5E41246718EAE0D4D883F195C"/>
    <w:pPr>
      <w:bidi/>
    </w:pPr>
  </w:style>
  <w:style w:type="paragraph" w:customStyle="1" w:styleId="5FB9CABAD8E94B6F87D74715827F887C">
    <w:name w:val="5FB9CABAD8E94B6F87D74715827F887C"/>
    <w:pPr>
      <w:bidi/>
    </w:pPr>
  </w:style>
  <w:style w:type="paragraph" w:customStyle="1" w:styleId="99D1343D96B448AA9FFFE9B67C5490FA">
    <w:name w:val="99D1343D96B448AA9FFFE9B67C5490FA"/>
    <w:pPr>
      <w:bidi/>
    </w:pPr>
  </w:style>
  <w:style w:type="paragraph" w:customStyle="1" w:styleId="4A912106D9FB46A4ADC4ACC4A2600093">
    <w:name w:val="4A912106D9FB46A4ADC4ACC4A2600093"/>
    <w:pPr>
      <w:bidi/>
    </w:pPr>
  </w:style>
  <w:style w:type="paragraph" w:customStyle="1" w:styleId="B0AB3B994A60425DAEA7ED0408DC35F7">
    <w:name w:val="B0AB3B994A60425DAEA7ED0408DC35F7"/>
    <w:pPr>
      <w:bidi/>
    </w:pPr>
  </w:style>
  <w:style w:type="paragraph" w:customStyle="1" w:styleId="D46D8A5DE2084595940330E6CAA4A1E0">
    <w:name w:val="D46D8A5DE2084595940330E6CAA4A1E0"/>
    <w:pPr>
      <w:bidi/>
    </w:pPr>
  </w:style>
  <w:style w:type="paragraph" w:customStyle="1" w:styleId="4E86E67BCA164B7CB6352203050965FF">
    <w:name w:val="4E86E67BCA164B7CB6352203050965FF"/>
    <w:pPr>
      <w:bidi/>
    </w:pPr>
  </w:style>
  <w:style w:type="paragraph" w:customStyle="1" w:styleId="B684CFE288754B52A126420A2AF91CE7">
    <w:name w:val="B684CFE288754B52A126420A2AF91CE7"/>
    <w:pPr>
      <w:bidi/>
    </w:pPr>
  </w:style>
  <w:style w:type="paragraph" w:customStyle="1" w:styleId="097BAA310CC0442395F7F23090224EB6">
    <w:name w:val="097BAA310CC0442395F7F23090224EB6"/>
    <w:pPr>
      <w:bidi/>
    </w:pPr>
  </w:style>
  <w:style w:type="paragraph" w:customStyle="1" w:styleId="503607585E3F4312985A018C5DB15109">
    <w:name w:val="503607585E3F4312985A018C5DB15109"/>
    <w:pPr>
      <w:bidi/>
    </w:pPr>
  </w:style>
  <w:style w:type="paragraph" w:customStyle="1" w:styleId="8C5BF944A8DB4122A3B39F76763B69BC">
    <w:name w:val="8C5BF944A8DB4122A3B39F76763B69BC"/>
    <w:pPr>
      <w:bidi/>
    </w:pPr>
  </w:style>
  <w:style w:type="paragraph" w:customStyle="1" w:styleId="57127CFA8A12439397978C6A014B290F">
    <w:name w:val="57127CFA8A12439397978C6A014B290F"/>
    <w:pPr>
      <w:bidi/>
    </w:pPr>
  </w:style>
  <w:style w:type="paragraph" w:customStyle="1" w:styleId="25E0638463914FFD853CE7E539EE8776">
    <w:name w:val="25E0638463914FFD853CE7E539EE8776"/>
    <w:pPr>
      <w:bidi/>
    </w:pPr>
  </w:style>
  <w:style w:type="paragraph" w:customStyle="1" w:styleId="254F4F4B858F4DF9911A2B81C2F14DD4">
    <w:name w:val="254F4F4B858F4DF9911A2B81C2F14DD4"/>
    <w:pPr>
      <w:bidi/>
    </w:pPr>
  </w:style>
  <w:style w:type="paragraph" w:customStyle="1" w:styleId="B28F2C471AE64CCEB768B5C105EBC0CF">
    <w:name w:val="B28F2C471AE64CCEB768B5C105EBC0CF"/>
    <w:pPr>
      <w:bidi/>
    </w:pPr>
  </w:style>
  <w:style w:type="paragraph" w:customStyle="1" w:styleId="BEA6F9D504A74B5B9B72FC9239152DF2">
    <w:name w:val="BEA6F9D504A74B5B9B72FC9239152DF2"/>
    <w:pPr>
      <w:bidi/>
    </w:pPr>
  </w:style>
  <w:style w:type="paragraph" w:customStyle="1" w:styleId="88A7F4BCF5BA43D99C6577F11D9C3333">
    <w:name w:val="88A7F4BCF5BA43D99C6577F11D9C3333"/>
    <w:pPr>
      <w:bidi/>
    </w:pPr>
  </w:style>
  <w:style w:type="paragraph" w:customStyle="1" w:styleId="68303F835C764A2E9B36F57331D04CAE">
    <w:name w:val="68303F835C764A2E9B36F57331D04CAE"/>
    <w:pPr>
      <w:bidi/>
    </w:pPr>
  </w:style>
  <w:style w:type="paragraph" w:customStyle="1" w:styleId="93C18A0CF3A84FF2A4F373583D861A2F">
    <w:name w:val="93C18A0CF3A84FF2A4F373583D861A2F"/>
    <w:pPr>
      <w:bidi/>
    </w:pPr>
  </w:style>
  <w:style w:type="paragraph" w:customStyle="1" w:styleId="541C81C3460B4025B72EEE783883CF49">
    <w:name w:val="541C81C3460B4025B72EEE783883CF49"/>
    <w:pPr>
      <w:bidi/>
    </w:pPr>
  </w:style>
  <w:style w:type="paragraph" w:customStyle="1" w:styleId="C77EEB8A884349ADB4DE59CE6562BEB7">
    <w:name w:val="C77EEB8A884349ADB4DE59CE6562BEB7"/>
    <w:pPr>
      <w:bidi/>
    </w:pPr>
  </w:style>
  <w:style w:type="paragraph" w:customStyle="1" w:styleId="15E667BBEE6344DCB45ED6AB34DCCEA1">
    <w:name w:val="15E667BBEE6344DCB45ED6AB34DCCEA1"/>
    <w:rsid w:val="00065B3F"/>
    <w:pPr>
      <w:bidi/>
    </w:pPr>
  </w:style>
  <w:style w:type="paragraph" w:customStyle="1" w:styleId="D1D8169CED5B461FAB43129700C2B324">
    <w:name w:val="D1D8169CED5B461FAB43129700C2B324"/>
    <w:rsid w:val="007727C0"/>
    <w:pPr>
      <w:bidi/>
    </w:pPr>
  </w:style>
  <w:style w:type="paragraph" w:customStyle="1" w:styleId="1474E5149A7946D1A72CBEA450C6653C">
    <w:name w:val="1474E5149A7946D1A72CBEA450C6653C"/>
    <w:rsid w:val="007727C0"/>
    <w:pPr>
      <w:bidi/>
    </w:pPr>
  </w:style>
  <w:style w:type="paragraph" w:customStyle="1" w:styleId="5631B7AD917E4C7EAA501D6AFF75A972">
    <w:name w:val="5631B7AD917E4C7EAA501D6AFF75A972"/>
    <w:rsid w:val="000B2716"/>
    <w:pPr>
      <w:bidi/>
    </w:pPr>
  </w:style>
  <w:style w:type="paragraph" w:customStyle="1" w:styleId="D8DA3D8B41EF4CB3A533094F68447BEA">
    <w:name w:val="D8DA3D8B41EF4CB3A533094F68447BEA"/>
    <w:rsid w:val="000B2716"/>
    <w:pPr>
      <w:bidi/>
    </w:pPr>
  </w:style>
  <w:style w:type="paragraph" w:customStyle="1" w:styleId="B8C541642A664C8CB7D900B87A45D5CB">
    <w:name w:val="B8C541642A664C8CB7D900B87A45D5CB"/>
    <w:rsid w:val="000B2716"/>
    <w:pPr>
      <w:bidi/>
    </w:pPr>
  </w:style>
  <w:style w:type="paragraph" w:customStyle="1" w:styleId="2690B983B8314A228DB2CC7914A4726F">
    <w:name w:val="2690B983B8314A228DB2CC7914A4726F"/>
    <w:rsid w:val="000B2716"/>
    <w:pPr>
      <w:bidi/>
    </w:pPr>
  </w:style>
  <w:style w:type="paragraph" w:customStyle="1" w:styleId="F366672B86A946C1A9A2BCB5C372D6E5">
    <w:name w:val="F366672B86A946C1A9A2BCB5C372D6E5"/>
    <w:rsid w:val="000B2716"/>
    <w:pPr>
      <w:bidi/>
    </w:pPr>
  </w:style>
  <w:style w:type="paragraph" w:customStyle="1" w:styleId="DB04A348249447E09DF7E3AC7066478C">
    <w:name w:val="DB04A348249447E09DF7E3AC7066478C"/>
    <w:rsid w:val="000B2716"/>
    <w:pPr>
      <w:bidi/>
    </w:pPr>
  </w:style>
  <w:style w:type="paragraph" w:customStyle="1" w:styleId="83AFD7B87C9A4D83854EA800D861ABA1">
    <w:name w:val="83AFD7B87C9A4D83854EA800D861ABA1"/>
    <w:rsid w:val="000B2716"/>
    <w:pPr>
      <w:bidi/>
    </w:pPr>
  </w:style>
  <w:style w:type="paragraph" w:customStyle="1" w:styleId="076EF0E17B7441B4A2B9FADB4B8E6010">
    <w:name w:val="076EF0E17B7441B4A2B9FADB4B8E6010"/>
    <w:rsid w:val="000B2716"/>
    <w:pPr>
      <w:bidi/>
    </w:pPr>
  </w:style>
  <w:style w:type="paragraph" w:customStyle="1" w:styleId="A75BFB2BA8654F7DB0B703B4502B279F">
    <w:name w:val="A75BFB2BA8654F7DB0B703B4502B279F"/>
    <w:rsid w:val="000B2716"/>
    <w:pPr>
      <w:bidi/>
    </w:pPr>
  </w:style>
  <w:style w:type="paragraph" w:customStyle="1" w:styleId="EE62D56794154548A68E06A71402933E">
    <w:name w:val="EE62D56794154548A68E06A71402933E"/>
    <w:rsid w:val="000B2716"/>
    <w:pPr>
      <w:bidi/>
    </w:pPr>
  </w:style>
  <w:style w:type="paragraph" w:customStyle="1" w:styleId="31F98C1365714DC4B29FD9057C563B08">
    <w:name w:val="31F98C1365714DC4B29FD9057C563B08"/>
    <w:rsid w:val="000B2716"/>
    <w:pPr>
      <w:bidi/>
    </w:pPr>
  </w:style>
  <w:style w:type="paragraph" w:customStyle="1" w:styleId="EAF2EA0369E04DFE85C97BED1F457D58">
    <w:name w:val="EAF2EA0369E04DFE85C97BED1F457D58"/>
    <w:rsid w:val="000B2716"/>
    <w:pPr>
      <w:bidi/>
    </w:pPr>
  </w:style>
  <w:style w:type="paragraph" w:customStyle="1" w:styleId="F6141861E73542EDB0A631BBB6B426C5">
    <w:name w:val="F6141861E73542EDB0A631BBB6B426C5"/>
    <w:rsid w:val="000B2716"/>
    <w:pPr>
      <w:bidi/>
    </w:pPr>
  </w:style>
  <w:style w:type="paragraph" w:customStyle="1" w:styleId="626C2763B8D249DFB75E21898550F0EE">
    <w:name w:val="626C2763B8D249DFB75E21898550F0EE"/>
    <w:rsid w:val="000B2716"/>
    <w:pPr>
      <w:bidi/>
    </w:pPr>
  </w:style>
  <w:style w:type="paragraph" w:customStyle="1" w:styleId="DF2AABB256B94BA3B16B6A57FFEB272C">
    <w:name w:val="DF2AABB256B94BA3B16B6A57FFEB272C"/>
    <w:rsid w:val="000B2716"/>
    <w:pPr>
      <w:bidi/>
    </w:pPr>
  </w:style>
  <w:style w:type="paragraph" w:customStyle="1" w:styleId="C573F5D15DFB48A0AEA25A4C83BF4293">
    <w:name w:val="C573F5D15DFB48A0AEA25A4C83BF4293"/>
    <w:rsid w:val="000B2716"/>
    <w:pPr>
      <w:bidi/>
    </w:pPr>
  </w:style>
  <w:style w:type="paragraph" w:customStyle="1" w:styleId="D80EF65BDBFD4AE0B4856EE96317FAE4">
    <w:name w:val="D80EF65BDBFD4AE0B4856EE96317FAE4"/>
    <w:rsid w:val="000B2716"/>
    <w:pPr>
      <w:bidi/>
    </w:pPr>
  </w:style>
  <w:style w:type="paragraph" w:customStyle="1" w:styleId="BC6DEFEC69E14B409E387753EBEEBF50">
    <w:name w:val="BC6DEFEC69E14B409E387753EBEEBF50"/>
    <w:rsid w:val="000B2716"/>
    <w:pPr>
      <w:bidi/>
    </w:pPr>
  </w:style>
  <w:style w:type="paragraph" w:customStyle="1" w:styleId="0E390E265688407594C97EF02775142F">
    <w:name w:val="0E390E265688407594C97EF02775142F"/>
    <w:rsid w:val="000B2716"/>
    <w:pPr>
      <w:bidi/>
    </w:pPr>
  </w:style>
  <w:style w:type="paragraph" w:customStyle="1" w:styleId="5272C5431B3349E09B41AABB2F240AC6">
    <w:name w:val="5272C5431B3349E09B41AABB2F240AC6"/>
    <w:rsid w:val="000B2716"/>
    <w:pPr>
      <w:bidi/>
    </w:pPr>
  </w:style>
  <w:style w:type="paragraph" w:customStyle="1" w:styleId="055CFFE1ADC24494B7F60CC4384697A2">
    <w:name w:val="055CFFE1ADC24494B7F60CC4384697A2"/>
    <w:rsid w:val="000B2716"/>
    <w:pPr>
      <w:bidi/>
    </w:pPr>
  </w:style>
  <w:style w:type="paragraph" w:customStyle="1" w:styleId="B76C8FFE238C4F628990479CC367CFEC">
    <w:name w:val="B76C8FFE238C4F628990479CC367CFEC"/>
    <w:rsid w:val="000B2716"/>
    <w:pPr>
      <w:bidi/>
    </w:pPr>
  </w:style>
  <w:style w:type="paragraph" w:customStyle="1" w:styleId="14DA33A5F7D64D3CB6C3AF71E0A3B794">
    <w:name w:val="14DA33A5F7D64D3CB6C3AF71E0A3B794"/>
    <w:rsid w:val="000B2716"/>
    <w:pPr>
      <w:bidi/>
    </w:pPr>
  </w:style>
  <w:style w:type="paragraph" w:customStyle="1" w:styleId="B18C0F3B86BF456BB066954A0291F19B">
    <w:name w:val="B18C0F3B86BF456BB066954A0291F19B"/>
    <w:rsid w:val="000B2716"/>
    <w:pPr>
      <w:bidi/>
    </w:pPr>
  </w:style>
  <w:style w:type="paragraph" w:customStyle="1" w:styleId="9CF4EAECEA8E49C7BE06ED865BD8DA39">
    <w:name w:val="9CF4EAECEA8E49C7BE06ED865BD8DA39"/>
    <w:rsid w:val="000B2716"/>
    <w:pPr>
      <w:bidi/>
    </w:pPr>
  </w:style>
  <w:style w:type="paragraph" w:customStyle="1" w:styleId="2927BF670355475C848F7D1A4B942025">
    <w:name w:val="2927BF670355475C848F7D1A4B942025"/>
    <w:rsid w:val="000B2716"/>
    <w:pPr>
      <w:bidi/>
    </w:pPr>
  </w:style>
  <w:style w:type="paragraph" w:customStyle="1" w:styleId="544768F9943D477099C8EAB398942264">
    <w:name w:val="544768F9943D477099C8EAB398942264"/>
    <w:rsid w:val="000B2716"/>
    <w:pPr>
      <w:bidi/>
    </w:pPr>
  </w:style>
  <w:style w:type="paragraph" w:customStyle="1" w:styleId="2C25667843C2407F918CD9DFEA88FD24">
    <w:name w:val="2C25667843C2407F918CD9DFEA88FD24"/>
    <w:rsid w:val="000B2716"/>
    <w:pPr>
      <w:bidi/>
    </w:pPr>
  </w:style>
  <w:style w:type="paragraph" w:customStyle="1" w:styleId="1BF2157DCB5A488EBC58112B988376A0">
    <w:name w:val="1BF2157DCB5A488EBC58112B988376A0"/>
    <w:rsid w:val="000B2716"/>
    <w:pPr>
      <w:bidi/>
    </w:pPr>
  </w:style>
  <w:style w:type="paragraph" w:customStyle="1" w:styleId="D0A92494CC0C4ACF816A02321B20187F">
    <w:name w:val="D0A92494CC0C4ACF816A02321B20187F"/>
    <w:rsid w:val="000B2716"/>
    <w:pPr>
      <w:bidi/>
    </w:pPr>
  </w:style>
  <w:style w:type="paragraph" w:customStyle="1" w:styleId="C9AEC877DA55494FA1E3DF75F67F2A0D">
    <w:name w:val="C9AEC877DA55494FA1E3DF75F67F2A0D"/>
    <w:rsid w:val="000B2716"/>
    <w:pPr>
      <w:bidi/>
    </w:pPr>
  </w:style>
  <w:style w:type="paragraph" w:customStyle="1" w:styleId="C51F329617CC4D4E83A121325C96EFF8">
    <w:name w:val="C51F329617CC4D4E83A121325C96EFF8"/>
    <w:rsid w:val="000B2716"/>
    <w:pPr>
      <w:bidi/>
    </w:pPr>
  </w:style>
  <w:style w:type="paragraph" w:customStyle="1" w:styleId="B30898F32E6F42B1BAC14F51269AA767">
    <w:name w:val="B30898F32E6F42B1BAC14F51269AA767"/>
    <w:rsid w:val="000B2716"/>
    <w:pPr>
      <w:bidi/>
    </w:pPr>
  </w:style>
  <w:style w:type="paragraph" w:customStyle="1" w:styleId="98D7CFA018DC441AA63698B404DAED79">
    <w:name w:val="98D7CFA018DC441AA63698B404DAED79"/>
    <w:rsid w:val="000B2716"/>
    <w:pPr>
      <w:bidi/>
    </w:pPr>
  </w:style>
  <w:style w:type="paragraph" w:customStyle="1" w:styleId="9E0C05B53C41475B9D7BDE976AF796BA">
    <w:name w:val="9E0C05B53C41475B9D7BDE976AF796BA"/>
    <w:rsid w:val="000B2716"/>
    <w:pPr>
      <w:bidi/>
    </w:pPr>
  </w:style>
  <w:style w:type="paragraph" w:customStyle="1" w:styleId="6F23A2003A1D4F099855B2BF5A312438">
    <w:name w:val="6F23A2003A1D4F099855B2BF5A312438"/>
    <w:rsid w:val="000B2716"/>
    <w:pPr>
      <w:bidi/>
    </w:pPr>
  </w:style>
  <w:style w:type="paragraph" w:customStyle="1" w:styleId="3A028CEDA5114FFAB3CD47D944203CE1">
    <w:name w:val="3A028CEDA5114FFAB3CD47D944203CE1"/>
    <w:rsid w:val="000B2716"/>
    <w:pPr>
      <w:bidi/>
    </w:pPr>
  </w:style>
  <w:style w:type="paragraph" w:customStyle="1" w:styleId="D20AAF64649E49F38A3DFF8CF0369798">
    <w:name w:val="D20AAF64649E49F38A3DFF8CF0369798"/>
    <w:rsid w:val="000B2716"/>
    <w:pPr>
      <w:bidi/>
    </w:pPr>
  </w:style>
  <w:style w:type="paragraph" w:customStyle="1" w:styleId="EEB059FEF3B7482FAA286175CAA80403">
    <w:name w:val="EEB059FEF3B7482FAA286175CAA80403"/>
    <w:rsid w:val="000B2716"/>
    <w:pPr>
      <w:bidi/>
    </w:pPr>
  </w:style>
  <w:style w:type="paragraph" w:customStyle="1" w:styleId="5D57E78CC0CB489AB467A12BF7DAF882">
    <w:name w:val="5D57E78CC0CB489AB467A12BF7DAF882"/>
    <w:rsid w:val="000B2716"/>
    <w:pPr>
      <w:bidi/>
    </w:pPr>
  </w:style>
  <w:style w:type="paragraph" w:customStyle="1" w:styleId="43FF3214572A4CE39029B251FA7CF5A0">
    <w:name w:val="43FF3214572A4CE39029B251FA7CF5A0"/>
    <w:rsid w:val="000B2716"/>
    <w:pPr>
      <w:bidi/>
    </w:pPr>
  </w:style>
  <w:style w:type="paragraph" w:customStyle="1" w:styleId="3FFFF7D4B2BD47BAB814F147F8CDD3AE">
    <w:name w:val="3FFFF7D4B2BD47BAB814F147F8CDD3AE"/>
    <w:rsid w:val="000B2716"/>
    <w:pPr>
      <w:bidi/>
    </w:pPr>
  </w:style>
  <w:style w:type="paragraph" w:customStyle="1" w:styleId="2FAA2ED99CC843CC95F175AAE07A00E5">
    <w:name w:val="2FAA2ED99CC843CC95F175AAE07A00E5"/>
    <w:rsid w:val="000B2716"/>
    <w:pPr>
      <w:bidi/>
    </w:pPr>
  </w:style>
  <w:style w:type="paragraph" w:customStyle="1" w:styleId="88749EFB0C7343569C7C6B952211CF85">
    <w:name w:val="88749EFB0C7343569C7C6B952211CF85"/>
    <w:rsid w:val="000B2716"/>
    <w:pPr>
      <w:bidi/>
    </w:pPr>
  </w:style>
  <w:style w:type="paragraph" w:customStyle="1" w:styleId="33321B1DDA654F9C8EF4A28C5D1F7ECE">
    <w:name w:val="33321B1DDA654F9C8EF4A28C5D1F7ECE"/>
    <w:rsid w:val="000B2716"/>
    <w:pPr>
      <w:bidi/>
    </w:pPr>
  </w:style>
  <w:style w:type="paragraph" w:customStyle="1" w:styleId="3C7905046566428CBB49F2ACF4F48959">
    <w:name w:val="3C7905046566428CBB49F2ACF4F48959"/>
    <w:rsid w:val="000B2716"/>
    <w:pPr>
      <w:bidi/>
    </w:pPr>
  </w:style>
  <w:style w:type="paragraph" w:customStyle="1" w:styleId="FDD45903834E4285B2D9B30805414C6F">
    <w:name w:val="FDD45903834E4285B2D9B30805414C6F"/>
    <w:rsid w:val="000B2716"/>
    <w:pPr>
      <w:bidi/>
    </w:pPr>
  </w:style>
  <w:style w:type="paragraph" w:customStyle="1" w:styleId="5D588341AF9045B1B264EB4F86CC2F56">
    <w:name w:val="5D588341AF9045B1B264EB4F86CC2F56"/>
    <w:rsid w:val="000B2716"/>
    <w:pPr>
      <w:bidi/>
    </w:pPr>
  </w:style>
  <w:style w:type="paragraph" w:customStyle="1" w:styleId="C909DC0993134691A87FB85BE052751A">
    <w:name w:val="C909DC0993134691A87FB85BE052751A"/>
    <w:rsid w:val="000B2716"/>
    <w:pPr>
      <w:bidi/>
    </w:pPr>
  </w:style>
  <w:style w:type="paragraph" w:customStyle="1" w:styleId="6D6BC248A8724387B53159367070B2C4">
    <w:name w:val="6D6BC248A8724387B53159367070B2C4"/>
    <w:rsid w:val="000B2716"/>
    <w:pPr>
      <w:bidi/>
    </w:pPr>
  </w:style>
  <w:style w:type="paragraph" w:customStyle="1" w:styleId="B846ACCFAA204D6BB409BD4C5ECBE5CE">
    <w:name w:val="B846ACCFAA204D6BB409BD4C5ECBE5CE"/>
    <w:rsid w:val="000B2716"/>
    <w:pPr>
      <w:bidi/>
    </w:pPr>
  </w:style>
  <w:style w:type="paragraph" w:customStyle="1" w:styleId="15D668E6688643638BD75575F88971A8">
    <w:name w:val="15D668E6688643638BD75575F88971A8"/>
    <w:rsid w:val="000B2716"/>
    <w:pPr>
      <w:bidi/>
    </w:pPr>
  </w:style>
  <w:style w:type="paragraph" w:customStyle="1" w:styleId="0BBB051FC4884836A861622E653A1262">
    <w:name w:val="0BBB051FC4884836A861622E653A1262"/>
    <w:rsid w:val="000B2716"/>
    <w:pPr>
      <w:bidi/>
    </w:pPr>
  </w:style>
  <w:style w:type="paragraph" w:customStyle="1" w:styleId="053A4EDAE8E14539B808B764009CDA92">
    <w:name w:val="053A4EDAE8E14539B808B764009CDA92"/>
    <w:rsid w:val="000B2716"/>
    <w:pPr>
      <w:bidi/>
    </w:pPr>
  </w:style>
  <w:style w:type="paragraph" w:customStyle="1" w:styleId="01F9D7086F7743B0AE496DB1521B1786">
    <w:name w:val="01F9D7086F7743B0AE496DB1521B1786"/>
    <w:rsid w:val="00A63F8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tatusDiscussion xmlns="377fabc7-b761-4840-a86b-c7e713dbbb6e">סיים אישור יחידה מקצועית</StatusDiscussion>
    <Carapace xmlns="aa0679e1-a18f-4231-986b-d70691335e5f">100037611</Carapace>
    <AmoutAfterVAT xmlns="aa0679e1-a18f-4231-986b-d70691335e5f">13600000</AmoutAfterVAT>
    <SubjectRequest xmlns="377fabc7-b761-4840-a86b-c7e713dbbb6e">קול קורא אקדמיה 2017</SubjectRequest>
    <FundsCenter xmlns="aa0679e1-a18f-4231-986b-d70691335e5f">120012</FundsCenter>
    <Note xmlns="377fabc7-b761-4840-a86b-c7e713dbbb6e">
בתאריך 22/03/2017 צאלה אלון כתב הערה:קול קורא אקדמיה: 4 תחליפי דלקים, 1.6 רעידות אדמה, 8 אנרגיה כללי ומדעי האדמה והים. סך התקציב 13.6 מיליון ש"ח. 1.6 אמורים לקבל מרח"ל עבור מחקרי רעידות אדמה.
בתאריך 02/04/2017 אושרה חיוקה כתב הערה:היי צבי,
מצב הערותיי.
על מנת לא לעכב את הבקשה , אבדוק בהמשך עם ערן את נושא  העסקת הסטודנטים האם  להצמיד את זה  למחירי חשכ"ל או מחירון האונ'
כמו כן ייבדק נושא ה- 10% הסטות או 10,000  ₪ הגבוה מבינהם.
נא לבצע את התיקונים והחזר אלי.
בתאריך 06/04/2017 אושרה חיוקה כתב הערה:היי צבי,
טיוטת המכרז מאושרת .
סעיף רישום הפטנטים אושר עם ערן.
בתאריך 23/04/2017 יערה גלבוע כתב הערה:עברתי רק על המכרז ולא על הנספחים.
ראו הערותיי.
בתאריך 26/05/2017 ברכה חלף כתב הערה:אנא העבירי הלאה כקובץ נקי בלי עקוב אחר שינויים</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34300306 - מדען - הרשאה - סקרים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_x05d9__x05d7__x05d9__x05d3__x05d4_ xmlns="377fabc7-b761-4840-a86b-c7e713dbbb6e">לשכת המדען הראשי</_x05d9__x05d7__x05d9__x05d3__x05d4_>
    <Year xmlns="377fabc7-b761-4840-a86b-c7e713dbbb6e">2017</Year>
    <RequestType xmlns="377fabc7-b761-4840-a86b-c7e713dbbb6e">בקשה להתקשרות חדשה</RequestType>
    <RequestsNumber xmlns="377fabc7-b761-4840-a86b-c7e713dbbb6e">263/2017</RequestsNumber>
    <Contact xmlns="377fabc7-b761-4840-a86b-c7e713dbbb6e">צבי תמרי</Contact>
    <url_michraz xmlns="aa0679e1-a18f-4231-986b-d70691335e5f">
      <Url>http://moss/michrazim/Documents_michrazim_recourse/Forms/Manager.aspx?RootFolder=/michrazim/Documents_michrazim_recourse/קול קורא אקדמיה 2017 </Url>
      <Description> תקיית מסמכים למכרז 76/2017</Description>
    </url_michraz>
    <Regulation2 xmlns="aa0679e1-a18f-4231-986b-d70691335e5f" xsi:nil="true"/>
    <MasterId xmlns="377fabc7-b761-4840-a86b-c7e713dbbb6e" xsi:nil="true"/>
    <turnType xmlns="377fabc7-b761-4840-a86b-c7e713dbbb6e">פניה לקבלת הצעות מו"פ</turnType>
    <FileName xmlns="aa0679e1-a18f-4231-986b-d70691335e5f">קול קורא אקדמיה 2017</FileName>
    <Row xmlns="aa0679e1-a18f-4231-986b-d70691335e5f">16</Row>
    <AccountingApproval xmlns="aa0679e1-a18f-4231-986b-d70691335e5f">אושר</AccountingApproval>
    <ManagerAcceptence xmlns="aa0679e1-a18f-4231-986b-d70691335e5f">אושר</ManagerAcceptence>
    <ApprovalBudget xmlns="aa0679e1-a18f-4231-986b-d70691335e5f">אושר</ApprovalBudget>
    <SecurityClearance xmlns="aa0679e1-a18f-4231-986b-d70691335e5f" xsi:nil="true"/>
    <LegalAdvisorApproval xmlns="aa0679e1-a18f-4231-986b-d70691335e5f">אושר</LegalAdvisorApproval>
    <ComputerApproval xmlns="aa0679e1-a18f-4231-986b-d70691335e5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df03fd28007e6c780dc69e63b0f7e5fa">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c60bf658486fbecf2b3012270d13d29d"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3.xml><?xml version="1.0" encoding="utf-8"?>
<ds:datastoreItem xmlns:ds="http://schemas.openxmlformats.org/officeDocument/2006/customXml" ds:itemID="{0B46D7AF-F17D-4E7C-9F7B-E456A1D232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89CE44B-7266-4751-B20D-54D98A87B7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74</Pages>
  <Words>18745</Words>
  <Characters>93726</Characters>
  <Application>Microsoft Office Word</Application>
  <DocSecurity>0</DocSecurity>
  <Lines>781</Lines>
  <Paragraphs>224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76/2017</vt:lpstr>
      <vt:lpstr>76/2017</vt:lpstr>
    </vt:vector>
  </TitlesOfParts>
  <Company>משרד התשתיות הלאומיות</Company>
  <LinksUpToDate>false</LinksUpToDate>
  <CharactersWithSpaces>112247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76/2017</dc:title>
  <dc:creator>Magen</dc:creator>
  <cp:lastModifiedBy>אילנה טמסוט</cp:lastModifiedBy>
  <cp:revision>2</cp:revision>
  <cp:lastPrinted>2017-02-16T10:16:00Z</cp:lastPrinted>
  <dcterms:created xsi:type="dcterms:W3CDTF">2017-06-27T13:10:00Z</dcterms:created>
  <dcterms:modified xsi:type="dcterms:W3CDTF">2017-06-27T13:10:00Z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WorkflowChangePath">
    <vt:lpwstr>1482cb2c-158a-469a-ba5c-1bdd3a3d105f,4;1482cb2c-158a-469a-ba5c-1bdd3a3d105f,4;1482cb2c-158a-469a-ba5c-1bdd3a3d105f,4;1482cb2c-158a-469a-ba5c-1bdd3a3d105f,4;1482cb2c-158a-469a-ba5c-1bdd3a3d105f,4;1482cb2c-158a-469a-ba5c-1bdd3a3d105f,4;0d3674f1-1f00-4197-b3</vt:lpwstr>
  </property>
</Properties>
</file>